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B3269" w14:textId="77777777" w:rsidR="00840348" w:rsidRPr="00086E12" w:rsidRDefault="00840348" w:rsidP="00840348">
      <w:pPr>
        <w:rPr>
          <w:u w:val="single"/>
        </w:rPr>
      </w:pPr>
      <w:r w:rsidRPr="00086E12">
        <w:rPr>
          <w:u w:val="single"/>
        </w:rPr>
        <w:t>Pour moi qu’est ce que l’EI représente ?</w:t>
      </w:r>
    </w:p>
    <w:p w14:paraId="68D9951F" w14:textId="77777777" w:rsidR="00840348" w:rsidRDefault="00840348" w:rsidP="00840348">
      <w:r>
        <w:t>L’</w:t>
      </w:r>
      <w:proofErr w:type="spellStart"/>
      <w:r>
        <w:t>apllication</w:t>
      </w:r>
      <w:proofErr w:type="spellEnd"/>
      <w:r>
        <w:t xml:space="preserve"> des principes de l’EI permet de favoriser une transition socio économico-écologique de nos sociétés !</w:t>
      </w:r>
    </w:p>
    <w:p w14:paraId="7E3AC231" w14:textId="77777777" w:rsidR="00840348" w:rsidRDefault="00840348" w:rsidP="00840348"/>
    <w:p w14:paraId="2F38BC46" w14:textId="77777777" w:rsidR="00086E12" w:rsidRPr="00086E12" w:rsidRDefault="00086E12" w:rsidP="00840348">
      <w:pPr>
        <w:rPr>
          <w:u w:val="single"/>
        </w:rPr>
      </w:pPr>
      <w:r w:rsidRPr="00086E12">
        <w:rPr>
          <w:u w:val="single"/>
        </w:rPr>
        <w:t>Et pourtant…</w:t>
      </w:r>
    </w:p>
    <w:p w14:paraId="2E9BA79E" w14:textId="77777777" w:rsidR="00840348" w:rsidRDefault="00840348" w:rsidP="00840348">
      <w:r>
        <w:t>On</w:t>
      </w:r>
      <w:r w:rsidR="00086E12">
        <w:t xml:space="preserve"> annonce toujours des améliorations envi, une meilleure gestion des matières premières… et pourtant on constate que le stock de matières premières diminue, changement climatique global… </w:t>
      </w:r>
    </w:p>
    <w:p w14:paraId="247A183D" w14:textId="77777777" w:rsidR="00086E12" w:rsidRDefault="00086E12" w:rsidP="00840348">
      <w:r>
        <w:t>Ça reste toujours mieux que rien mais tant qu’il n’y aura pas une réelle transition socio-économico-écologique les problèmes perdureront.</w:t>
      </w:r>
    </w:p>
    <w:p w14:paraId="7B00ACB4" w14:textId="77777777" w:rsidR="00840348" w:rsidRDefault="00840348" w:rsidP="00840348"/>
    <w:p w14:paraId="63EE7FB5" w14:textId="77777777" w:rsidR="002E67E5" w:rsidRPr="00086E12" w:rsidRDefault="00840348">
      <w:pPr>
        <w:rPr>
          <w:u w:val="single"/>
        </w:rPr>
      </w:pPr>
      <w:r w:rsidRPr="00086E12">
        <w:rPr>
          <w:u w:val="single"/>
        </w:rPr>
        <w:t>Qu’est ce qui m’intéresse ?</w:t>
      </w:r>
    </w:p>
    <w:p w14:paraId="4FA62895" w14:textId="77777777" w:rsidR="00840348" w:rsidRDefault="00840348">
      <w:r>
        <w:t>Les principes de l’EI : bouclage des flux de matières, dématérialisation…</w:t>
      </w:r>
    </w:p>
    <w:p w14:paraId="346FB033" w14:textId="77777777" w:rsidR="00840348" w:rsidRDefault="00840348">
      <w:r>
        <w:t>La construction d’un espace de valeurs partagés : le territoire</w:t>
      </w:r>
    </w:p>
    <w:p w14:paraId="3BC766B9" w14:textId="77777777" w:rsidR="00F8565E" w:rsidRDefault="00F8565E">
      <w:r>
        <w:t>Mes préoccupations : Alimentation, le rural…</w:t>
      </w:r>
    </w:p>
    <w:p w14:paraId="6BBCAB02" w14:textId="77777777" w:rsidR="00840348" w:rsidRDefault="00840348" w:rsidP="00840348"/>
    <w:p w14:paraId="3FF969D5" w14:textId="77777777" w:rsidR="00840348" w:rsidRPr="00086E12" w:rsidRDefault="00840348">
      <w:pPr>
        <w:rPr>
          <w:u w:val="single"/>
        </w:rPr>
      </w:pPr>
      <w:r w:rsidRPr="00086E12">
        <w:rPr>
          <w:u w:val="single"/>
        </w:rPr>
        <w:t>Qu’est ce que je ne veux pas faire ?</w:t>
      </w:r>
    </w:p>
    <w:p w14:paraId="5E5DDED4" w14:textId="77777777" w:rsidR="00840348" w:rsidRDefault="00840348">
      <w:r>
        <w:t xml:space="preserve">Etudier des démarches d’EI en soi ! </w:t>
      </w:r>
    </w:p>
    <w:p w14:paraId="523A4BAC" w14:textId="77777777" w:rsidR="00F8565E" w:rsidRDefault="00F8565E"/>
    <w:p w14:paraId="2175EB77" w14:textId="77777777" w:rsidR="00DB22F3" w:rsidRDefault="00DB22F3">
      <w:r>
        <w:t xml:space="preserve">Appliquer les principes de l’EI aux besoins du territoire. </w:t>
      </w:r>
    </w:p>
    <w:p w14:paraId="43D6EFE0" w14:textId="77777777" w:rsidR="00DB22F3" w:rsidRDefault="00DB22F3">
      <w:r>
        <w:t>Identification des besoins : Alimentation, matériaux de construction, énergie…</w:t>
      </w:r>
    </w:p>
    <w:p w14:paraId="27BD2E55" w14:textId="77777777" w:rsidR="00DB22F3" w:rsidRDefault="00DB22F3">
      <w:r>
        <w:t>Objectif : aller le plus possible vers l’indépendance.</w:t>
      </w:r>
    </w:p>
    <w:p w14:paraId="1FA73112" w14:textId="77777777" w:rsidR="00DB22F3" w:rsidRDefault="00DB22F3"/>
    <w:p w14:paraId="6C12503C" w14:textId="77777777" w:rsidR="00DB22F3" w:rsidRDefault="00DB22F3">
      <w:r>
        <w:t>Les questions que ça pose : quelle échelle au territoire ?</w:t>
      </w:r>
    </w:p>
    <w:p w14:paraId="159CFFB1" w14:textId="77777777" w:rsidR="00DB22F3" w:rsidRDefault="00DB22F3"/>
    <w:p w14:paraId="4309E060" w14:textId="77777777" w:rsidR="00F8565E" w:rsidRDefault="00F8565E">
      <w:r>
        <w:t>EI et système alimentaire : redonne du sens à la complémentarité ville-campagne</w:t>
      </w:r>
    </w:p>
    <w:p w14:paraId="6CF189C1" w14:textId="77777777" w:rsidR="00F8565E" w:rsidRDefault="00F8565E"/>
    <w:p w14:paraId="093EAAE0" w14:textId="77777777" w:rsidR="00F8565E" w:rsidRDefault="00F8565E">
      <w:r>
        <w:t>Système mondialisé à a-territorialisé le système alimentaire</w:t>
      </w:r>
    </w:p>
    <w:p w14:paraId="442E0D4B" w14:textId="77777777" w:rsidR="00F8565E" w:rsidRDefault="00F8565E"/>
    <w:p w14:paraId="35C0DFBF" w14:textId="77777777" w:rsidR="00F8565E" w:rsidRDefault="00F8565E">
      <w:r>
        <w:t>Je ne conçois pas de faire une thèse en EI sans faire un terrain</w:t>
      </w:r>
    </w:p>
    <w:p w14:paraId="435472A3" w14:textId="4AF8CBD7" w:rsidR="00F8565E" w:rsidRDefault="00B43638">
      <w:r>
        <w:t xml:space="preserve"> </w:t>
      </w:r>
      <w:bookmarkStart w:id="0" w:name="_GoBack"/>
      <w:bookmarkEnd w:id="0"/>
    </w:p>
    <w:p w14:paraId="19BE9F4C" w14:textId="77777777" w:rsidR="00840348" w:rsidRDefault="00840348"/>
    <w:p w14:paraId="40F1F669" w14:textId="77777777" w:rsidR="00840348" w:rsidRDefault="00840348"/>
    <w:p w14:paraId="1D86DEC8" w14:textId="77777777" w:rsidR="00840348" w:rsidRDefault="00840348">
      <w:r>
        <w:t xml:space="preserve"> </w:t>
      </w:r>
    </w:p>
    <w:sectPr w:rsidR="00840348" w:rsidSect="008F14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48"/>
    <w:rsid w:val="00086E12"/>
    <w:rsid w:val="002E67E5"/>
    <w:rsid w:val="00840348"/>
    <w:rsid w:val="008F144B"/>
    <w:rsid w:val="00B43638"/>
    <w:rsid w:val="00DB22F3"/>
    <w:rsid w:val="00F10AA1"/>
    <w:rsid w:val="00F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181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A1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A1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Chebbi Armel</dc:creator>
  <cp:keywords/>
  <dc:description/>
  <cp:lastModifiedBy>Chebbi Armel</cp:lastModifiedBy>
  <cp:revision>5</cp:revision>
  <dcterms:created xsi:type="dcterms:W3CDTF">2015-09-04T14:26:00Z</dcterms:created>
  <dcterms:modified xsi:type="dcterms:W3CDTF">2015-09-06T22:57:00Z</dcterms:modified>
</cp:coreProperties>
</file>