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48EE3AF" w:rsidR="00531FBF" w:rsidRPr="00B7788F" w:rsidRDefault="00A01169" w:rsidP="00B7788F">
            <w:pPr>
              <w:contextualSpacing/>
              <w:jc w:val="center"/>
              <w:rPr>
                <w:rFonts w:eastAsia="Times New Roman" w:cstheme="minorHAnsi"/>
                <w:b/>
                <w:bCs/>
                <w:sz w:val="22"/>
                <w:szCs w:val="22"/>
              </w:rPr>
            </w:pPr>
            <w:r>
              <w:rPr>
                <w:rFonts w:eastAsia="Times New Roman" w:cstheme="minorHAnsi"/>
                <w:b/>
                <w:bCs/>
                <w:sz w:val="22"/>
                <w:szCs w:val="22"/>
              </w:rPr>
              <w:t>04/</w:t>
            </w:r>
            <w:r w:rsidR="008D3AA0">
              <w:rPr>
                <w:rFonts w:eastAsia="Times New Roman" w:cstheme="minorHAnsi"/>
                <w:b/>
                <w:bCs/>
                <w:sz w:val="22"/>
                <w:szCs w:val="22"/>
              </w:rPr>
              <w:t>15</w:t>
            </w:r>
            <w:r>
              <w:rPr>
                <w:rFonts w:eastAsia="Times New Roman" w:cstheme="minorHAnsi"/>
                <w:b/>
                <w:bCs/>
                <w:sz w:val="22"/>
                <w:szCs w:val="22"/>
              </w:rPr>
              <w:t>/2023</w:t>
            </w:r>
          </w:p>
        </w:tc>
        <w:tc>
          <w:tcPr>
            <w:tcW w:w="2338" w:type="dxa"/>
            <w:tcMar>
              <w:left w:w="115" w:type="dxa"/>
              <w:right w:w="115" w:type="dxa"/>
            </w:tcMar>
          </w:tcPr>
          <w:p w14:paraId="07699096" w14:textId="3BC4586A" w:rsidR="00531FBF" w:rsidRPr="00B7788F" w:rsidRDefault="00A01169" w:rsidP="00B7788F">
            <w:pPr>
              <w:contextualSpacing/>
              <w:jc w:val="center"/>
              <w:rPr>
                <w:rFonts w:eastAsia="Times New Roman" w:cstheme="minorHAnsi"/>
                <w:b/>
                <w:bCs/>
                <w:sz w:val="22"/>
                <w:szCs w:val="22"/>
              </w:rPr>
            </w:pPr>
            <w:r>
              <w:rPr>
                <w:rFonts w:eastAsia="Times New Roman" w:cstheme="minorHAnsi"/>
                <w:b/>
                <w:bCs/>
                <w:sz w:val="22"/>
                <w:szCs w:val="22"/>
              </w:rPr>
              <w:t>Ciera Hernandez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FE26982" w:rsidR="00485402" w:rsidRPr="00B7788F" w:rsidRDefault="002B18DC" w:rsidP="00D47759">
      <w:pPr>
        <w:contextualSpacing/>
        <w:rPr>
          <w:rFonts w:cstheme="minorHAnsi"/>
          <w:sz w:val="22"/>
          <w:szCs w:val="22"/>
        </w:rPr>
      </w:pPr>
      <w:r>
        <w:rPr>
          <w:rFonts w:cstheme="minorHAnsi"/>
          <w:sz w:val="22"/>
          <w:szCs w:val="22"/>
        </w:rPr>
        <w:t>Ciera Hernandez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13F67516" w:rsidR="00C32F3D" w:rsidRDefault="00A464F8" w:rsidP="00D47759">
      <w:pPr>
        <w:contextualSpacing/>
        <w:rPr>
          <w:rFonts w:eastAsia="Times New Roman"/>
          <w:sz w:val="22"/>
          <w:szCs w:val="22"/>
        </w:rPr>
      </w:pPr>
      <w:r>
        <w:rPr>
          <w:rFonts w:eastAsia="Times New Roman"/>
          <w:sz w:val="22"/>
          <w:szCs w:val="22"/>
        </w:rPr>
        <w:t xml:space="preserve">The goal of Artemis Financial is to provide safe and secure financial plans for their international customers. Because the safety and security of their customers is the main goal, I would advise using the SHA-256 encryption algorithm cipher as it allows for all information to be protected from any outside access. The SHA-256 cipher is considered one of the most secure algorithm ciphers on the market and almost impossible to penetrate or crack. </w:t>
      </w:r>
      <w:r w:rsidR="00602384">
        <w:rPr>
          <w:rFonts w:eastAsia="Times New Roman"/>
          <w:sz w:val="22"/>
          <w:szCs w:val="22"/>
        </w:rPr>
        <w:t>This is why SHA-256 is the number one cipher to be used by financial firms. The hash function and bit levels of SHA-256 are comprised randomness. Hash functions are created by taking the input value and converting it to a compressed value, the compressed value is known as the hash value. The bit levels determine the length of the encryption.</w:t>
      </w:r>
    </w:p>
    <w:p w14:paraId="70F68AA8" w14:textId="72D23484" w:rsidR="00602384" w:rsidRPr="00B7788F" w:rsidRDefault="00602384" w:rsidP="00D47759">
      <w:pPr>
        <w:contextualSpacing/>
        <w:rPr>
          <w:rFonts w:eastAsia="Times New Roman"/>
          <w:sz w:val="22"/>
          <w:szCs w:val="22"/>
        </w:rPr>
      </w:pPr>
      <w:r>
        <w:rPr>
          <w:rFonts w:eastAsia="Times New Roman"/>
          <w:sz w:val="22"/>
          <w:szCs w:val="22"/>
        </w:rPr>
        <w:t xml:space="preserve">The 256-bit encryption is determined by the number of combinations within the encryption, using random numbers so that it’s harder for hackers to gain unauthorized access to sensitive information. Randomness equals unpredictability. </w:t>
      </w:r>
      <w:r w:rsidR="0072010F">
        <w:rPr>
          <w:rFonts w:eastAsia="Times New Roman"/>
          <w:sz w:val="22"/>
          <w:szCs w:val="22"/>
        </w:rPr>
        <w:t>The simplest forms of encryption is symmetric keys, which have the advantage of taking less time to execute and only needs one key. Symmetric keys are usually used in AES-256, which uses an encrypted plain text with a key. Asymmetric keys are considered to be more secure than symmetric keys because it needs two keys. This is why Asymmetric keys are typically used for internet communication.</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0E9DB385" w:rsidR="002778D5" w:rsidRDefault="00DB38BF" w:rsidP="00D47759">
      <w:pPr>
        <w:contextualSpacing/>
        <w:rPr>
          <w:rFonts w:eastAsia="Times New Roman" w:cstheme="minorHAnsi"/>
          <w:sz w:val="22"/>
          <w:szCs w:val="22"/>
        </w:rPr>
      </w:pPr>
      <w:r>
        <w:rPr>
          <w:noProof/>
        </w:rPr>
        <w:drawing>
          <wp:inline distT="0" distB="0" distL="0" distR="0" wp14:anchorId="3DBDDA06" wp14:editId="3E4C518D">
            <wp:extent cx="5943600" cy="2823210"/>
            <wp:effectExtent l="0" t="0" r="0" b="0"/>
            <wp:docPr id="5143026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2601" name="Picture 1"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3A6FA35D" w:rsidR="00C56FC2" w:rsidRDefault="003C32B1" w:rsidP="00D47759">
      <w:pPr>
        <w:contextualSpacing/>
        <w:rPr>
          <w:rFonts w:eastAsia="Times New Roman" w:cstheme="minorHAnsi"/>
          <w:sz w:val="22"/>
          <w:szCs w:val="22"/>
        </w:rPr>
      </w:pPr>
      <w:r>
        <w:rPr>
          <w:noProof/>
        </w:rPr>
        <w:lastRenderedPageBreak/>
        <w:drawing>
          <wp:inline distT="0" distB="0" distL="0" distR="0" wp14:anchorId="33AF0D15" wp14:editId="3B7CDEE3">
            <wp:extent cx="5943600" cy="2861945"/>
            <wp:effectExtent l="0" t="0" r="0" b="0"/>
            <wp:docPr id="1119046955"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46955" name="Picture 2"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2E5A1E89" w:rsidR="000202DE" w:rsidRDefault="00CC3303" w:rsidP="00D47759">
      <w:pPr>
        <w:contextualSpacing/>
        <w:rPr>
          <w:rFonts w:eastAsia="Times New Roman" w:cstheme="minorHAnsi"/>
          <w:sz w:val="22"/>
          <w:szCs w:val="22"/>
        </w:rPr>
      </w:pPr>
      <w:r>
        <w:rPr>
          <w:noProof/>
        </w:rPr>
        <w:drawing>
          <wp:inline distT="0" distB="0" distL="0" distR="0" wp14:anchorId="3C30D074" wp14:editId="26D126B8">
            <wp:extent cx="5943600" cy="2125345"/>
            <wp:effectExtent l="0" t="0" r="0" b="8255"/>
            <wp:docPr id="1545350572"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0572" name="Picture 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795A5AF" w:rsidR="00E33862" w:rsidRDefault="0002504C" w:rsidP="00D47759">
      <w:pPr>
        <w:contextualSpacing/>
        <w:rPr>
          <w:rFonts w:eastAsia="Times New Roman" w:cstheme="minorHAnsi"/>
          <w:sz w:val="22"/>
          <w:szCs w:val="22"/>
        </w:rPr>
      </w:pPr>
      <w:r>
        <w:rPr>
          <w:noProof/>
        </w:rPr>
        <w:lastRenderedPageBreak/>
        <w:drawing>
          <wp:inline distT="0" distB="0" distL="0" distR="0" wp14:anchorId="1D83B372" wp14:editId="2D8AA0E0">
            <wp:extent cx="5943600" cy="3348355"/>
            <wp:effectExtent l="0" t="0" r="0" b="4445"/>
            <wp:docPr id="177430138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01385" name="Picture 4"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430220B3" w14:textId="43AD4779" w:rsidR="0002504C" w:rsidRDefault="0002504C" w:rsidP="00D47759">
      <w:pPr>
        <w:contextualSpacing/>
        <w:rPr>
          <w:rFonts w:eastAsia="Times New Roman" w:cstheme="minorHAnsi"/>
          <w:sz w:val="22"/>
          <w:szCs w:val="22"/>
        </w:rPr>
      </w:pPr>
    </w:p>
    <w:p w14:paraId="699BBBA1" w14:textId="4D262E0B" w:rsidR="0002504C" w:rsidRDefault="0002504C" w:rsidP="00D47759">
      <w:pPr>
        <w:contextualSpacing/>
        <w:rPr>
          <w:rFonts w:eastAsia="Times New Roman" w:cstheme="minorHAnsi"/>
          <w:sz w:val="22"/>
          <w:szCs w:val="22"/>
        </w:rPr>
      </w:pPr>
      <w:r>
        <w:rPr>
          <w:noProof/>
        </w:rPr>
        <w:drawing>
          <wp:inline distT="0" distB="0" distL="0" distR="0" wp14:anchorId="09605545" wp14:editId="7CE0FAE3">
            <wp:extent cx="5943600" cy="3343910"/>
            <wp:effectExtent l="0" t="0" r="0" b="8890"/>
            <wp:docPr id="191925685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6855" name="Picture 5"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866F32D" w14:textId="5E05DADD" w:rsidR="0002504C" w:rsidRDefault="0002504C" w:rsidP="00D47759">
      <w:pPr>
        <w:contextualSpacing/>
        <w:rPr>
          <w:rFonts w:eastAsia="Times New Roman" w:cstheme="minorHAnsi"/>
          <w:sz w:val="22"/>
          <w:szCs w:val="22"/>
        </w:rPr>
      </w:pPr>
    </w:p>
    <w:p w14:paraId="21AA28A1" w14:textId="283AB20B" w:rsidR="0002504C" w:rsidRDefault="0002504C" w:rsidP="00D47759">
      <w:pPr>
        <w:contextualSpacing/>
        <w:rPr>
          <w:rFonts w:eastAsia="Times New Roman" w:cstheme="minorHAnsi"/>
          <w:sz w:val="22"/>
          <w:szCs w:val="22"/>
        </w:rPr>
      </w:pPr>
      <w:r>
        <w:rPr>
          <w:noProof/>
        </w:rPr>
        <w:lastRenderedPageBreak/>
        <w:drawing>
          <wp:inline distT="0" distB="0" distL="0" distR="0" wp14:anchorId="62A2BF71" wp14:editId="78F94DF1">
            <wp:extent cx="5943600" cy="3343910"/>
            <wp:effectExtent l="0" t="0" r="0" b="8890"/>
            <wp:docPr id="1262802264"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2264" name="Picture 6" descr="A computer screen captu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54AF495" w14:textId="77777777" w:rsidR="0002504C" w:rsidRDefault="0002504C"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0F610CB0" w:rsidR="00E4044A" w:rsidRPr="00B7788F" w:rsidRDefault="0002504C" w:rsidP="00D47759">
      <w:pPr>
        <w:contextualSpacing/>
        <w:rPr>
          <w:rFonts w:eastAsia="Times New Roman" w:cstheme="minorHAnsi"/>
          <w:sz w:val="22"/>
          <w:szCs w:val="22"/>
        </w:rPr>
      </w:pPr>
      <w:r>
        <w:rPr>
          <w:noProof/>
        </w:rPr>
        <w:drawing>
          <wp:inline distT="0" distB="0" distL="0" distR="0" wp14:anchorId="05904C16" wp14:editId="1E83858D">
            <wp:extent cx="5943600" cy="3338195"/>
            <wp:effectExtent l="0" t="0" r="0" b="0"/>
            <wp:docPr id="83656529"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529" name="Picture 7"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6976584C" w:rsidR="620D193F" w:rsidRDefault="0072010F" w:rsidP="00D47759">
      <w:pPr>
        <w:contextualSpacing/>
        <w:rPr>
          <w:rFonts w:eastAsia="Times New Roman"/>
          <w:sz w:val="22"/>
          <w:szCs w:val="22"/>
        </w:rPr>
      </w:pPr>
      <w:r>
        <w:rPr>
          <w:rFonts w:eastAsia="Times New Roman"/>
          <w:sz w:val="22"/>
          <w:szCs w:val="22"/>
        </w:rPr>
        <w:lastRenderedPageBreak/>
        <w:t>Using the Vulnerability Assessment Process Flow Diagram, the cryptography area was implemented with the use of the hash function for checksum verification. API was used along with a restfulAPI using the springframework. The client/server area was implemented with the certification generation and keystore use. Next, I used the hash function for data integrity verification, the customer will know if the file they were trying to access had been tampered with and will then know not to trust the data if it had been tampered with. Also, using HTTPS instead of HTTP increases the security. Finally, by updating the dependencies in use, any previous vulnerabilities should be patched and increased software security. All of this will help Artemis Financial and their clients as the less security issues they have the more secure trustworthy Artemis Financial will be.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3B4E1723" w:rsidR="00974AE3" w:rsidRPr="00B7788F" w:rsidRDefault="0072010F" w:rsidP="00D47759">
      <w:pPr>
        <w:contextualSpacing/>
        <w:rPr>
          <w:rFonts w:eastAsia="Times New Roman"/>
          <w:sz w:val="22"/>
          <w:szCs w:val="22"/>
        </w:rPr>
      </w:pPr>
      <w:r>
        <w:rPr>
          <w:rFonts w:eastAsia="Times New Roman"/>
          <w:sz w:val="22"/>
          <w:szCs w:val="22"/>
        </w:rPr>
        <w:t>In order to maintain the current security of the software application, dependencies should be periodically checked for any patches and updated as needed.</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265A7" w14:textId="77777777" w:rsidR="00993E35" w:rsidRDefault="00993E35" w:rsidP="002F3F84">
      <w:r>
        <w:separator/>
      </w:r>
    </w:p>
  </w:endnote>
  <w:endnote w:type="continuationSeparator" w:id="0">
    <w:p w14:paraId="1B78F3A3" w14:textId="77777777" w:rsidR="00993E35" w:rsidRDefault="00993E35" w:rsidP="002F3F84">
      <w:r>
        <w:continuationSeparator/>
      </w:r>
    </w:p>
  </w:endnote>
  <w:endnote w:type="continuationNotice" w:id="1">
    <w:p w14:paraId="26DB4ACA" w14:textId="77777777" w:rsidR="00993E35" w:rsidRDefault="00993E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1B29E" w14:textId="77777777" w:rsidR="00993E35" w:rsidRDefault="00993E35" w:rsidP="002F3F84">
      <w:r>
        <w:separator/>
      </w:r>
    </w:p>
  </w:footnote>
  <w:footnote w:type="continuationSeparator" w:id="0">
    <w:p w14:paraId="618A817B" w14:textId="77777777" w:rsidR="00993E35" w:rsidRDefault="00993E35" w:rsidP="002F3F84">
      <w:r>
        <w:continuationSeparator/>
      </w:r>
    </w:p>
  </w:footnote>
  <w:footnote w:type="continuationNotice" w:id="1">
    <w:p w14:paraId="32BC99BD" w14:textId="77777777" w:rsidR="00993E35" w:rsidRDefault="00993E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66852138">
    <w:abstractNumId w:val="16"/>
  </w:num>
  <w:num w:numId="2" w16cid:durableId="1100687638">
    <w:abstractNumId w:val="20"/>
  </w:num>
  <w:num w:numId="3" w16cid:durableId="1765571237">
    <w:abstractNumId w:val="6"/>
  </w:num>
  <w:num w:numId="4" w16cid:durableId="485974539">
    <w:abstractNumId w:val="8"/>
  </w:num>
  <w:num w:numId="5" w16cid:durableId="26492935">
    <w:abstractNumId w:val="4"/>
  </w:num>
  <w:num w:numId="6" w16cid:durableId="1925995635">
    <w:abstractNumId w:val="17"/>
  </w:num>
  <w:num w:numId="7" w16cid:durableId="1308824550">
    <w:abstractNumId w:val="12"/>
    <w:lvlOverride w:ilvl="0">
      <w:lvl w:ilvl="0">
        <w:numFmt w:val="lowerLetter"/>
        <w:lvlText w:val="%1."/>
        <w:lvlJc w:val="left"/>
      </w:lvl>
    </w:lvlOverride>
  </w:num>
  <w:num w:numId="8" w16cid:durableId="1505054745">
    <w:abstractNumId w:val="5"/>
  </w:num>
  <w:num w:numId="9" w16cid:durableId="77677235">
    <w:abstractNumId w:val="1"/>
    <w:lvlOverride w:ilvl="0">
      <w:lvl w:ilvl="0">
        <w:numFmt w:val="lowerLetter"/>
        <w:lvlText w:val="%1."/>
        <w:lvlJc w:val="left"/>
      </w:lvl>
    </w:lvlOverride>
  </w:num>
  <w:num w:numId="10" w16cid:durableId="760487115">
    <w:abstractNumId w:val="0"/>
  </w:num>
  <w:num w:numId="11" w16cid:durableId="140201354">
    <w:abstractNumId w:val="3"/>
  </w:num>
  <w:num w:numId="12" w16cid:durableId="795173783">
    <w:abstractNumId w:val="19"/>
  </w:num>
  <w:num w:numId="13" w16cid:durableId="1838380203">
    <w:abstractNumId w:val="15"/>
  </w:num>
  <w:num w:numId="14" w16cid:durableId="601643289">
    <w:abstractNumId w:val="2"/>
  </w:num>
  <w:num w:numId="15" w16cid:durableId="700320788">
    <w:abstractNumId w:val="11"/>
  </w:num>
  <w:num w:numId="16" w16cid:durableId="2144038672">
    <w:abstractNumId w:val="9"/>
  </w:num>
  <w:num w:numId="17" w16cid:durableId="222448616">
    <w:abstractNumId w:val="14"/>
  </w:num>
  <w:num w:numId="18" w16cid:durableId="107745426">
    <w:abstractNumId w:val="18"/>
  </w:num>
  <w:num w:numId="19" w16cid:durableId="267278738">
    <w:abstractNumId w:val="7"/>
  </w:num>
  <w:num w:numId="20" w16cid:durableId="2023818295">
    <w:abstractNumId w:val="13"/>
  </w:num>
  <w:num w:numId="21" w16cid:durableId="16980411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qQUAN9mgBywAAAA="/>
  </w:docVars>
  <w:rsids>
    <w:rsidRoot w:val="00523478"/>
    <w:rsid w:val="00010B8A"/>
    <w:rsid w:val="000202DE"/>
    <w:rsid w:val="0002504C"/>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6072E"/>
    <w:rsid w:val="00271E26"/>
    <w:rsid w:val="002778D5"/>
    <w:rsid w:val="00277B38"/>
    <w:rsid w:val="00281DF1"/>
    <w:rsid w:val="00292377"/>
    <w:rsid w:val="002A1A18"/>
    <w:rsid w:val="002B18DC"/>
    <w:rsid w:val="002B4D43"/>
    <w:rsid w:val="002F3F84"/>
    <w:rsid w:val="00321D27"/>
    <w:rsid w:val="00335200"/>
    <w:rsid w:val="003360D3"/>
    <w:rsid w:val="0033644E"/>
    <w:rsid w:val="00352FD0"/>
    <w:rsid w:val="003726AD"/>
    <w:rsid w:val="003978A0"/>
    <w:rsid w:val="003A1621"/>
    <w:rsid w:val="003C32B1"/>
    <w:rsid w:val="003E2462"/>
    <w:rsid w:val="003E399D"/>
    <w:rsid w:val="00403219"/>
    <w:rsid w:val="00413DE0"/>
    <w:rsid w:val="0045610F"/>
    <w:rsid w:val="0046151B"/>
    <w:rsid w:val="00464D20"/>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02384"/>
    <w:rsid w:val="006201FC"/>
    <w:rsid w:val="00632C6F"/>
    <w:rsid w:val="00633225"/>
    <w:rsid w:val="006A66A8"/>
    <w:rsid w:val="006B66FE"/>
    <w:rsid w:val="006E1A73"/>
    <w:rsid w:val="006E3003"/>
    <w:rsid w:val="00701A84"/>
    <w:rsid w:val="0071273D"/>
    <w:rsid w:val="0072010F"/>
    <w:rsid w:val="0076659B"/>
    <w:rsid w:val="00790486"/>
    <w:rsid w:val="00793EE5"/>
    <w:rsid w:val="00797EC8"/>
    <w:rsid w:val="00816AE9"/>
    <w:rsid w:val="00824ABB"/>
    <w:rsid w:val="00826665"/>
    <w:rsid w:val="00844A5D"/>
    <w:rsid w:val="00861EC1"/>
    <w:rsid w:val="008A7514"/>
    <w:rsid w:val="008B068E"/>
    <w:rsid w:val="008D3AA0"/>
    <w:rsid w:val="00940B1A"/>
    <w:rsid w:val="00957280"/>
    <w:rsid w:val="009714E8"/>
    <w:rsid w:val="00974AE3"/>
    <w:rsid w:val="009826D6"/>
    <w:rsid w:val="00993E35"/>
    <w:rsid w:val="009C6202"/>
    <w:rsid w:val="009C7B99"/>
    <w:rsid w:val="009D3129"/>
    <w:rsid w:val="009F285B"/>
    <w:rsid w:val="00A01169"/>
    <w:rsid w:val="00A2133A"/>
    <w:rsid w:val="00A464F8"/>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A0BFB"/>
    <w:rsid w:val="00CC3303"/>
    <w:rsid w:val="00CE44E9"/>
    <w:rsid w:val="00CF445D"/>
    <w:rsid w:val="00CF618A"/>
    <w:rsid w:val="00D0558B"/>
    <w:rsid w:val="00D47759"/>
    <w:rsid w:val="00DB38BF"/>
    <w:rsid w:val="00DB5652"/>
    <w:rsid w:val="00DD6742"/>
    <w:rsid w:val="00E02BD0"/>
    <w:rsid w:val="00E051E4"/>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A5FC0"/>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8</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5267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Ciera Hernandez</cp:lastModifiedBy>
  <cp:revision>56</cp:revision>
  <dcterms:created xsi:type="dcterms:W3CDTF">2022-04-20T12:43:00Z</dcterms:created>
  <dcterms:modified xsi:type="dcterms:W3CDTF">2023-04-15T09:05:00Z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