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>
        <w:rPr>
          <w:rFonts w:ascii="Times New Roman" w:hAnsi="Times New Roman" w:cs="Times New Roman"/>
          <w:b/>
          <w:sz w:val="40"/>
          <w:szCs w:val="40"/>
        </w:rPr>
        <w:t>ной работе № _____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«Название </w:t>
      </w:r>
      <w:r w:rsidR="002A7463">
        <w:rPr>
          <w:rFonts w:ascii="Times New Roman" w:hAnsi="Times New Roman" w:cs="Times New Roman"/>
          <w:b/>
          <w:sz w:val="40"/>
          <w:szCs w:val="40"/>
        </w:rPr>
        <w:t xml:space="preserve">лабораторной </w:t>
      </w:r>
      <w:r>
        <w:rPr>
          <w:rFonts w:ascii="Times New Roman" w:hAnsi="Times New Roman" w:cs="Times New Roman"/>
          <w:b/>
          <w:sz w:val="40"/>
          <w:szCs w:val="40"/>
        </w:rPr>
        <w:t>работы»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Ф.И.О. студента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E4B9B"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 w:rsidR="007E4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_____________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Преподаватель:_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8A4F0D" w:rsidTr="008A4F0D">
        <w:trPr>
          <w:trHeight w:val="395"/>
        </w:trPr>
        <w:tc>
          <w:tcPr>
            <w:tcW w:w="1986" w:type="dxa"/>
            <w:gridSpan w:val="2"/>
          </w:tcPr>
          <w:p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8A4F0D" w:rsidTr="008A4F0D">
        <w:tc>
          <w:tcPr>
            <w:tcW w:w="993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Tr="008A4F0D">
        <w:tc>
          <w:tcPr>
            <w:tcW w:w="993" w:type="dxa"/>
            <w:vMerge w:val="restart"/>
            <w:vAlign w:val="center"/>
          </w:tcPr>
          <w:p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8A4F0D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Tr="008A4F0D">
        <w:tc>
          <w:tcPr>
            <w:tcW w:w="993" w:type="dxa"/>
            <w:vMerge/>
          </w:tcPr>
          <w:p w:rsidR="008A4F0D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A4F0D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Tr="008A4F0D">
        <w:tc>
          <w:tcPr>
            <w:tcW w:w="993" w:type="dxa"/>
            <w:vMerge/>
          </w:tcPr>
          <w:p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Tr="008A4F0D">
        <w:tc>
          <w:tcPr>
            <w:tcW w:w="993" w:type="dxa"/>
            <w:vMerge/>
          </w:tcPr>
          <w:p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Tr="008A4F0D">
        <w:tc>
          <w:tcPr>
            <w:tcW w:w="993" w:type="dxa"/>
            <w:vMerge/>
          </w:tcPr>
          <w:p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A4F0D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A4F0D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8A4F0D">
        <w:rPr>
          <w:rFonts w:ascii="Times New Roman" w:hAnsi="Times New Roman" w:cs="Times New Roman"/>
          <w:sz w:val="32"/>
          <w:szCs w:val="32"/>
        </w:rPr>
        <w:t>22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883C9F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A4F0D">
        <w:rPr>
          <w:rFonts w:ascii="Times New Roman" w:hAnsi="Times New Roman" w:cs="Times New Roman"/>
          <w:sz w:val="28"/>
          <w:szCs w:val="28"/>
        </w:rPr>
        <w:t>ндивидуальные вопросы к подготовке: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(Вариант № ___)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A4F0D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883C9F" w:rsidRPr="00883C9F">
        <w:rPr>
          <w:rFonts w:ascii="Times New Roman" w:hAnsi="Times New Roman" w:cs="Times New Roman"/>
          <w:sz w:val="28"/>
          <w:szCs w:val="28"/>
        </w:rPr>
        <w:t>№ __</w:t>
      </w:r>
      <w:proofErr w:type="gramStart"/>
      <w:r w:rsidR="00883C9F" w:rsidRPr="00883C9F">
        <w:rPr>
          <w:rFonts w:ascii="Times New Roman" w:hAnsi="Times New Roman" w:cs="Times New Roman"/>
          <w:sz w:val="28"/>
          <w:szCs w:val="28"/>
        </w:rPr>
        <w:t>_ .</w:t>
      </w:r>
      <w:proofErr w:type="gramEnd"/>
      <w:r w:rsidR="00883C9F" w:rsidRPr="00883C9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A4F0D" w:rsidRPr="00883C9F" w:rsidRDefault="008A4F0D" w:rsidP="008A4F0D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883C9F">
        <w:rPr>
          <w:rFonts w:ascii="Times New Roman" w:hAnsi="Times New Roman" w:cs="Times New Roman"/>
          <w:sz w:val="28"/>
          <w:szCs w:val="28"/>
        </w:rPr>
        <w:t>№ __</w:t>
      </w:r>
      <w:proofErr w:type="gramStart"/>
      <w:r w:rsidRPr="00883C9F">
        <w:rPr>
          <w:rFonts w:ascii="Times New Roman" w:hAnsi="Times New Roman" w:cs="Times New Roman"/>
          <w:sz w:val="28"/>
          <w:szCs w:val="28"/>
        </w:rPr>
        <w:t>_ .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ind w:left="3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A4F0D" w:rsidRPr="008A4F0D" w:rsidRDefault="008A4F0D" w:rsidP="008A4F0D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A4F0D">
        <w:rPr>
          <w:rFonts w:ascii="Times New Roman" w:hAnsi="Times New Roman" w:cs="Times New Roman"/>
          <w:sz w:val="28"/>
          <w:szCs w:val="28"/>
        </w:rPr>
        <w:t>Вопрос № __</w:t>
      </w:r>
      <w:proofErr w:type="gramStart"/>
      <w:r w:rsidRPr="008A4F0D">
        <w:rPr>
          <w:rFonts w:ascii="Times New Roman" w:hAnsi="Times New Roman" w:cs="Times New Roman"/>
          <w:sz w:val="28"/>
          <w:szCs w:val="28"/>
        </w:rPr>
        <w:t>_ .</w:t>
      </w:r>
      <w:proofErr w:type="gramEnd"/>
      <w:r w:rsidRPr="008A4F0D">
        <w:rPr>
          <w:rFonts w:ascii="Times New Roman" w:hAnsi="Times New Roman" w:cs="Times New Roman"/>
          <w:sz w:val="28"/>
          <w:szCs w:val="28"/>
        </w:rPr>
        <w:t xml:space="preserve">  Формулировка вопроса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____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НАЗВАНИЕ РАБОТЫ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 xml:space="preserve">ЭСКИЗ ИЛИ СХЕМА </w:t>
      </w:r>
      <w:proofErr w:type="gramStart"/>
      <w:r w:rsidRPr="00883C9F">
        <w:rPr>
          <w:rFonts w:ascii="Times New Roman" w:hAnsi="Times New Roman" w:cs="Times New Roman"/>
          <w:b/>
          <w:bCs/>
          <w:sz w:val="28"/>
          <w:szCs w:val="28"/>
        </w:rPr>
        <w:t>УСТАНОВКИ  (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>с кратким описанием работы макета</w:t>
      </w:r>
      <w:r w:rsidRPr="00883C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ОСНОВНЫЕ РАСЧЕТНЫЕ ФОРМУЛЫ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numPr>
          <w:ilvl w:val="0"/>
          <w:numId w:val="1"/>
        </w:num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Расчетная формула для определения (указывается физическая величина)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ФОРМУЛА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Расшифровка обозначений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numPr>
          <w:ilvl w:val="0"/>
          <w:numId w:val="1"/>
        </w:num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Расчетная формула для определения (указывается физическая величина)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ФОРМУЛА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Расшифровка обозначений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 xml:space="preserve">ВЫВОД ФОРМУЛ ПОГРЕШНОСТЕЙ 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(приводится вывод и конечные формулы для расчета погрешностей физических величин, которые определяются в процессе выполнения работы)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НАБЛЮДЕНИЙ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№____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НАЗВАНИЕ РАБОТЫ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Pr="00883C9F" w:rsidRDefault="00883C9F" w:rsidP="00883C9F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  <w:u w:val="single"/>
        </w:rPr>
        <w:t>Таблица 1.</w:t>
      </w:r>
      <w:r w:rsidRPr="00883C9F">
        <w:rPr>
          <w:rFonts w:ascii="Times New Roman" w:hAnsi="Times New Roman" w:cs="Times New Roman"/>
          <w:sz w:val="28"/>
          <w:szCs w:val="28"/>
        </w:rPr>
        <w:t xml:space="preserve"> Измерение (указывается измеряемая величина)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83C9F" w:rsidRPr="00883C9F" w:rsidTr="00883C9F">
        <w:trPr>
          <w:cantSplit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7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</w:tr>
      <w:tr w:rsidR="00883C9F" w:rsidRPr="00883C9F" w:rsidTr="00883C9F">
        <w:trPr>
          <w:cantSplit/>
        </w:trPr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83C9F" w:rsidRPr="00883C9F" w:rsidTr="00883C9F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При подготовке к работе составляются необходимые таблицы (или таблица), содержащие результаты всех проведенных наблюдений.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  <w:u w:val="single"/>
        </w:rPr>
        <w:t>Экспериментальный макет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Записываются сведения, приведенные на панели лабораторного макета.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Выполнил   </w:t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Факультет _________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Группа № __________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“____” __________ 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gramStart"/>
      <w:r w:rsidRPr="00883C9F">
        <w:rPr>
          <w:rFonts w:ascii="Times New Roman" w:hAnsi="Times New Roman" w:cs="Times New Roman"/>
          <w:sz w:val="28"/>
          <w:szCs w:val="28"/>
        </w:rPr>
        <w:t>Преподаватель:  _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>________________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Протокол наблюдений подписывается преподавателем в конце лабораторного занятия.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br w:type="page"/>
      </w:r>
    </w:p>
    <w:p w:rsidR="00883C9F" w:rsidRPr="00C372F1" w:rsidRDefault="00C372F1" w:rsidP="00883C9F">
      <w:pPr>
        <w:spacing w:after="60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C372F1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 xml:space="preserve">Статическая </w:t>
      </w:r>
      <w:r>
        <w:rPr>
          <w:rFonts w:ascii="Times New Roman" w:hAnsi="Times New Roman" w:cs="Times New Roman"/>
          <w:b/>
          <w:bCs/>
          <w:smallCaps/>
          <w:sz w:val="28"/>
          <w:szCs w:val="28"/>
        </w:rPr>
        <w:t>обработка результатов</w:t>
      </w:r>
      <w:bookmarkStart w:id="0" w:name="_GoBack"/>
      <w:bookmarkEnd w:id="0"/>
      <w:r w:rsidRPr="00C372F1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 физического эксперимента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величина)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(для прямых измерений результаты расчетов рекомендуется сводить в таблицы, аналогичные расчетным таблицам Индивидуального задания №1 (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3C9F">
        <w:rPr>
          <w:rFonts w:ascii="Times New Roman" w:hAnsi="Times New Roman" w:cs="Times New Roman"/>
          <w:sz w:val="28"/>
          <w:szCs w:val="28"/>
        </w:rPr>
        <w:t xml:space="preserve"> семестр) по обработке результатов наблюдений)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351"/>
        <w:gridCol w:w="1351"/>
        <w:gridCol w:w="1351"/>
        <w:gridCol w:w="1351"/>
        <w:gridCol w:w="1352"/>
        <w:gridCol w:w="1365"/>
      </w:tblGrid>
      <w:tr w:rsidR="00883C9F" w:rsidRPr="00883C9F" w:rsidTr="00883C9F">
        <w:trPr>
          <w:cantSplit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6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cantSplit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C9F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61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 fillcolor="window">
                  <v:imagedata r:id="rId5" o:title=""/>
                </v:shape>
                <o:OLEObject Type="Embed" ProgID="Equation.DSMT4" ShapeID="_x0000_i1025" DrawAspect="Content" ObjectID="_1727074384" r:id="rId6"/>
              </w:object>
            </w: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</w:rPr>
              <w:drawing>
                <wp:inline distT="0" distB="0" distL="0" distR="0">
                  <wp:extent cx="257175" cy="161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495" w:dyaOrig="300">
                <v:shape id="_x0000_i1026" type="#_x0000_t75" style="width:24.75pt;height:15pt" o:ole="" fillcolor="window">
                  <v:imagedata r:id="rId8" o:title=""/>
                </v:shape>
                <o:OLEObject Type="Embed" ProgID="Equation.DSMT4" ShapeID="_x0000_i1026" DrawAspect="Content" ObjectID="_1727074385" r:id="rId9"/>
              </w:objec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</w:rPr>
              <w:object w:dxaOrig="975" w:dyaOrig="405">
                <v:shape id="_x0000_i1027" type="#_x0000_t75" style="width:48.75pt;height:20.25pt" o:ole="" fillcolor="window">
                  <v:imagedata r:id="rId10" o:title=""/>
                </v:shape>
                <o:OLEObject Type="Embed" ProgID="Equation.DSMT4" ShapeID="_x0000_i1027" DrawAspect="Content" ObjectID="_1727074386" r:id="rId11"/>
              </w:object>
            </w: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(для косвенных измерений)  </w: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080" w:dyaOrig="435">
          <v:shape id="_x0000_i1028" type="#_x0000_t75" style="width:54pt;height:21.75pt" o:ole="" fillcolor="window">
            <v:imagedata r:id="rId12" o:title=""/>
          </v:shape>
          <o:OLEObject Type="Embed" ProgID="Equation.DSMT4" ShapeID="_x0000_i1028" DrawAspect="Content" ObjectID="_1727074387" r:id="rId13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3C9F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 xml:space="preserve">   </w:t>
      </w: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80" w:dyaOrig="405">
          <v:shape id="_x0000_i1029" type="#_x0000_t75" style="width:39pt;height:20.25pt" o:ole="" fillcolor="window">
            <v:imagedata r:id="rId14" o:title=""/>
          </v:shape>
          <o:OLEObject Type="Embed" ProgID="Equation.DSMT4" ShapeID="_x0000_i1029" DrawAspect="Content" ObjectID="_1727074388" r:id="rId15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,    </w:t>
      </w: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85" w:dyaOrig="405">
          <v:shape id="_x0000_i1030" type="#_x0000_t75" style="width:29.25pt;height:20.25pt" o:ole="" fillcolor="window">
            <v:imagedata r:id="rId16" o:title=""/>
          </v:shape>
          <o:OLEObject Type="Embed" ProgID="Equation.DSMT4" ShapeID="_x0000_i1030" DrawAspect="Content" ObjectID="_1727074389" r:id="rId17"/>
        </w:object>
      </w:r>
      <w:r w:rsidRPr="00883C9F">
        <w:rPr>
          <w:rFonts w:ascii="Times New Roman" w:hAnsi="Times New Roman" w:cs="Times New Roman"/>
          <w:sz w:val="28"/>
          <w:szCs w:val="28"/>
        </w:rPr>
        <w:t>1(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.)</w: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Формула для расчета погрешности  </w:t>
      </w: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45">
          <v:shape id="_x0000_i1031" type="#_x0000_t75" style="width:9pt;height:17.25pt" o:ole="" fillcolor="window">
            <v:imagedata r:id="rId18" o:title=""/>
          </v:shape>
          <o:OLEObject Type="Embed" ProgID="Equation.DSMT4" ShapeID="_x0000_i1031" DrawAspect="Content" ObjectID="_1727074390" r:id="rId19"/>
        </w:object>
      </w:r>
      <w:r w:rsidRPr="00883C9F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245" w:dyaOrig="255">
          <v:shape id="_x0000_i1032" type="#_x0000_t75" style="width:62.25pt;height:12.75pt" o:ole="" fillcolor="window">
            <v:imagedata r:id="rId20" o:title=""/>
          </v:shape>
          <o:OLEObject Type="Embed" ProgID="Equation.DSMT4" ShapeID="_x0000_i1032" DrawAspect="Content" ObjectID="_1727074391" r:id="rId21"/>
        </w:objec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335" w:dyaOrig="315">
          <v:shape id="_x0000_i1033" type="#_x0000_t75" style="width:66.75pt;height:15.75pt" o:ole="" fillcolor="window">
            <v:imagedata r:id="rId22" o:title=""/>
          </v:shape>
          <o:OLEObject Type="Embed" ProgID="Equation.DSMT4" ShapeID="_x0000_i1033" DrawAspect="Content" ObjectID="_1727074392" r:id="rId23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     </w:t>
      </w: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15" w:dyaOrig="315">
          <v:shape id="_x0000_i1034" type="#_x0000_t75" style="width:45.75pt;height:15.75pt" o:ole="" fillcolor="window">
            <v:imagedata r:id="rId24" o:title=""/>
          </v:shape>
          <o:OLEObject Type="Embed" ProgID="Equation.DSMT4" ShapeID="_x0000_i1034" DrawAspect="Content" ObjectID="_1727074393" r:id="rId25"/>
        </w:object>
      </w:r>
      <w:r w:rsidRPr="00883C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.)</w: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305" w:dyaOrig="405">
          <v:shape id="_x0000_i1035" type="#_x0000_t75" style="width:65.25pt;height:20.25pt" o:ole="" fillcolor="window">
            <v:imagedata r:id="rId26" o:title=""/>
          </v:shape>
          <o:OLEObject Type="Embed" ProgID="Equation.DSMT4" ShapeID="_x0000_i1035" DrawAspect="Content" ObjectID="_1727074394" r:id="rId27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</w:t>
      </w:r>
    </w:p>
    <w:p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83C9F">
        <w:rPr>
          <w:rFonts w:ascii="Times New Roman" w:hAnsi="Times New Roman" w:cs="Times New Roman"/>
          <w:sz w:val="28"/>
          <w:szCs w:val="28"/>
        </w:rPr>
        <w:t xml:space="preserve"> от 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3C9F">
        <w:rPr>
          <w:rFonts w:ascii="Times New Roman" w:hAnsi="Times New Roman" w:cs="Times New Roman"/>
          <w:sz w:val="28"/>
          <w:szCs w:val="28"/>
        </w:rPr>
        <w:t xml:space="preserve"> (указываются физические величины, связь между которыми выражается построением графиков)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C9F" w:rsidRDefault="00883C9F">
      <w:pPr>
        <w:rPr>
          <w:rFonts w:ascii="Times New Roman" w:hAnsi="Times New Roman" w:cs="Times New Roman"/>
          <w:sz w:val="32"/>
          <w:szCs w:val="32"/>
        </w:rPr>
      </w:pPr>
    </w:p>
    <w:p w:rsidR="002E4A84" w:rsidRPr="002E4A84" w:rsidRDefault="002E4A84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2E4A84" w:rsidRPr="002E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4"/>
    <w:rsid w:val="00120B7D"/>
    <w:rsid w:val="002A7463"/>
    <w:rsid w:val="002E4A84"/>
    <w:rsid w:val="004816A3"/>
    <w:rsid w:val="004D7EFA"/>
    <w:rsid w:val="00517C2D"/>
    <w:rsid w:val="005E2E9B"/>
    <w:rsid w:val="007E4B9B"/>
    <w:rsid w:val="00883C9F"/>
    <w:rsid w:val="008A4F0D"/>
    <w:rsid w:val="008A712A"/>
    <w:rsid w:val="00C113A5"/>
    <w:rsid w:val="00C372F1"/>
    <w:rsid w:val="00DA73B9"/>
    <w:rsid w:val="00E7004C"/>
    <w:rsid w:val="00E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31F5464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 Лесив</cp:lastModifiedBy>
  <cp:revision>2</cp:revision>
  <dcterms:created xsi:type="dcterms:W3CDTF">2022-10-12T07:06:00Z</dcterms:created>
  <dcterms:modified xsi:type="dcterms:W3CDTF">2022-10-12T07:06:00Z</dcterms:modified>
</cp:coreProperties>
</file>