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8E3" w:rsidRDefault="0011793E" w:rsidP="00815804">
      <w:pPr>
        <w:rPr>
          <w:rFonts w:ascii="Adobe Garamond Pro" w:hAnsi="Adobe Garamond Pro"/>
          <w:sz w:val="56"/>
        </w:rPr>
      </w:pPr>
      <w:r w:rsidRPr="0011793E">
        <w:rPr>
          <w:rFonts w:ascii="Adobe Garamond Pro" w:hAnsi="Adobe Garamond Pro"/>
          <w:sz w:val="56"/>
        </w:rPr>
        <w:t>Easy Code Formatter Support Po</w:t>
      </w:r>
      <w:bookmarkStart w:id="0" w:name="_GoBack"/>
      <w:bookmarkEnd w:id="0"/>
      <w:r w:rsidRPr="0011793E">
        <w:rPr>
          <w:rFonts w:ascii="Adobe Garamond Pro" w:hAnsi="Adobe Garamond Pro"/>
          <w:sz w:val="56"/>
        </w:rPr>
        <w:t>licy</w:t>
      </w:r>
    </w:p>
    <w:p w:rsidR="0011793E" w:rsidRPr="00ED5FB8" w:rsidRDefault="0011793E" w:rsidP="0011793E">
      <w:pPr>
        <w:jc w:val="both"/>
        <w:rPr>
          <w:rFonts w:ascii="Adobe Garamond Pro" w:hAnsi="Adobe Garamond Pro"/>
          <w:i/>
          <w:sz w:val="22"/>
        </w:rPr>
      </w:pPr>
      <w:r w:rsidRPr="00ED5FB8">
        <w:rPr>
          <w:rFonts w:ascii="Adobe Garamond Pro" w:hAnsi="Adobe Garamond Pro"/>
          <w:i/>
          <w:sz w:val="22"/>
        </w:rPr>
        <w:t xml:space="preserve">This is the first </w:t>
      </w:r>
      <w:r>
        <w:rPr>
          <w:rFonts w:ascii="Adobe Garamond Pro" w:hAnsi="Adobe Garamond Pro"/>
          <w:i/>
          <w:sz w:val="22"/>
        </w:rPr>
        <w:t>support</w:t>
      </w:r>
      <w:r w:rsidRPr="00ED5FB8">
        <w:rPr>
          <w:rFonts w:ascii="Adobe Garamond Pro" w:hAnsi="Adobe Garamond Pro"/>
          <w:i/>
          <w:sz w:val="22"/>
        </w:rPr>
        <w:t xml:space="preserve"> policy, published with the release of the add-in. Applicability of this document commences on the first day that the add-in appears on appsource.microsoft.com or 20</w:t>
      </w:r>
      <w:r w:rsidRPr="00ED5FB8">
        <w:rPr>
          <w:rFonts w:ascii="Adobe Garamond Pro" w:hAnsi="Adobe Garamond Pro"/>
          <w:i/>
          <w:sz w:val="22"/>
          <w:vertAlign w:val="superscript"/>
        </w:rPr>
        <w:t>th</w:t>
      </w:r>
      <w:r w:rsidRPr="00ED5FB8">
        <w:rPr>
          <w:rFonts w:ascii="Adobe Garamond Pro" w:hAnsi="Adobe Garamond Pro"/>
          <w:i/>
          <w:sz w:val="22"/>
        </w:rPr>
        <w:t xml:space="preserve"> of January 2019, whichever is before.</w:t>
      </w:r>
      <w:r>
        <w:rPr>
          <w:rFonts w:ascii="Adobe Garamond Pro" w:hAnsi="Adobe Garamond Pro"/>
          <w:i/>
          <w:sz w:val="22"/>
        </w:rPr>
        <w:t xml:space="preserve"> If a new support policy is published, it will contain a link to this document.</w:t>
      </w:r>
    </w:p>
    <w:p w:rsidR="0011793E" w:rsidRDefault="0011793E">
      <w:pPr>
        <w:rPr>
          <w:rFonts w:ascii="Adobe Garamond Pro" w:hAnsi="Adobe Garamond Pro"/>
        </w:rPr>
      </w:pPr>
    </w:p>
    <w:p w:rsidR="0011793E" w:rsidRPr="00E348A4" w:rsidRDefault="0011793E">
      <w:pPr>
        <w:rPr>
          <w:rFonts w:ascii="Adobe Garamond Pro" w:hAnsi="Adobe Garamond Pro"/>
          <w:sz w:val="22"/>
        </w:rPr>
      </w:pPr>
      <w:r w:rsidRPr="00E348A4">
        <w:rPr>
          <w:rFonts w:ascii="Adobe Garamond Pro" w:hAnsi="Adobe Garamond Pro"/>
          <w:sz w:val="22"/>
        </w:rPr>
        <w:t xml:space="preserve">This policy discloses the support details for </w:t>
      </w:r>
      <w:r w:rsidRPr="00E348A4">
        <w:rPr>
          <w:rFonts w:ascii="Adobe Garamond Pro" w:hAnsi="Adobe Garamond Pro"/>
          <w:b/>
          <w:sz w:val="22"/>
        </w:rPr>
        <w:t xml:space="preserve">Easy Code Formatter. </w:t>
      </w:r>
      <w:r w:rsidRPr="00E348A4">
        <w:rPr>
          <w:rFonts w:ascii="Adobe Garamond Pro" w:hAnsi="Adobe Garamond Pro"/>
          <w:sz w:val="22"/>
        </w:rPr>
        <w:t>It will notify you of the following:</w:t>
      </w:r>
    </w:p>
    <w:p w:rsidR="0011793E" w:rsidRPr="00E348A4" w:rsidRDefault="0011793E" w:rsidP="0011793E">
      <w:pPr>
        <w:pStyle w:val="ListParagraph"/>
        <w:numPr>
          <w:ilvl w:val="0"/>
          <w:numId w:val="2"/>
        </w:numPr>
        <w:rPr>
          <w:rFonts w:ascii="Adobe Garamond Pro" w:hAnsi="Adobe Garamond Pro"/>
          <w:sz w:val="22"/>
        </w:rPr>
      </w:pPr>
      <w:r w:rsidRPr="00E348A4">
        <w:rPr>
          <w:rFonts w:ascii="Adobe Garamond Pro" w:hAnsi="Adobe Garamond Pro"/>
          <w:sz w:val="22"/>
        </w:rPr>
        <w:t>Software disclaimer.</w:t>
      </w:r>
    </w:p>
    <w:p w:rsidR="0011793E" w:rsidRPr="00E348A4" w:rsidRDefault="0011793E" w:rsidP="0011793E">
      <w:pPr>
        <w:pStyle w:val="ListParagraph"/>
        <w:numPr>
          <w:ilvl w:val="0"/>
          <w:numId w:val="2"/>
        </w:numPr>
        <w:rPr>
          <w:rFonts w:ascii="Adobe Garamond Pro" w:hAnsi="Adobe Garamond Pro"/>
          <w:sz w:val="22"/>
        </w:rPr>
      </w:pPr>
      <w:r w:rsidRPr="00E348A4">
        <w:rPr>
          <w:rFonts w:ascii="Adobe Garamond Pro" w:hAnsi="Adobe Garamond Pro"/>
          <w:sz w:val="22"/>
        </w:rPr>
        <w:t>Contact and general support.</w:t>
      </w:r>
    </w:p>
    <w:p w:rsidR="0011793E" w:rsidRPr="00E348A4" w:rsidRDefault="0011793E" w:rsidP="0011793E">
      <w:pPr>
        <w:rPr>
          <w:rFonts w:ascii="Adobe Garamond Pro" w:hAnsi="Adobe Garamond Pro"/>
          <w:sz w:val="22"/>
        </w:rPr>
      </w:pPr>
    </w:p>
    <w:p w:rsidR="0011793E" w:rsidRPr="00E348A4" w:rsidRDefault="0011793E" w:rsidP="0011793E">
      <w:pPr>
        <w:rPr>
          <w:rFonts w:ascii="Adobe Garamond Pro" w:hAnsi="Adobe Garamond Pro"/>
          <w:b/>
          <w:sz w:val="22"/>
        </w:rPr>
      </w:pPr>
      <w:r w:rsidRPr="00E348A4">
        <w:rPr>
          <w:rFonts w:ascii="Adobe Garamond Pro" w:hAnsi="Adobe Garamond Pro"/>
          <w:b/>
          <w:sz w:val="22"/>
        </w:rPr>
        <w:t>Software Disclaimer</w:t>
      </w:r>
    </w:p>
    <w:p w:rsidR="0011793E" w:rsidRPr="00E348A4" w:rsidRDefault="0011793E" w:rsidP="0011793E">
      <w:pPr>
        <w:rPr>
          <w:rFonts w:ascii="Adobe Garamond Pro" w:hAnsi="Adobe Garamond Pro"/>
          <w:sz w:val="22"/>
        </w:rPr>
      </w:pPr>
      <w:r w:rsidRPr="00E348A4">
        <w:rPr>
          <w:rFonts w:ascii="Adobe Garamond Pro" w:hAnsi="Adobe Garamond Pro"/>
          <w:b/>
          <w:sz w:val="22"/>
        </w:rPr>
        <w:t>Easy Code Formatter</w:t>
      </w:r>
      <w:r w:rsidRPr="00E348A4">
        <w:rPr>
          <w:rFonts w:ascii="Adobe Garamond Pro" w:hAnsi="Adobe Garamond Pro"/>
          <w:sz w:val="22"/>
        </w:rPr>
        <w:t xml:space="preserve"> add-in is</w:t>
      </w:r>
      <w:r w:rsidRPr="00E348A4">
        <w:rPr>
          <w:rFonts w:ascii="Adobe Garamond Pro" w:hAnsi="Adobe Garamond Pro"/>
          <w:sz w:val="22"/>
        </w:rPr>
        <w:t xml:space="preserve"> provided "as is" without warranty of any kind. Use at your own risk.</w:t>
      </w:r>
    </w:p>
    <w:p w:rsidR="0011793E" w:rsidRPr="00E348A4" w:rsidRDefault="0011793E" w:rsidP="0011793E">
      <w:pPr>
        <w:rPr>
          <w:rFonts w:ascii="Adobe Garamond Pro" w:hAnsi="Adobe Garamond Pro"/>
          <w:sz w:val="22"/>
        </w:rPr>
      </w:pPr>
    </w:p>
    <w:p w:rsidR="0011793E" w:rsidRPr="00E348A4" w:rsidRDefault="0011793E" w:rsidP="0011793E">
      <w:pPr>
        <w:jc w:val="both"/>
        <w:rPr>
          <w:rFonts w:ascii="Adobe Garamond Pro" w:hAnsi="Adobe Garamond Pro"/>
          <w:sz w:val="22"/>
        </w:rPr>
      </w:pPr>
      <w:r w:rsidRPr="00E348A4">
        <w:rPr>
          <w:rFonts w:ascii="Adobe Garamond Pro" w:hAnsi="Adobe Garamond Pro"/>
          <w:sz w:val="22"/>
        </w:rPr>
        <w:t xml:space="preserve">The use of the software is done at your own discretion and risk and with agreement that you will be solely responsible for any damage to your computer system </w:t>
      </w:r>
      <w:r w:rsidRPr="00E348A4">
        <w:rPr>
          <w:rFonts w:ascii="Adobe Garamond Pro" w:hAnsi="Adobe Garamond Pro"/>
          <w:sz w:val="22"/>
        </w:rPr>
        <w:t xml:space="preserve">/ damage to your document </w:t>
      </w:r>
      <w:r w:rsidRPr="00E348A4">
        <w:rPr>
          <w:rFonts w:ascii="Adobe Garamond Pro" w:hAnsi="Adobe Garamond Pro"/>
          <w:sz w:val="22"/>
        </w:rPr>
        <w:t>or loss of data that results from such activities. You are solely responsible for adequate protection and backup of the data and equipment used in connection with any of the software, and we will not be liable for any damages that you may suffer in connection with using this software. No advice or information, whether oral or written, obtained by you from us or from this website shall create any warranty for the software.</w:t>
      </w:r>
    </w:p>
    <w:p w:rsidR="0011793E" w:rsidRPr="00E348A4" w:rsidRDefault="0011793E" w:rsidP="0011793E">
      <w:pPr>
        <w:rPr>
          <w:rFonts w:ascii="Adobe Garamond Pro" w:hAnsi="Adobe Garamond Pro"/>
          <w:sz w:val="22"/>
        </w:rPr>
      </w:pPr>
    </w:p>
    <w:p w:rsidR="0011793E" w:rsidRPr="00E348A4" w:rsidRDefault="0011793E" w:rsidP="0011793E">
      <w:pPr>
        <w:rPr>
          <w:rFonts w:ascii="Adobe Garamond Pro" w:hAnsi="Adobe Garamond Pro"/>
          <w:sz w:val="22"/>
        </w:rPr>
      </w:pPr>
      <w:r w:rsidRPr="00E348A4">
        <w:rPr>
          <w:rFonts w:ascii="Adobe Garamond Pro" w:hAnsi="Adobe Garamond Pro"/>
          <w:sz w:val="22"/>
        </w:rPr>
        <w:t>We make no warranty that</w:t>
      </w:r>
    </w:p>
    <w:p w:rsidR="0011793E" w:rsidRPr="00E348A4" w:rsidRDefault="0011793E" w:rsidP="0011793E">
      <w:pPr>
        <w:rPr>
          <w:rFonts w:ascii="Adobe Garamond Pro" w:hAnsi="Adobe Garamond Pro"/>
          <w:sz w:val="22"/>
        </w:rPr>
      </w:pPr>
    </w:p>
    <w:p w:rsidR="0011793E" w:rsidRPr="00E348A4" w:rsidRDefault="0011793E" w:rsidP="0011793E">
      <w:pPr>
        <w:pStyle w:val="ListParagraph"/>
        <w:numPr>
          <w:ilvl w:val="0"/>
          <w:numId w:val="1"/>
        </w:numPr>
        <w:rPr>
          <w:rFonts w:ascii="Adobe Garamond Pro" w:hAnsi="Adobe Garamond Pro"/>
          <w:sz w:val="22"/>
        </w:rPr>
      </w:pPr>
      <w:r w:rsidRPr="00E348A4">
        <w:rPr>
          <w:rFonts w:ascii="Adobe Garamond Pro" w:hAnsi="Adobe Garamond Pro"/>
          <w:sz w:val="22"/>
        </w:rPr>
        <w:t>T</w:t>
      </w:r>
      <w:r w:rsidRPr="00E348A4">
        <w:rPr>
          <w:rFonts w:ascii="Adobe Garamond Pro" w:hAnsi="Adobe Garamond Pro"/>
          <w:sz w:val="22"/>
        </w:rPr>
        <w:t>he software will meet your requirements</w:t>
      </w:r>
    </w:p>
    <w:p w:rsidR="0011793E" w:rsidRPr="00E348A4" w:rsidRDefault="0011793E" w:rsidP="0011793E">
      <w:pPr>
        <w:pStyle w:val="ListParagraph"/>
        <w:numPr>
          <w:ilvl w:val="0"/>
          <w:numId w:val="1"/>
        </w:numPr>
        <w:rPr>
          <w:rFonts w:ascii="Adobe Garamond Pro" w:hAnsi="Adobe Garamond Pro"/>
          <w:sz w:val="22"/>
        </w:rPr>
      </w:pPr>
      <w:r w:rsidRPr="00E348A4">
        <w:rPr>
          <w:rFonts w:ascii="Adobe Garamond Pro" w:hAnsi="Adobe Garamond Pro"/>
          <w:sz w:val="22"/>
        </w:rPr>
        <w:t>T</w:t>
      </w:r>
      <w:r w:rsidRPr="00E348A4">
        <w:rPr>
          <w:rFonts w:ascii="Adobe Garamond Pro" w:hAnsi="Adobe Garamond Pro"/>
          <w:sz w:val="22"/>
        </w:rPr>
        <w:t>he software will be uninterrupted, timely, secure or error-free</w:t>
      </w:r>
    </w:p>
    <w:p w:rsidR="0011793E" w:rsidRPr="00E348A4" w:rsidRDefault="0011793E" w:rsidP="0011793E">
      <w:pPr>
        <w:pStyle w:val="ListParagraph"/>
        <w:numPr>
          <w:ilvl w:val="0"/>
          <w:numId w:val="1"/>
        </w:numPr>
        <w:rPr>
          <w:rFonts w:ascii="Adobe Garamond Pro" w:hAnsi="Adobe Garamond Pro"/>
          <w:sz w:val="22"/>
        </w:rPr>
      </w:pPr>
      <w:r w:rsidRPr="00E348A4">
        <w:rPr>
          <w:rFonts w:ascii="Adobe Garamond Pro" w:hAnsi="Adobe Garamond Pro"/>
          <w:sz w:val="22"/>
        </w:rPr>
        <w:t>T</w:t>
      </w:r>
      <w:r w:rsidRPr="00E348A4">
        <w:rPr>
          <w:rFonts w:ascii="Adobe Garamond Pro" w:hAnsi="Adobe Garamond Pro"/>
          <w:sz w:val="22"/>
        </w:rPr>
        <w:t>he results that may be obtained from the use of the software will be effective, accurate or reliable</w:t>
      </w:r>
    </w:p>
    <w:p w:rsidR="0011793E" w:rsidRPr="00E348A4" w:rsidRDefault="0011793E" w:rsidP="0011793E">
      <w:pPr>
        <w:pStyle w:val="ListParagraph"/>
        <w:numPr>
          <w:ilvl w:val="0"/>
          <w:numId w:val="1"/>
        </w:numPr>
        <w:rPr>
          <w:rFonts w:ascii="Adobe Garamond Pro" w:hAnsi="Adobe Garamond Pro"/>
          <w:sz w:val="22"/>
        </w:rPr>
      </w:pPr>
      <w:r w:rsidRPr="00E348A4">
        <w:rPr>
          <w:rFonts w:ascii="Adobe Garamond Pro" w:hAnsi="Adobe Garamond Pro"/>
          <w:sz w:val="22"/>
        </w:rPr>
        <w:t>T</w:t>
      </w:r>
      <w:r w:rsidRPr="00E348A4">
        <w:rPr>
          <w:rFonts w:ascii="Adobe Garamond Pro" w:hAnsi="Adobe Garamond Pro"/>
          <w:sz w:val="22"/>
        </w:rPr>
        <w:t>he quality of the software will meet your expectations</w:t>
      </w:r>
    </w:p>
    <w:p w:rsidR="0011793E" w:rsidRPr="00E348A4" w:rsidRDefault="0011793E" w:rsidP="0011793E">
      <w:pPr>
        <w:pStyle w:val="ListParagraph"/>
        <w:numPr>
          <w:ilvl w:val="0"/>
          <w:numId w:val="1"/>
        </w:numPr>
        <w:rPr>
          <w:rFonts w:ascii="Adobe Garamond Pro" w:hAnsi="Adobe Garamond Pro"/>
          <w:sz w:val="22"/>
        </w:rPr>
      </w:pPr>
      <w:r w:rsidRPr="00E348A4">
        <w:rPr>
          <w:rFonts w:ascii="Adobe Garamond Pro" w:hAnsi="Adobe Garamond Pro"/>
          <w:sz w:val="22"/>
        </w:rPr>
        <w:t>A</w:t>
      </w:r>
      <w:r w:rsidRPr="00E348A4">
        <w:rPr>
          <w:rFonts w:ascii="Adobe Garamond Pro" w:hAnsi="Adobe Garamond Pro"/>
          <w:sz w:val="22"/>
        </w:rPr>
        <w:t>ny errors in the software obtained from us will be corrected.</w:t>
      </w:r>
    </w:p>
    <w:p w:rsidR="0011793E" w:rsidRPr="00E348A4" w:rsidRDefault="0011793E" w:rsidP="0011793E">
      <w:pPr>
        <w:ind w:left="360"/>
        <w:rPr>
          <w:rFonts w:ascii="Adobe Garamond Pro" w:hAnsi="Adobe Garamond Pro"/>
          <w:sz w:val="22"/>
        </w:rPr>
      </w:pPr>
    </w:p>
    <w:p w:rsidR="0011793E" w:rsidRPr="00E348A4" w:rsidRDefault="0011793E" w:rsidP="00E348A4">
      <w:pPr>
        <w:jc w:val="both"/>
        <w:rPr>
          <w:rFonts w:ascii="Adobe Garamond Pro" w:hAnsi="Adobe Garamond Pro"/>
          <w:sz w:val="22"/>
        </w:rPr>
      </w:pPr>
      <w:r w:rsidRPr="00E348A4">
        <w:rPr>
          <w:rFonts w:ascii="Adobe Garamond Pro" w:hAnsi="Adobe Garamond Pro"/>
          <w:sz w:val="22"/>
        </w:rPr>
        <w:t>In no event shall we be liable to you or any third parties for any special, punitive, incidental, indirect or consequential damages of any kind, or any damages whatsoever, including, without limitation, those resulting from loss of use, data or profits, and on any theory of liability, arising out of or in connection with the use of this software.</w:t>
      </w:r>
    </w:p>
    <w:p w:rsidR="0011793E" w:rsidRPr="00E348A4" w:rsidRDefault="0011793E" w:rsidP="0011793E">
      <w:pPr>
        <w:rPr>
          <w:rFonts w:ascii="Adobe Garamond Pro" w:hAnsi="Adobe Garamond Pro"/>
          <w:sz w:val="22"/>
        </w:rPr>
      </w:pPr>
    </w:p>
    <w:p w:rsidR="0011793E" w:rsidRPr="00E348A4" w:rsidRDefault="0011793E" w:rsidP="0011793E">
      <w:pPr>
        <w:rPr>
          <w:rFonts w:ascii="Adobe Garamond Pro" w:hAnsi="Adobe Garamond Pro"/>
          <w:b/>
          <w:sz w:val="22"/>
        </w:rPr>
      </w:pPr>
      <w:r w:rsidRPr="00E348A4">
        <w:rPr>
          <w:rFonts w:ascii="Adobe Garamond Pro" w:hAnsi="Adobe Garamond Pro"/>
          <w:b/>
          <w:sz w:val="22"/>
        </w:rPr>
        <w:t>Contact and general support</w:t>
      </w:r>
    </w:p>
    <w:p w:rsidR="0011793E" w:rsidRPr="00E348A4" w:rsidRDefault="00B20FDA" w:rsidP="00B20FDA">
      <w:pPr>
        <w:pStyle w:val="ListParagraph"/>
        <w:numPr>
          <w:ilvl w:val="0"/>
          <w:numId w:val="1"/>
        </w:numPr>
        <w:rPr>
          <w:rFonts w:ascii="Adobe Garamond Pro" w:hAnsi="Adobe Garamond Pro"/>
          <w:i/>
          <w:sz w:val="22"/>
        </w:rPr>
      </w:pPr>
      <w:r w:rsidRPr="00E348A4">
        <w:rPr>
          <w:rFonts w:ascii="Adobe Garamond Pro" w:hAnsi="Adobe Garamond Pro"/>
          <w:sz w:val="22"/>
        </w:rPr>
        <w:t xml:space="preserve">For getting in touch regarding a bug or further queries, please use the </w:t>
      </w:r>
      <w:r w:rsidRPr="00E348A4">
        <w:rPr>
          <w:rFonts w:ascii="Adobe Garamond Pro" w:hAnsi="Adobe Garamond Pro"/>
          <w:i/>
          <w:sz w:val="22"/>
        </w:rPr>
        <w:t xml:space="preserve">email to developer </w:t>
      </w:r>
      <w:r w:rsidRPr="00E348A4">
        <w:rPr>
          <w:rFonts w:ascii="Adobe Garamond Pro" w:hAnsi="Adobe Garamond Pro"/>
          <w:sz w:val="22"/>
        </w:rPr>
        <w:t xml:space="preserve">button. If this feature is not working, use this link: </w:t>
      </w:r>
      <w:hyperlink r:id="rId5" w:history="1">
        <w:r w:rsidRPr="00E348A4">
          <w:rPr>
            <w:rStyle w:val="Hyperlink"/>
            <w:rFonts w:ascii="Adobe Garamond Pro" w:hAnsi="Adobe Garamond Pro"/>
            <w:sz w:val="22"/>
          </w:rPr>
          <w:t>contact developer</w:t>
        </w:r>
      </w:hyperlink>
      <w:r w:rsidRPr="00E348A4">
        <w:rPr>
          <w:rFonts w:ascii="Adobe Garamond Pro" w:hAnsi="Adobe Garamond Pro"/>
          <w:sz w:val="22"/>
        </w:rPr>
        <w:t>.</w:t>
      </w:r>
    </w:p>
    <w:p w:rsidR="00B20FDA" w:rsidRPr="00B20FDA" w:rsidRDefault="00B20FDA" w:rsidP="00B20FDA">
      <w:pPr>
        <w:pStyle w:val="ListParagraph"/>
        <w:rPr>
          <w:rFonts w:ascii="Adobe Garamond Pro" w:hAnsi="Adobe Garamond Pro"/>
          <w:i/>
        </w:rPr>
      </w:pPr>
    </w:p>
    <w:sectPr w:rsidR="00B20FDA" w:rsidRPr="00B20FDA" w:rsidSect="00815804">
      <w:pgSz w:w="11900" w:h="16840"/>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dobe Garamond Pro">
    <w:panose1 w:val="02020502060506020403"/>
    <w:charset w:val="00"/>
    <w:family w:val="roman"/>
    <w:notTrueType/>
    <w:pitch w:val="variable"/>
    <w:sig w:usb0="800000AF" w:usb1="5000205B"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1426A"/>
    <w:multiLevelType w:val="hybridMultilevel"/>
    <w:tmpl w:val="0E669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F6F10"/>
    <w:multiLevelType w:val="hybridMultilevel"/>
    <w:tmpl w:val="20AEF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3E"/>
    <w:rsid w:val="0011793E"/>
    <w:rsid w:val="00580A01"/>
    <w:rsid w:val="00815804"/>
    <w:rsid w:val="008248FD"/>
    <w:rsid w:val="008B7005"/>
    <w:rsid w:val="00B20FDA"/>
    <w:rsid w:val="00D7039D"/>
    <w:rsid w:val="00E348A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07D6A15"/>
  <w15:chartTrackingRefBased/>
  <w15:docId w15:val="{5AF6D496-132B-7D4D-91FC-2A381FC4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93E"/>
    <w:pPr>
      <w:ind w:left="720"/>
      <w:contextualSpacing/>
    </w:pPr>
  </w:style>
  <w:style w:type="character" w:styleId="Hyperlink">
    <w:name w:val="Hyperlink"/>
    <w:basedOn w:val="DefaultParagraphFont"/>
    <w:uiPriority w:val="99"/>
    <w:unhideWhenUsed/>
    <w:rsid w:val="00B20FDA"/>
    <w:rPr>
      <w:color w:val="0563C1" w:themeColor="hyperlink"/>
      <w:u w:val="single"/>
    </w:rPr>
  </w:style>
  <w:style w:type="character" w:styleId="UnresolvedMention">
    <w:name w:val="Unresolved Mention"/>
    <w:basedOn w:val="DefaultParagraphFont"/>
    <w:uiPriority w:val="99"/>
    <w:semiHidden/>
    <w:unhideWhenUsed/>
    <w:rsid w:val="00B20F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5928">
      <w:bodyDiv w:val="1"/>
      <w:marLeft w:val="0"/>
      <w:marRight w:val="0"/>
      <w:marTop w:val="0"/>
      <w:marBottom w:val="0"/>
      <w:divBdr>
        <w:top w:val="none" w:sz="0" w:space="0" w:color="auto"/>
        <w:left w:val="none" w:sz="0" w:space="0" w:color="auto"/>
        <w:bottom w:val="none" w:sz="0" w:space="0" w:color="auto"/>
        <w:right w:val="none" w:sz="0" w:space="0" w:color="auto"/>
      </w:divBdr>
    </w:div>
    <w:div w:id="690254504">
      <w:bodyDiv w:val="1"/>
      <w:marLeft w:val="0"/>
      <w:marRight w:val="0"/>
      <w:marTop w:val="0"/>
      <w:marBottom w:val="0"/>
      <w:divBdr>
        <w:top w:val="none" w:sz="0" w:space="0" w:color="auto"/>
        <w:left w:val="none" w:sz="0" w:space="0" w:color="auto"/>
        <w:bottom w:val="none" w:sz="0" w:space="0" w:color="auto"/>
        <w:right w:val="none" w:sz="0" w:space="0" w:color="auto"/>
      </w:divBdr>
    </w:div>
    <w:div w:id="72576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man.hilmioglu@gmail.com?subject=Easy%20Code%20Formatter%20-%20Feedback%20through%20Support%20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16CAD4-A585-034D-A384-219B06D0A8A4}">
  <we:reference id="e504fb41-a92a-4526-b101-542f357b7acb" version="1.0.0.0" store="developer" storeType="Registry"/>
  <we:alternateReferences/>
  <we:properties>
    <we:property name="codify_consent" value="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Hilmioglu</dc:creator>
  <cp:keywords/>
  <dc:description/>
  <cp:lastModifiedBy>Arman Hilmioglu</cp:lastModifiedBy>
  <cp:revision>2</cp:revision>
  <dcterms:created xsi:type="dcterms:W3CDTF">2019-01-18T21:48:00Z</dcterms:created>
  <dcterms:modified xsi:type="dcterms:W3CDTF">2019-01-18T21:48:00Z</dcterms:modified>
</cp:coreProperties>
</file>