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05F9" w14:textId="77777777" w:rsidR="00411721" w:rsidRPr="00411721" w:rsidRDefault="00411721" w:rsidP="00411721">
      <w:pPr>
        <w:spacing w:after="0" w:line="240" w:lineRule="auto"/>
        <w:textAlignment w:val="baseline"/>
        <w:rPr>
          <w:rFonts w:ascii="Lato" w:eastAsia="Times New Roman" w:hAnsi="Lato" w:cs="Times New Roman"/>
          <w:caps/>
          <w:sz w:val="33"/>
          <w:szCs w:val="33"/>
        </w:rPr>
      </w:pPr>
      <w:r w:rsidRPr="00411721">
        <w:rPr>
          <w:rFonts w:ascii="Lato" w:eastAsia="Times New Roman" w:hAnsi="Lato" w:cs="Times New Roman"/>
          <w:caps/>
          <w:sz w:val="33"/>
          <w:szCs w:val="33"/>
        </w:rPr>
        <w:t>INTRODUCTION</w:t>
      </w:r>
    </w:p>
    <w:p w14:paraId="2E260483" w14:textId="77777777" w:rsidR="00411721" w:rsidRPr="00411721" w:rsidRDefault="00411721" w:rsidP="00411721">
      <w:pPr>
        <w:spacing w:after="0" w:line="240" w:lineRule="auto"/>
        <w:textAlignment w:val="baseline"/>
        <w:rPr>
          <w:rFonts w:ascii="Lato" w:eastAsia="Times New Roman" w:hAnsi="Lato" w:cs="Times New Roman"/>
          <w:caps/>
          <w:sz w:val="33"/>
          <w:szCs w:val="33"/>
        </w:rPr>
      </w:pPr>
      <w:r w:rsidRPr="00411721">
        <w:rPr>
          <w:rFonts w:ascii="Lato" w:eastAsia="Times New Roman" w:hAnsi="Lato" w:cs="Times New Roman"/>
          <w:caps/>
          <w:sz w:val="33"/>
          <w:szCs w:val="33"/>
        </w:rPr>
        <w:pict w14:anchorId="2105C06F">
          <v:rect id="_x0000_i1025" style="width:720.6pt;height:.75pt" o:hrpct="0" o:hralign="center" o:hrstd="t" o:hr="t" fillcolor="#a0a0a0" stroked="f"/>
        </w:pict>
      </w:r>
    </w:p>
    <w:p w14:paraId="0387F461"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For this assessment, you will apply the algorithms and data structures you studied in this course to solve a real programming problem. You will also implement an algorithm to route delivery trucks that will allow you to meet all delivery constraints while traveling under 140 miles. You will then describe and justify the decisions you made while creating this program.</w:t>
      </w:r>
    </w:p>
    <w:p w14:paraId="11B6D81A"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p>
    <w:p w14:paraId="2E8D0D07"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The skills you showcase in your completed project may be useful in responding to technical interview questions for future employment. This project may also be added to your portfolio to show to future employers.</w:t>
      </w:r>
    </w:p>
    <w:p w14:paraId="74398621" w14:textId="77777777" w:rsidR="00411721" w:rsidRPr="00411721" w:rsidRDefault="00411721" w:rsidP="00411721">
      <w:pPr>
        <w:spacing w:after="0" w:line="240" w:lineRule="auto"/>
        <w:textAlignment w:val="baseline"/>
        <w:rPr>
          <w:rFonts w:ascii="Lato" w:eastAsia="Times New Roman" w:hAnsi="Lato" w:cs="Times New Roman"/>
          <w:caps/>
          <w:sz w:val="33"/>
          <w:szCs w:val="33"/>
        </w:rPr>
      </w:pPr>
      <w:r w:rsidRPr="00411721">
        <w:rPr>
          <w:rFonts w:ascii="Lato" w:eastAsia="Times New Roman" w:hAnsi="Lato" w:cs="Times New Roman"/>
          <w:caps/>
          <w:sz w:val="33"/>
          <w:szCs w:val="33"/>
        </w:rPr>
        <w:t>SCENARIO</w:t>
      </w:r>
    </w:p>
    <w:p w14:paraId="5DDB8FDB" w14:textId="77777777" w:rsidR="00411721" w:rsidRPr="00411721" w:rsidRDefault="00411721" w:rsidP="00411721">
      <w:pPr>
        <w:spacing w:after="0" w:line="240" w:lineRule="auto"/>
        <w:textAlignment w:val="baseline"/>
        <w:rPr>
          <w:rFonts w:ascii="Lato" w:eastAsia="Times New Roman" w:hAnsi="Lato" w:cs="Times New Roman"/>
          <w:caps/>
          <w:sz w:val="33"/>
          <w:szCs w:val="33"/>
        </w:rPr>
      </w:pPr>
      <w:r w:rsidRPr="00411721">
        <w:rPr>
          <w:rFonts w:ascii="Lato" w:eastAsia="Times New Roman" w:hAnsi="Lato" w:cs="Times New Roman"/>
          <w:caps/>
          <w:sz w:val="33"/>
          <w:szCs w:val="33"/>
        </w:rPr>
        <w:pict w14:anchorId="74B424B5">
          <v:rect id="_x0000_i1026" style="width:765.3pt;height:.75pt" o:hrpct="0" o:hralign="center" o:hrstd="t" o:hr="t" fillcolor="#a0a0a0" stroked="f"/>
        </w:pict>
      </w:r>
    </w:p>
    <w:p w14:paraId="4B2AA5BD"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3E25340E"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p>
    <w:p w14:paraId="344AC23F"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rsidRPr="00411721">
        <w:rPr>
          <w:rFonts w:ascii="Times New Roman" w:eastAsia="Times New Roman" w:hAnsi="Times New Roman" w:cs="Times New Roman"/>
          <w:sz w:val="24"/>
          <w:szCs w:val="24"/>
        </w:rPr>
        <w:t>and also</w:t>
      </w:r>
      <w:proofErr w:type="gramEnd"/>
      <w:r w:rsidRPr="00411721">
        <w:rPr>
          <w:rFonts w:ascii="Times New Roman" w:eastAsia="Times New Roman" w:hAnsi="Times New Roman" w:cs="Times New Roman"/>
          <w:sz w:val="24"/>
          <w:szCs w:val="24"/>
        </w:rPr>
        <w:t xml:space="preserve"> for many other cities in each state where WGU has a presence</w:t>
      </w:r>
      <w:r w:rsidRPr="00411721">
        <w:rPr>
          <w:rFonts w:ascii="Times New Roman" w:eastAsia="Times New Roman" w:hAnsi="Times New Roman" w:cs="Times New Roman"/>
          <w:i/>
          <w:iCs/>
          <w:sz w:val="24"/>
          <w:szCs w:val="24"/>
        </w:rPr>
        <w:t>.</w:t>
      </w:r>
      <w:r w:rsidRPr="00411721">
        <w:rPr>
          <w:rFonts w:ascii="Times New Roman" w:eastAsia="Times New Roman" w:hAnsi="Times New Roman" w:cs="Times New Roman"/>
          <w:sz w:val="24"/>
          <w:szCs w:val="24"/>
        </w:rPr>
        <w:t> As such, you will need to include detailed comments to make your code easy to follow and to justify the decisions you made while writing your scripts.</w:t>
      </w:r>
    </w:p>
    <w:p w14:paraId="330AB777"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p>
    <w:p w14:paraId="3D2D1C22" w14:textId="77777777" w:rsidR="00411721" w:rsidRPr="00411721" w:rsidRDefault="00411721" w:rsidP="00411721">
      <w:pPr>
        <w:spacing w:after="0" w:line="240" w:lineRule="auto"/>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Keep in mind that the supervisor should be able to see, at assigned points, the progress of each truck and its packages by any of the variables listed in the “WGUPS Package File,” including what has been delivered and at what time the delivery occurred.</w:t>
      </w:r>
    </w:p>
    <w:p w14:paraId="069D1E45" w14:textId="77777777" w:rsidR="00411721" w:rsidRPr="00411721" w:rsidRDefault="00411721" w:rsidP="00411721">
      <w:pPr>
        <w:spacing w:after="0" w:line="240" w:lineRule="auto"/>
        <w:textAlignment w:val="baseline"/>
        <w:rPr>
          <w:rFonts w:ascii="Lato" w:eastAsia="Times New Roman" w:hAnsi="Lato" w:cs="Times New Roman"/>
          <w:caps/>
          <w:sz w:val="33"/>
          <w:szCs w:val="33"/>
        </w:rPr>
      </w:pPr>
      <w:r w:rsidRPr="00411721">
        <w:rPr>
          <w:rFonts w:ascii="Lato" w:eastAsia="Times New Roman" w:hAnsi="Lato" w:cs="Times New Roman"/>
          <w:caps/>
          <w:sz w:val="33"/>
          <w:szCs w:val="33"/>
        </w:rPr>
        <w:t>ASSUMPTIONS</w:t>
      </w:r>
    </w:p>
    <w:p w14:paraId="549EEF58" w14:textId="77777777" w:rsidR="00411721" w:rsidRPr="00411721" w:rsidRDefault="00411721" w:rsidP="00411721">
      <w:pPr>
        <w:spacing w:after="0" w:line="240" w:lineRule="auto"/>
        <w:textAlignment w:val="baseline"/>
        <w:rPr>
          <w:rFonts w:ascii="Lato" w:eastAsia="Times New Roman" w:hAnsi="Lato" w:cs="Times New Roman"/>
          <w:caps/>
          <w:sz w:val="33"/>
          <w:szCs w:val="33"/>
        </w:rPr>
      </w:pPr>
      <w:r w:rsidRPr="00411721">
        <w:rPr>
          <w:rFonts w:ascii="Lato" w:eastAsia="Times New Roman" w:hAnsi="Lato" w:cs="Times New Roman"/>
          <w:caps/>
          <w:sz w:val="33"/>
          <w:szCs w:val="33"/>
        </w:rPr>
        <w:pict w14:anchorId="3DF13169">
          <v:rect id="_x0000_i1027" style="width:732.3pt;height:.75pt" o:hrpct="0" o:hralign="center" o:hrstd="t" o:hr="t" fillcolor="#a0a0a0" stroked="f"/>
        </w:pict>
      </w:r>
    </w:p>
    <w:p w14:paraId="7050D83C"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Each truck can carry a maximum of 16 packages, and the ID number of each package is unique.</w:t>
      </w:r>
    </w:p>
    <w:p w14:paraId="68846AC2"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The trucks travel at an average speed of 18 miles per hour and have an infinite amount of gas with no need to stop.</w:t>
      </w:r>
    </w:p>
    <w:p w14:paraId="3B008325"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There are no collisions.</w:t>
      </w:r>
    </w:p>
    <w:p w14:paraId="1DB40726"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xml:space="preserve">•   Three trucks and two drivers are available for deliveries. Each driver stays with the same truck </w:t>
      </w:r>
      <w:proofErr w:type="gramStart"/>
      <w:r w:rsidRPr="00411721">
        <w:rPr>
          <w:rFonts w:ascii="Times New Roman" w:eastAsia="Times New Roman" w:hAnsi="Times New Roman" w:cs="Times New Roman"/>
          <w:sz w:val="24"/>
          <w:szCs w:val="24"/>
        </w:rPr>
        <w:t>as long as</w:t>
      </w:r>
      <w:proofErr w:type="gramEnd"/>
      <w:r w:rsidRPr="00411721">
        <w:rPr>
          <w:rFonts w:ascii="Times New Roman" w:eastAsia="Times New Roman" w:hAnsi="Times New Roman" w:cs="Times New Roman"/>
          <w:sz w:val="24"/>
          <w:szCs w:val="24"/>
        </w:rPr>
        <w:t xml:space="preserve"> that truck is in service.</w:t>
      </w:r>
    </w:p>
    <w:p w14:paraId="1E82F514"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Drivers leave the hub no earlier than 8:00 a.m., with the truck loaded, and can return to the hub for packages if needed. </w:t>
      </w:r>
    </w:p>
    <w:p w14:paraId="2100C38E"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The delivery and loading times are instantaneous, i.e., no time passes while at a delivery or when moving packages to a truck at the hub (that time is factored into the calculation of the average speed of the trucks).</w:t>
      </w:r>
    </w:p>
    <w:p w14:paraId="355AD669"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lastRenderedPageBreak/>
        <w:t>•   There is up to one special note associated with a package.</w:t>
      </w:r>
    </w:p>
    <w:p w14:paraId="78E039FB"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The delivery address for package #9, </w:t>
      </w:r>
      <w:r w:rsidRPr="00411721">
        <w:rPr>
          <w:rFonts w:ascii="Times New Roman" w:eastAsia="Times New Roman" w:hAnsi="Times New Roman" w:cs="Times New Roman"/>
          <w:i/>
          <w:iCs/>
          <w:sz w:val="24"/>
          <w:szCs w:val="24"/>
        </w:rPr>
        <w:t>Third District Juvenile Court</w:t>
      </w:r>
      <w:r w:rsidRPr="00411721">
        <w:rPr>
          <w:rFonts w:ascii="Times New Roman" w:eastAsia="Times New Roman" w:hAnsi="Times New Roman" w:cs="Times New Roman"/>
          <w:sz w:val="24"/>
          <w:szCs w:val="24"/>
        </w:rPr>
        <w:t>, is wrong and will be corrected at 10:20 a.m. WGUPS is aware that the address is incorrect and will be updated at 10:20 a.m. However, WGUPS does not know the correct address (410 S State St., Salt Lake City, UT 84111) until 10:20 a.m.</w:t>
      </w:r>
    </w:p>
    <w:p w14:paraId="4D1D4918"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The distances provided in the WGUPS Distance Table are equal regardless of the direction traveled.</w:t>
      </w:r>
    </w:p>
    <w:p w14:paraId="778A01BF" w14:textId="77777777" w:rsidR="00411721" w:rsidRPr="00411721" w:rsidRDefault="00411721" w:rsidP="00411721">
      <w:pPr>
        <w:spacing w:after="0" w:line="240" w:lineRule="auto"/>
        <w:ind w:left="576" w:hanging="288"/>
        <w:textAlignment w:val="baseline"/>
        <w:rPr>
          <w:rFonts w:ascii="Times New Roman" w:eastAsia="Times New Roman" w:hAnsi="Times New Roman" w:cs="Times New Roman"/>
          <w:sz w:val="24"/>
          <w:szCs w:val="24"/>
        </w:rPr>
      </w:pPr>
      <w:r w:rsidRPr="00411721">
        <w:rPr>
          <w:rFonts w:ascii="Times New Roman" w:eastAsia="Times New Roman" w:hAnsi="Times New Roman" w:cs="Times New Roman"/>
          <w:sz w:val="24"/>
          <w:szCs w:val="24"/>
        </w:rPr>
        <w:t>•   The day ends when all 40 packages have been delivered.</w:t>
      </w:r>
    </w:p>
    <w:p w14:paraId="0471E909" w14:textId="77777777" w:rsidR="0081634B" w:rsidRPr="00411721" w:rsidRDefault="00411721" w:rsidP="00411721"/>
    <w:sectPr w:rsidR="0081634B" w:rsidRPr="0041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21"/>
    <w:rsid w:val="00411721"/>
    <w:rsid w:val="00C20E64"/>
    <w:rsid w:val="00CC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C408"/>
  <w15:chartTrackingRefBased/>
  <w15:docId w15:val="{89D733C3-6930-452B-AB63-6CAA7901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7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1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8103">
      <w:bodyDiv w:val="1"/>
      <w:marLeft w:val="0"/>
      <w:marRight w:val="0"/>
      <w:marTop w:val="0"/>
      <w:marBottom w:val="0"/>
      <w:divBdr>
        <w:top w:val="none" w:sz="0" w:space="0" w:color="auto"/>
        <w:left w:val="none" w:sz="0" w:space="0" w:color="auto"/>
        <w:bottom w:val="none" w:sz="0" w:space="0" w:color="auto"/>
        <w:right w:val="none" w:sz="0" w:space="0" w:color="auto"/>
      </w:divBdr>
      <w:divsChild>
        <w:div w:id="789127146">
          <w:marLeft w:val="0"/>
          <w:marRight w:val="0"/>
          <w:marTop w:val="0"/>
          <w:marBottom w:val="0"/>
          <w:divBdr>
            <w:top w:val="none" w:sz="0" w:space="0" w:color="auto"/>
            <w:left w:val="none" w:sz="0" w:space="0" w:color="auto"/>
            <w:bottom w:val="none" w:sz="0" w:space="0" w:color="auto"/>
            <w:right w:val="none" w:sz="0" w:space="0" w:color="auto"/>
          </w:divBdr>
          <w:divsChild>
            <w:div w:id="723286309">
              <w:marLeft w:val="0"/>
              <w:marRight w:val="0"/>
              <w:marTop w:val="0"/>
              <w:marBottom w:val="0"/>
              <w:divBdr>
                <w:top w:val="none" w:sz="0" w:space="0" w:color="auto"/>
                <w:left w:val="none" w:sz="0" w:space="0" w:color="auto"/>
                <w:bottom w:val="none" w:sz="0" w:space="0" w:color="auto"/>
                <w:right w:val="none" w:sz="0" w:space="0" w:color="auto"/>
              </w:divBdr>
            </w:div>
          </w:divsChild>
        </w:div>
        <w:div w:id="1526871554">
          <w:marLeft w:val="0"/>
          <w:marRight w:val="0"/>
          <w:marTop w:val="0"/>
          <w:marBottom w:val="0"/>
          <w:divBdr>
            <w:top w:val="none" w:sz="0" w:space="0" w:color="auto"/>
            <w:left w:val="none" w:sz="0" w:space="0" w:color="auto"/>
            <w:bottom w:val="none" w:sz="0" w:space="0" w:color="auto"/>
            <w:right w:val="none" w:sz="0" w:space="0" w:color="auto"/>
          </w:divBdr>
        </w:div>
        <w:div w:id="1977372763">
          <w:marLeft w:val="0"/>
          <w:marRight w:val="0"/>
          <w:marTop w:val="0"/>
          <w:marBottom w:val="0"/>
          <w:divBdr>
            <w:top w:val="none" w:sz="0" w:space="0" w:color="auto"/>
            <w:left w:val="none" w:sz="0" w:space="0" w:color="auto"/>
            <w:bottom w:val="none" w:sz="0" w:space="0" w:color="auto"/>
            <w:right w:val="none" w:sz="0" w:space="0" w:color="auto"/>
          </w:divBdr>
          <w:divsChild>
            <w:div w:id="49965737">
              <w:marLeft w:val="0"/>
              <w:marRight w:val="0"/>
              <w:marTop w:val="0"/>
              <w:marBottom w:val="0"/>
              <w:divBdr>
                <w:top w:val="none" w:sz="0" w:space="0" w:color="auto"/>
                <w:left w:val="none" w:sz="0" w:space="0" w:color="auto"/>
                <w:bottom w:val="none" w:sz="0" w:space="0" w:color="auto"/>
                <w:right w:val="none" w:sz="0" w:space="0" w:color="auto"/>
              </w:divBdr>
            </w:div>
          </w:divsChild>
        </w:div>
        <w:div w:id="1234199698">
          <w:marLeft w:val="0"/>
          <w:marRight w:val="0"/>
          <w:marTop w:val="0"/>
          <w:marBottom w:val="0"/>
          <w:divBdr>
            <w:top w:val="none" w:sz="0" w:space="0" w:color="auto"/>
            <w:left w:val="none" w:sz="0" w:space="0" w:color="auto"/>
            <w:bottom w:val="none" w:sz="0" w:space="0" w:color="auto"/>
            <w:right w:val="none" w:sz="0" w:space="0" w:color="auto"/>
          </w:divBdr>
        </w:div>
        <w:div w:id="1268809601">
          <w:marLeft w:val="0"/>
          <w:marRight w:val="0"/>
          <w:marTop w:val="0"/>
          <w:marBottom w:val="0"/>
          <w:divBdr>
            <w:top w:val="none" w:sz="0" w:space="0" w:color="auto"/>
            <w:left w:val="none" w:sz="0" w:space="0" w:color="auto"/>
            <w:bottom w:val="none" w:sz="0" w:space="0" w:color="auto"/>
            <w:right w:val="none" w:sz="0" w:space="0" w:color="auto"/>
          </w:divBdr>
          <w:divsChild>
            <w:div w:id="1667048172">
              <w:marLeft w:val="0"/>
              <w:marRight w:val="0"/>
              <w:marTop w:val="0"/>
              <w:marBottom w:val="0"/>
              <w:divBdr>
                <w:top w:val="none" w:sz="0" w:space="0" w:color="auto"/>
                <w:left w:val="none" w:sz="0" w:space="0" w:color="auto"/>
                <w:bottom w:val="none" w:sz="0" w:space="0" w:color="auto"/>
                <w:right w:val="none" w:sz="0" w:space="0" w:color="auto"/>
              </w:divBdr>
            </w:div>
          </w:divsChild>
        </w:div>
        <w:div w:id="904795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Radant</dc:creator>
  <cp:keywords/>
  <dc:description/>
  <cp:lastModifiedBy>Noah Radant</cp:lastModifiedBy>
  <cp:revision>1</cp:revision>
  <dcterms:created xsi:type="dcterms:W3CDTF">2021-08-22T19:05:00Z</dcterms:created>
  <dcterms:modified xsi:type="dcterms:W3CDTF">2021-08-22T19:06:00Z</dcterms:modified>
</cp:coreProperties>
</file>