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Progress Description - Week 1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Create Capability of User  being able to create an account and login (Authentication and Authorization story)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Migrate Kaggle Career Builder Dataset in to our infrastructure (Miscellaneous)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Configure Email Verification with Auth0 (Authentication and Authorization story)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Determine questions what a recruiter should ask when creating a job posting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Google Cloud Services Account, so our data has a place to live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form in angular to send email to our server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spring boot api that allows us to send an email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 Front End client, so user is able to send an email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Agreement of what our workflow will be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Everyone is up to speed with Spring boot and Angular 7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Our Environment is set up properly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Determine the approach we want to use for our data pipeline for our machine learning algorithms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want to make sure we have a clear understanding of  360 job search website workflow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created the baseline template for our front end client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created the baseline template for our back end client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sat down as a team to figure out each other’s roles.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developed the appropriate user stories that will help us develop the technical tasks to make this project come to life.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developed all technical tasks that are needed to complete this project to this best of our ability.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sat down as a team and determined what would be the best frameworks and database to use for this project.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sat down as a team to determine a rough estimate to understand how long each technical task should take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sat down as a team and talked about expectations that we have for each other to ensure we have a good product.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