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65AD2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09CA2C78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136FB6F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1558C6AA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256AB269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2C18C0BA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4CA65DD6" w14:textId="6CC9B6E0" w:rsidR="007F1C2F" w:rsidRPr="00632B06" w:rsidRDefault="006B42D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23.01.2026</w:t>
            </w:r>
          </w:p>
        </w:tc>
      </w:tr>
    </w:tbl>
    <w:p w14:paraId="094B2D8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632B06" w14:paraId="618114A1" w14:textId="77777777" w:rsidTr="006B42D2">
        <w:tc>
          <w:tcPr>
            <w:tcW w:w="9628" w:type="dxa"/>
            <w:gridSpan w:val="2"/>
            <w:shd w:val="clear" w:color="auto" w:fill="D9D9D9" w:themeFill="background1" w:themeFillShade="D9"/>
          </w:tcPr>
          <w:p w14:paraId="241F5809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B42D2" w14:paraId="3C72FAA9" w14:textId="77777777" w:rsidTr="006B42D2">
        <w:tc>
          <w:tcPr>
            <w:tcW w:w="1696" w:type="dxa"/>
          </w:tcPr>
          <w:p w14:paraId="621F1675" w14:textId="6EE2E856" w:rsidR="006B42D2" w:rsidRDefault="006B42D2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8:20-11:35</w:t>
            </w:r>
          </w:p>
        </w:tc>
        <w:tc>
          <w:tcPr>
            <w:tcW w:w="7932" w:type="dxa"/>
          </w:tcPr>
          <w:p w14:paraId="300149A5" w14:textId="5D9154D6" w:rsidR="006B42D2" w:rsidRDefault="006B42D2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Abbiamo cercato un’altra idea per il progetto visto che l’ultima era stata bocciata</w:t>
            </w:r>
          </w:p>
        </w:tc>
      </w:tr>
      <w:tr w:rsidR="006B42D2" w14:paraId="2E8C8C30" w14:textId="77777777" w:rsidTr="006B42D2">
        <w:tc>
          <w:tcPr>
            <w:tcW w:w="1696" w:type="dxa"/>
          </w:tcPr>
          <w:p w14:paraId="009253B0" w14:textId="5470D84B" w:rsidR="006B42D2" w:rsidRDefault="006B42D2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12:30-14:00</w:t>
            </w:r>
          </w:p>
        </w:tc>
        <w:tc>
          <w:tcPr>
            <w:tcW w:w="7932" w:type="dxa"/>
          </w:tcPr>
          <w:p w14:paraId="08A1497A" w14:textId="33698227" w:rsidR="006B42D2" w:rsidRDefault="006B42D2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Abbiamo iniziato e finito il </w:t>
            </w:r>
            <w:proofErr w:type="spellStart"/>
            <w:r>
              <w:rPr>
                <w:rFonts w:ascii="Arial" w:hAnsi="Arial" w:cs="Arial"/>
              </w:rPr>
              <w:t>QdC</w:t>
            </w:r>
            <w:proofErr w:type="spellEnd"/>
          </w:p>
        </w:tc>
      </w:tr>
      <w:tr w:rsidR="006B42D2" w14:paraId="47A088E2" w14:textId="77777777" w:rsidTr="006B42D2">
        <w:tc>
          <w:tcPr>
            <w:tcW w:w="1696" w:type="dxa"/>
          </w:tcPr>
          <w:p w14:paraId="78E1D927" w14:textId="554822B4" w:rsidR="006B42D2" w:rsidRDefault="006B42D2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14:15-15:45</w:t>
            </w:r>
          </w:p>
        </w:tc>
        <w:tc>
          <w:tcPr>
            <w:tcW w:w="7932" w:type="dxa"/>
          </w:tcPr>
          <w:p w14:paraId="084E61E0" w14:textId="530E97B6" w:rsidR="006B42D2" w:rsidRDefault="006B42D2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Abbiamo iniziato i primi punti della documentazione. I punti fatti nella documentazione sono i seguenti:</w:t>
            </w:r>
          </w:p>
          <w:p w14:paraId="1417661E" w14:textId="52DCFE5A" w:rsidR="006B42D2" w:rsidRDefault="006B42D2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capitolo di introduzione (1)</w:t>
            </w:r>
          </w:p>
          <w:p w14:paraId="27286DEB" w14:textId="39E4D1BF" w:rsidR="006B42D2" w:rsidRDefault="006B42D2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analisi del dominio (2.1)</w:t>
            </w:r>
          </w:p>
          <w:p w14:paraId="71C9DF7C" w14:textId="372997FC" w:rsidR="006B42D2" w:rsidRDefault="006B42D2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analisi dei mezzi (2.5)</w:t>
            </w:r>
          </w:p>
          <w:p w14:paraId="01AF3275" w14:textId="392F6575" w:rsidR="006B42D2" w:rsidRDefault="006B42D2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design dell’architettura del sistema (3.1)</w:t>
            </w:r>
          </w:p>
          <w:p w14:paraId="33AE1FB8" w14:textId="77777777" w:rsidR="006B42D2" w:rsidRDefault="006B42D2" w:rsidP="00AB580C">
            <w:pPr>
              <w:rPr>
                <w:rFonts w:ascii="Arial" w:hAnsi="Arial" w:cs="Arial"/>
              </w:rPr>
            </w:pPr>
          </w:p>
          <w:p w14:paraId="0B5499E4" w14:textId="37F9FC15" w:rsidR="006B42D2" w:rsidRDefault="006B42D2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Abbiamo anche discusso la specifica dei requisiti ma non l’abbiamo ancora inserita nella documentazione.</w:t>
            </w:r>
          </w:p>
        </w:tc>
      </w:tr>
      <w:bookmarkEnd w:id="0"/>
      <w:bookmarkEnd w:id="1"/>
      <w:bookmarkEnd w:id="2"/>
    </w:tbl>
    <w:p w14:paraId="2206F652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0ECB05F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02461DD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4977C424" w14:textId="77777777" w:rsidTr="00434F37">
        <w:tc>
          <w:tcPr>
            <w:tcW w:w="9854" w:type="dxa"/>
          </w:tcPr>
          <w:p w14:paraId="1DB1CFA6" w14:textId="35E3880B" w:rsidR="00632B06" w:rsidRDefault="006B42D2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Abbiamo dovuto cambiare progetto visto che l’ultimo non è stato accettato dal docente.</w:t>
            </w:r>
          </w:p>
        </w:tc>
      </w:tr>
    </w:tbl>
    <w:p w14:paraId="12AC64E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6F7ECD6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AA7EB39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44C31B4B" w14:textId="77777777" w:rsidTr="00434F37">
        <w:tc>
          <w:tcPr>
            <w:tcW w:w="9854" w:type="dxa"/>
          </w:tcPr>
          <w:p w14:paraId="40457C6C" w14:textId="69B39D6B" w:rsidR="00632B06" w:rsidRDefault="006B42D2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0BFAE0D8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ADA7DCC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29074B8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8821CFA" w14:textId="77777777" w:rsidTr="00434F37">
        <w:tc>
          <w:tcPr>
            <w:tcW w:w="9854" w:type="dxa"/>
          </w:tcPr>
          <w:p w14:paraId="66D2361A" w14:textId="77777777" w:rsidR="00632B06" w:rsidRDefault="006B42D2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Scrivere l’analisi dei requisiti e di conseguenza fare lo Use Case.</w:t>
            </w:r>
          </w:p>
          <w:p w14:paraId="5B18FBD6" w14:textId="75B9366F" w:rsidR="006B42D2" w:rsidRDefault="006B42D2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 possibilmente inizieremo la parte di pianificazione (Gantt). </w:t>
            </w:r>
          </w:p>
        </w:tc>
      </w:tr>
    </w:tbl>
    <w:p w14:paraId="629E93A9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FC12B" w14:textId="77777777" w:rsidR="00C47F10" w:rsidRDefault="00C47F10" w:rsidP="00DC1A1A">
      <w:pPr>
        <w:spacing w:after="0" w:line="240" w:lineRule="auto"/>
      </w:pPr>
      <w:r>
        <w:separator/>
      </w:r>
    </w:p>
  </w:endnote>
  <w:endnote w:type="continuationSeparator" w:id="0">
    <w:p w14:paraId="0DB91BE3" w14:textId="77777777" w:rsidR="00C47F10" w:rsidRDefault="00C47F10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6077D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0458A" w14:textId="77777777" w:rsidR="00C47F10" w:rsidRDefault="00C47F10" w:rsidP="00DC1A1A">
      <w:pPr>
        <w:spacing w:after="0" w:line="240" w:lineRule="auto"/>
      </w:pPr>
      <w:r>
        <w:separator/>
      </w:r>
    </w:p>
  </w:footnote>
  <w:footnote w:type="continuationSeparator" w:id="0">
    <w:p w14:paraId="6F9930BE" w14:textId="77777777" w:rsidR="00C47F10" w:rsidRDefault="00C47F10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4940B" w14:textId="66ED5AB2" w:rsidR="006C73DC" w:rsidRPr="006B42D2" w:rsidRDefault="006B42D2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 xml:space="preserve">Michel, </w:t>
    </w:r>
    <w:proofErr w:type="spellStart"/>
    <w:r>
      <w:rPr>
        <w:rFonts w:ascii="Arial" w:hAnsi="Arial" w:cs="Arial"/>
        <w:lang w:val="fr-CH"/>
      </w:rPr>
      <w:t>Armir</w:t>
    </w:r>
    <w:proofErr w:type="spellEnd"/>
    <w:r>
      <w:rPr>
        <w:rFonts w:ascii="Arial" w:hAnsi="Arial" w:cs="Arial"/>
        <w:lang w:val="fr-CH"/>
      </w:rPr>
      <w:t xml:space="preserve">, Nicolas e </w:t>
    </w:r>
    <w:proofErr w:type="spellStart"/>
    <w:r>
      <w:rPr>
        <w:rFonts w:ascii="Arial" w:hAnsi="Arial" w:cs="Arial"/>
        <w:lang w:val="fr-CH"/>
      </w:rPr>
      <w:t>Samuele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3218865">
    <w:abstractNumId w:val="14"/>
  </w:num>
  <w:num w:numId="2" w16cid:durableId="368067990">
    <w:abstractNumId w:val="12"/>
  </w:num>
  <w:num w:numId="3" w16cid:durableId="346100105">
    <w:abstractNumId w:val="15"/>
  </w:num>
  <w:num w:numId="4" w16cid:durableId="1433740762">
    <w:abstractNumId w:val="4"/>
  </w:num>
  <w:num w:numId="5" w16cid:durableId="1216314708">
    <w:abstractNumId w:val="18"/>
  </w:num>
  <w:num w:numId="6" w16cid:durableId="1062679384">
    <w:abstractNumId w:val="1"/>
  </w:num>
  <w:num w:numId="7" w16cid:durableId="788202778">
    <w:abstractNumId w:val="16"/>
  </w:num>
  <w:num w:numId="8" w16cid:durableId="1397823069">
    <w:abstractNumId w:val="8"/>
  </w:num>
  <w:num w:numId="9" w16cid:durableId="1973510333">
    <w:abstractNumId w:val="5"/>
  </w:num>
  <w:num w:numId="10" w16cid:durableId="1303845120">
    <w:abstractNumId w:val="7"/>
  </w:num>
  <w:num w:numId="11" w16cid:durableId="635181155">
    <w:abstractNumId w:val="13"/>
  </w:num>
  <w:num w:numId="12" w16cid:durableId="32001870">
    <w:abstractNumId w:val="0"/>
  </w:num>
  <w:num w:numId="13" w16cid:durableId="201673158">
    <w:abstractNumId w:val="3"/>
  </w:num>
  <w:num w:numId="14" w16cid:durableId="248513497">
    <w:abstractNumId w:val="10"/>
  </w:num>
  <w:num w:numId="15" w16cid:durableId="1813212179">
    <w:abstractNumId w:val="6"/>
  </w:num>
  <w:num w:numId="16" w16cid:durableId="96682663">
    <w:abstractNumId w:val="11"/>
  </w:num>
  <w:num w:numId="17" w16cid:durableId="1326124038">
    <w:abstractNumId w:val="19"/>
  </w:num>
  <w:num w:numId="18" w16cid:durableId="1992899771">
    <w:abstractNumId w:val="9"/>
  </w:num>
  <w:num w:numId="19" w16cid:durableId="719716676">
    <w:abstractNumId w:val="17"/>
  </w:num>
  <w:num w:numId="20" w16cid:durableId="4507884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0F3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42D2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35E12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47F10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7B302D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2F50F3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7E3264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taa909@cpt.local</cp:lastModifiedBy>
  <cp:revision>2</cp:revision>
  <cp:lastPrinted>2017-03-29T10:57:00Z</cp:lastPrinted>
  <dcterms:created xsi:type="dcterms:W3CDTF">2026-01-23T14:30:00Z</dcterms:created>
  <dcterms:modified xsi:type="dcterms:W3CDTF">2026-01-23T14:30:00Z</dcterms:modified>
</cp:coreProperties>
</file>