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7CC0" w14:textId="1D78F412" w:rsidR="00EE320E" w:rsidRDefault="006A0C58" w:rsidP="001A5EC4">
      <w:pPr>
        <w:pStyle w:val="NoSpacing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Word Guessing Game</w:t>
      </w:r>
    </w:p>
    <w:p w14:paraId="44380F69" w14:textId="35B403D1" w:rsidR="006A0C58" w:rsidRDefault="006A0C58" w:rsidP="001A5EC4">
      <w:pPr>
        <w:pStyle w:val="NoSpacing"/>
        <w:rPr>
          <w:rFonts w:cstheme="minorHAnsi"/>
          <w:b/>
          <w:sz w:val="28"/>
        </w:rPr>
      </w:pPr>
    </w:p>
    <w:p w14:paraId="56032624" w14:textId="4AAA4CE5" w:rsidR="006A0C58" w:rsidRPr="006A0C58" w:rsidRDefault="006A0C58" w:rsidP="006A0C5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sz w:val="28"/>
        </w:rPr>
        <w:t>Introduction</w:t>
      </w:r>
    </w:p>
    <w:p w14:paraId="0254BA39" w14:textId="70360662" w:rsidR="006A0C58" w:rsidRDefault="006A0C58" w:rsidP="006A0C58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>This game is the Word Guessing Game. This is played by the user</w:t>
      </w:r>
      <w:r w:rsidR="00131040">
        <w:rPr>
          <w:rFonts w:cstheme="minorHAnsi"/>
          <w:bCs/>
        </w:rPr>
        <w:t xml:space="preserve">, you will guess letters and if they are in that word they will print out, and if </w:t>
      </w:r>
      <w:r w:rsidR="0083763B">
        <w:rPr>
          <w:rFonts w:cstheme="minorHAnsi"/>
          <w:bCs/>
        </w:rPr>
        <w:t>not,</w:t>
      </w:r>
      <w:r w:rsidR="00131040">
        <w:rPr>
          <w:rFonts w:cstheme="minorHAnsi"/>
          <w:bCs/>
        </w:rPr>
        <w:t xml:space="preserve"> you will have to guess again.</w:t>
      </w:r>
    </w:p>
    <w:p w14:paraId="17E42AF9" w14:textId="275145EF" w:rsidR="00131040" w:rsidRDefault="00131040" w:rsidP="006A0C58">
      <w:pPr>
        <w:pStyle w:val="NoSpacing"/>
        <w:rPr>
          <w:rFonts w:cstheme="minorHAnsi"/>
          <w:bCs/>
        </w:rPr>
      </w:pPr>
    </w:p>
    <w:p w14:paraId="73F4B37E" w14:textId="4AFE5C91" w:rsidR="00131040" w:rsidRPr="00131040" w:rsidRDefault="00131040" w:rsidP="00131040">
      <w:pPr>
        <w:pStyle w:val="NoSpacing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/>
        </w:rPr>
        <w:t>Design and implementation</w:t>
      </w:r>
    </w:p>
    <w:p w14:paraId="1B31F74D" w14:textId="653CB780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Ask the user for their name</w:t>
      </w:r>
    </w:p>
    <w:p w14:paraId="65588B0E" w14:textId="3128E59B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Start guessing the characters</w:t>
      </w:r>
    </w:p>
    <w:p w14:paraId="08FD32CB" w14:textId="03CDD9CE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If guessed correctly, you will win</w:t>
      </w:r>
    </w:p>
    <w:p w14:paraId="66CF22CF" w14:textId="0B296A50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If guessed incorrectly, you will lose.</w:t>
      </w:r>
    </w:p>
    <w:p w14:paraId="4EE03490" w14:textId="4A9B5581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 xml:space="preserve">The program will ask you to play </w:t>
      </w:r>
      <w:r w:rsidR="0083763B">
        <w:rPr>
          <w:rFonts w:cstheme="minorHAnsi"/>
          <w:bCs/>
        </w:rPr>
        <w:t>again.</w:t>
      </w:r>
    </w:p>
    <w:p w14:paraId="63D72D3C" w14:textId="38751C21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If yes, the game will be repeated</w:t>
      </w:r>
    </w:p>
    <w:p w14:paraId="7FC4E22B" w14:textId="5AD3A893" w:rsidR="00131040" w:rsidRDefault="00131040" w:rsidP="00131040">
      <w:pPr>
        <w:pStyle w:val="NoSpacing"/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If not, the game will exit.</w:t>
      </w:r>
    </w:p>
    <w:p w14:paraId="04F6EAE5" w14:textId="0F9DFE5A" w:rsidR="00131040" w:rsidRDefault="00131040" w:rsidP="00131040">
      <w:pPr>
        <w:pStyle w:val="NoSpacing"/>
        <w:rPr>
          <w:rFonts w:cstheme="minorHAnsi"/>
          <w:bCs/>
        </w:rPr>
      </w:pPr>
    </w:p>
    <w:p w14:paraId="3B338E26" w14:textId="0F6AEA91" w:rsidR="00131040" w:rsidRDefault="00131040" w:rsidP="00131040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>This is a simple interpretation of the hangman game, basically just guessing characters until you guess the word completely.</w:t>
      </w:r>
    </w:p>
    <w:p w14:paraId="13B56E22" w14:textId="324EBD55" w:rsidR="00131040" w:rsidRDefault="00131040" w:rsidP="00131040">
      <w:pPr>
        <w:pStyle w:val="NoSpacing"/>
        <w:rPr>
          <w:rFonts w:cstheme="minorHAnsi"/>
          <w:bCs/>
        </w:rPr>
      </w:pPr>
    </w:p>
    <w:p w14:paraId="11C23B73" w14:textId="79997C02" w:rsidR="00131040" w:rsidRPr="00131040" w:rsidRDefault="00131040" w:rsidP="00131040">
      <w:pPr>
        <w:pStyle w:val="NoSpacing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/>
        </w:rPr>
        <w:t>Conclusion</w:t>
      </w:r>
    </w:p>
    <w:p w14:paraId="10374A3F" w14:textId="34280D8E" w:rsidR="00131040" w:rsidRDefault="00131040" w:rsidP="00131040">
      <w:pPr>
        <w:pStyle w:val="NoSpacing"/>
        <w:rPr>
          <w:rFonts w:cstheme="minorHAnsi"/>
          <w:b/>
        </w:rPr>
      </w:pPr>
    </w:p>
    <w:p w14:paraId="7F9CE30A" w14:textId="008DF8A3" w:rsidR="00131040" w:rsidRDefault="00131040" w:rsidP="00131040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>I learned quite a bit during this transition, starting from the idea, design, implementation, pseudocode and documentation. I was also able to get some object-oriented integrated to the design.</w:t>
      </w:r>
    </w:p>
    <w:p w14:paraId="6188237C" w14:textId="57D27232" w:rsidR="00131040" w:rsidRDefault="00131040" w:rsidP="00131040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>The best thing moving forward, is to extend the idea even more and make it even more flexible than it is.</w:t>
      </w:r>
    </w:p>
    <w:p w14:paraId="3F73D197" w14:textId="593C5722" w:rsidR="00131040" w:rsidRDefault="00131040" w:rsidP="00131040">
      <w:pPr>
        <w:pStyle w:val="NoSpacing"/>
        <w:rPr>
          <w:rFonts w:cstheme="minorHAnsi"/>
          <w:bCs/>
        </w:rPr>
      </w:pPr>
    </w:p>
    <w:p w14:paraId="7AE7A5EA" w14:textId="77777777" w:rsidR="00131040" w:rsidRPr="00131040" w:rsidRDefault="00131040" w:rsidP="00131040">
      <w:pPr>
        <w:pStyle w:val="NoSpacing"/>
        <w:rPr>
          <w:rFonts w:cstheme="minorHAnsi"/>
          <w:bCs/>
        </w:rPr>
      </w:pPr>
    </w:p>
    <w:sectPr w:rsidR="00131040" w:rsidRPr="00131040" w:rsidSect="008561D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F40"/>
    <w:multiLevelType w:val="hybridMultilevel"/>
    <w:tmpl w:val="907C4770"/>
    <w:lvl w:ilvl="0" w:tplc="65B68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ABD"/>
    <w:multiLevelType w:val="hybridMultilevel"/>
    <w:tmpl w:val="188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4DB5"/>
    <w:multiLevelType w:val="hybridMultilevel"/>
    <w:tmpl w:val="BEDC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3CCE"/>
    <w:multiLevelType w:val="hybridMultilevel"/>
    <w:tmpl w:val="E2C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2C0C"/>
    <w:multiLevelType w:val="multilevel"/>
    <w:tmpl w:val="EBE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45BB"/>
    <w:multiLevelType w:val="hybridMultilevel"/>
    <w:tmpl w:val="7666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05FBD"/>
    <w:multiLevelType w:val="hybridMultilevel"/>
    <w:tmpl w:val="62C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2539"/>
    <w:multiLevelType w:val="multilevel"/>
    <w:tmpl w:val="5D1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7825D2"/>
    <w:multiLevelType w:val="hybridMultilevel"/>
    <w:tmpl w:val="E87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A038A"/>
    <w:multiLevelType w:val="hybridMultilevel"/>
    <w:tmpl w:val="0ECE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1BA"/>
    <w:rsid w:val="00066CC4"/>
    <w:rsid w:val="000E6B1B"/>
    <w:rsid w:val="00131040"/>
    <w:rsid w:val="001A5EC4"/>
    <w:rsid w:val="00231531"/>
    <w:rsid w:val="002C5158"/>
    <w:rsid w:val="00374125"/>
    <w:rsid w:val="004E06F9"/>
    <w:rsid w:val="00697D59"/>
    <w:rsid w:val="006A0C58"/>
    <w:rsid w:val="006F3A12"/>
    <w:rsid w:val="00716851"/>
    <w:rsid w:val="007919E2"/>
    <w:rsid w:val="007D3DFA"/>
    <w:rsid w:val="0082111A"/>
    <w:rsid w:val="008215C6"/>
    <w:rsid w:val="0083763B"/>
    <w:rsid w:val="008561D6"/>
    <w:rsid w:val="009969BD"/>
    <w:rsid w:val="009F01BA"/>
    <w:rsid w:val="00A6418D"/>
    <w:rsid w:val="00AD6501"/>
    <w:rsid w:val="00D84842"/>
    <w:rsid w:val="00E03B9E"/>
    <w:rsid w:val="00EE320E"/>
    <w:rsid w:val="00EE6372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A5A5"/>
  <w15:chartTrackingRefBased/>
  <w15:docId w15:val="{CA591583-8C42-4C58-BE45-092ABAD3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1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3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DFA"/>
    <w:rPr>
      <w:color w:val="605E5C"/>
      <w:shd w:val="clear" w:color="auto" w:fill="E1DFDD"/>
    </w:rPr>
  </w:style>
  <w:style w:type="paragraph" w:customStyle="1" w:styleId="acalog-course">
    <w:name w:val="acalog-course"/>
    <w:basedOn w:val="Normal"/>
    <w:rsid w:val="00EE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C87697D73DA4C836C3D0DC50A53BD" ma:contentTypeVersion="13" ma:contentTypeDescription="Create a new document." ma:contentTypeScope="" ma:versionID="d28fcca515fe7d78b1dd1e899f06d196">
  <xsd:schema xmlns:xsd="http://www.w3.org/2001/XMLSchema" xmlns:xs="http://www.w3.org/2001/XMLSchema" xmlns:p="http://schemas.microsoft.com/office/2006/metadata/properties" xmlns:ns3="96cd936c-4516-4569-8c97-7c82d7ab543b" xmlns:ns4="2905cd64-2ad4-4425-b4fa-5161f8f7194d" targetNamespace="http://schemas.microsoft.com/office/2006/metadata/properties" ma:root="true" ma:fieldsID="6f189c10a40aa657bcf914c8d8f3f05c" ns3:_="" ns4:_="">
    <xsd:import namespace="96cd936c-4516-4569-8c97-7c82d7ab543b"/>
    <xsd:import namespace="2905cd64-2ad4-4425-b4fa-5161f8f71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d936c-4516-4569-8c97-7c82d7ab5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5cd64-2ad4-4425-b4fa-5161f8f7194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328FF-F1B1-4D4A-BF9E-307D2A723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d936c-4516-4569-8c97-7c82d7ab543b"/>
    <ds:schemaRef ds:uri="2905cd64-2ad4-4425-b4fa-5161f8f71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16073-5448-4729-AB5C-73C61686A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7B694-32AF-4921-A7EC-4364FE30C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Luisa C.</dc:creator>
  <cp:keywords/>
  <dc:description/>
  <cp:lastModifiedBy>Halimi, Armir</cp:lastModifiedBy>
  <cp:revision>4</cp:revision>
  <cp:lastPrinted>2021-09-16T19:23:00Z</cp:lastPrinted>
  <dcterms:created xsi:type="dcterms:W3CDTF">2021-11-22T12:46:00Z</dcterms:created>
  <dcterms:modified xsi:type="dcterms:W3CDTF">2021-11-22T13:15:00Z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0x010100344C87697D73DA4C836C3D0DC50A53BD</vt:lpwstr>
  </property>
</Properties>
</file>