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KARTA OCENY KANDYDATA / KANDYDATKI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CIS/A-03</w:t>
      </w:r>
    </w:p>
    <w:p>
      <w:pPr>
        <w:spacing w:after="4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80"/>
        <w:jc w:val="left"/>
      </w:pPr>
      <w:r>
        <w:rPr>
          <w:b w:val="false"/>
          <w:bCs w:val="false"/>
          <w:i/>
          <w:iCs/>
          <w:sz w:val="18"/>
          <w:szCs w:val="18"/>
        </w:rPr>
        <w:t xml:space="preserve">Karta indywidualna: jedna karta na kandydata/kę. Wypełnia komisja rekrutacyjna na podstawie pakietu zgłoszeniowego (CIS/A-01) z załącznikami oraz rozmowy kwalifikacyjnej. Wyniki wszystkich kandydatów komisja zestawia w protokole posiedzenia z listą rankingową (CIS/A-04).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I. DANE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72"/>
      </w:tblGrid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Imię i nazwisko kandydata/ki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Data wpływu zgłoszenia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01.06.2026 r.</w:t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Cykl rekrutacji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 (01.06.2026 - 28.02.2027)</w:t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Data posiedzenia komisji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01.06.2026 r.</w:t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Skład komisji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Jan Kostyszak, Agnieszka Szuchnik</w:t>
            </w:r>
          </w:p>
        </w:tc>
      </w:tr>
    </w:tbl>
    <w:p>
      <w:pPr>
        <w:spacing w:after="6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II. OCENA FORMALNA (kryteria 0/1)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72"/>
        <w:gridCol w:w="1400"/>
        <w:gridCol w:w="1400"/>
      </w:tblGrid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Kryterium formalne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TAK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NIE</w:t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Pakiet zgłoszeniowy (CIS/A-01) wypełniony kompletnie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Podpis kandydata/ki złożony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Wiek: ukończone 18 lat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Zamieszkanie na terenie Gminy Świebodzin (MOF), potwierdzone dokumentem lub oświadczeniem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Zagrożenie ubóstwem lub wykluczeniem społecznym z co najmniej 1 powodu, potwierdzone dokumentem lub oświadczeniem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Zgoda na przetwarzanie danych osobowych wyrażona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4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Wynik oceny formalnej: </w:t>
      </w:r>
      <w:r>
        <w:rPr>
          <w:b/>
          <w:bCs/>
          <w:i w:val="false"/>
          <w:iCs w:val="false"/>
          <w:sz w:val="20"/>
          <w:szCs w:val="20"/>
        </w:rPr>
        <w:t xml:space="preserve">POZYTYWNY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  (w razie wyniku negatywnego skreślić i podać powód: …………………………………………………………………)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III. OCENA PUNKTOWA (kryteria premiujące, maks. 60 pkt)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72"/>
        <w:gridCol w:w="1400"/>
        <w:gridCol w:w="1400"/>
      </w:tblGrid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Kryterium premiujące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Maks.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Punkty</w:t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Płeć żeńska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Wielokrotne wykluczenie: 2 formy (5 pkt) / 3 i więcej form (10 pkt)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Niepełnosprawność: umiarkowana (5 pkt) / znaczna (10 pkt); rodzaj priorytetowy dodatkowo 5 pkt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Zamieszkanie na obszarze wiejskim / wykluczenie komunikacyjne (DEGURBA 3)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Opuszczenie placówki opieki instytucjonalnej (5 pkt) / jednostki penitencjarnej w ostatnich 12 miesiącach (5 pkt)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Korzystanie z Programu FE na rzecz Pomocy Żywnościowej (FE PŻ)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SUMA PUNKTÓW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4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IV. OCENA METODYCZNA I ROZMOWA KWALIFIKACYJNA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18"/>
          <w:szCs w:val="18"/>
        </w:rPr>
        <w:t xml:space="preserve">Wagi oceny zgodnie z wnioskiem o dofinansowanie: ankieta wstępna (pakiet CIS/A-01) 30%, rozmowa kwalifikacyjna 50%, weryfikacja dokumentów 20%.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Wynik rozmowy kwalifikacyjnej (motywacja, predyspozycje, sytuacja indywidualna): ………………………………………………………………………………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V. KWALIFIKACJA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>☒ lista podstawowa      ☐ lista rezerwowa      ☐ niezakwalifikowany/a (powód: ……………………………………………………)</w:t>
      </w:r>
    </w:p>
    <w:p>
      <w:pPr>
        <w:spacing w:after="12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Skład komisji</w:t>
            </w:r>
          </w:p>
        </w:tc>
        <w:tc>
          <w:tcPr>
            <w:tcW w:type="dxa" w:w="4536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Podpis</w:t>
            </w:r>
          </w:p>
        </w:tc>
      </w:tr>
      <w:tr>
        <w:tc>
          <w:tcPr>
            <w:tcW w:type="dxa" w:w="4536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Jan Kostyszak</w:t>
            </w:r>
          </w:p>
        </w:tc>
        <w:tc>
          <w:tcPr>
            <w:tcW w:type="dxa" w:w="4536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536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Agnieszka Szuchnik</w:t>
            </w:r>
          </w:p>
        </w:tc>
        <w:tc>
          <w:tcPr>
            <w:tcW w:type="dxa" w:w="4536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4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Świebodzin, 01.06.2026 r.</w:t>
      </w:r>
    </w:p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2026-06-10T20:21:16.957Z</dcterms:created>
  <dcterms:modified xsi:type="dcterms:W3CDTF">2026-06-10T20:21:16.957Z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