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F061D" w14:textId="77777777" w:rsidR="00AB3C19" w:rsidRDefault="00000000">
      <w:pPr>
        <w:spacing w:line="276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Klauzula informacyjna RODO</w:t>
      </w:r>
    </w:p>
    <w:p w14:paraId="2DCA5091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Rozporządzenie UE 2016/679 (RODO), artykuły 13-14</w:t>
      </w:r>
    </w:p>
    <w:p w14:paraId="45818FD6" w14:textId="77777777" w:rsidR="00AB3C19" w:rsidRDefault="00AB3C19">
      <w:pPr>
        <w:spacing w:line="276" w:lineRule="auto"/>
      </w:pPr>
    </w:p>
    <w:p w14:paraId="1677D152" w14:textId="77777777" w:rsidR="00AB3C19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1. ADMINISTRATOR DANYCH</w:t>
      </w:r>
    </w:p>
    <w:p w14:paraId="0DA602B2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Stowarzyszenie Pomocy Bliźniemu im. Brata Krystyna w Gorzowie Wlkp.</w:t>
      </w:r>
    </w:p>
    <w:p w14:paraId="34C21A37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ul. Słoneczna 63, 66-400 Gorzów Wlkp.</w:t>
      </w:r>
    </w:p>
    <w:p w14:paraId="157488A0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NIP: 5992420801, Tel.: 957201840, Email: biuro@bratkrystyn.pl</w:t>
      </w:r>
    </w:p>
    <w:p w14:paraId="32AA1108" w14:textId="77777777" w:rsidR="00AB3C19" w:rsidRDefault="00AB3C19">
      <w:pPr>
        <w:spacing w:line="276" w:lineRule="auto"/>
      </w:pPr>
    </w:p>
    <w:p w14:paraId="415C2E82" w14:textId="77777777" w:rsidR="00AB3C19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2. WSPÓŁADMINISTRATOR/PODMIOT PRZETWARZAJĄCY</w:t>
      </w:r>
    </w:p>
    <w:p w14:paraId="0870F976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Stowarzyszenie na Rzecz Edukacji "Pomost"</w:t>
      </w:r>
    </w:p>
    <w:p w14:paraId="711EDB3D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ul. Okrężna 3, 66-200 Świebodzin</w:t>
      </w:r>
    </w:p>
    <w:p w14:paraId="47CD95EA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NIP: 9271873207, Tel.: 784955568, Email: stowarzyszenie@naszpomost.pl</w:t>
      </w:r>
    </w:p>
    <w:p w14:paraId="34FD1B6F" w14:textId="77777777" w:rsidR="00AB3C19" w:rsidRDefault="00AB3C19">
      <w:pPr>
        <w:spacing w:line="276" w:lineRule="auto"/>
      </w:pPr>
    </w:p>
    <w:p w14:paraId="6D123A9A" w14:textId="77777777" w:rsidR="00AB3C19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3. CEL PRZETWARZANIA</w:t>
      </w:r>
    </w:p>
    <w:p w14:paraId="6F5F1882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Przetwarzanie danych następuje w celu:</w:t>
      </w:r>
    </w:p>
    <w:p w14:paraId="2E3C2917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realizacji projektu „Moja ścieżka rozwoju - PSF 300 osób dorosłych w województwie lubuskim" (Działanie FELB.06.08)</w:t>
      </w:r>
    </w:p>
    <w:p w14:paraId="5501268E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przeprowadzenia procesu rekrutacji uczestników</w:t>
      </w:r>
    </w:p>
    <w:p w14:paraId="2830EF34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udzielania wsparcia doradczego i edukacyjnego</w:t>
      </w:r>
    </w:p>
    <w:p w14:paraId="78555AA8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monitorowania przebiegu projektu</w:t>
      </w:r>
    </w:p>
    <w:p w14:paraId="7D83C4C8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sporządzenia sprawozdań dla systemu CST2021</w:t>
      </w:r>
    </w:p>
    <w:p w14:paraId="43212045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realizacji kontroli i ewaluacji</w:t>
      </w:r>
    </w:p>
    <w:p w14:paraId="68DFDB65" w14:textId="77777777" w:rsidR="00AB3C19" w:rsidRDefault="00AB3C19">
      <w:pPr>
        <w:spacing w:line="276" w:lineRule="auto"/>
      </w:pPr>
    </w:p>
    <w:p w14:paraId="6EF093D8" w14:textId="77777777" w:rsidR="00AB3C19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4. PODSTAWA PRAWNA PRZETWARZANIA</w:t>
      </w:r>
    </w:p>
    <w:p w14:paraId="1E64C3BA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Art. 6 ust. 1 lit. c RODO - obowiązek prawny wynikający z Umowy o dofinansowanie</w:t>
      </w:r>
    </w:p>
    <w:p w14:paraId="1AB56C99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Art. 6 ust. 1 lit. a RODO - zgoda osoby (dla danych wrażliwych)</w:t>
      </w:r>
    </w:p>
    <w:p w14:paraId="3D13DBA2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Art. 9 ust. 2 lit. a RODO - zgoda na przetwarzanie danych wrażliwych (niepełnosprawność, stan zdrowia)</w:t>
      </w:r>
    </w:p>
    <w:p w14:paraId="3DDDBC94" w14:textId="77777777" w:rsidR="00AB3C19" w:rsidRDefault="00AB3C19">
      <w:pPr>
        <w:spacing w:line="276" w:lineRule="auto"/>
      </w:pPr>
    </w:p>
    <w:p w14:paraId="7E9854BA" w14:textId="77777777" w:rsidR="00AB3C19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5. KATEGORIE DANYCH</w:t>
      </w:r>
    </w:p>
    <w:p w14:paraId="34F7510B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Dane identyfikacyjne (imię, nazwisko, PESEL, data urodzenia)</w:t>
      </w:r>
    </w:p>
    <w:p w14:paraId="0EECD503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Dane kontaktowe (adres, telefon, email)</w:t>
      </w:r>
    </w:p>
    <w:p w14:paraId="2EB4888B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Dane teleadresowe (województwo, powiat, gmina, DEGURBA)</w:t>
      </w:r>
    </w:p>
    <w:p w14:paraId="5EE6F5AA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Dane dot. statusu na rynku pracy (zatrudnienie, bezrobocie, bierna zawodowość)</w:t>
      </w:r>
    </w:p>
    <w:p w14:paraId="5D6B6B4C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Dane dot. wykształcenia (poziom ISCED, kierunki kształcenia)</w:t>
      </w:r>
    </w:p>
    <w:p w14:paraId="7D003C11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Dane wrażliwe: informacje o niepełnosprawności, zdrowiu</w:t>
      </w:r>
    </w:p>
    <w:p w14:paraId="0D0D42E1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Dane dot. grupy docelowej (mniejszości narodowe, migranci, bezdomni)</w:t>
      </w:r>
    </w:p>
    <w:p w14:paraId="50CB5807" w14:textId="77777777" w:rsidR="00AB3C19" w:rsidRDefault="00AB3C19">
      <w:pPr>
        <w:spacing w:line="276" w:lineRule="auto"/>
      </w:pPr>
    </w:p>
    <w:p w14:paraId="23FCD76A" w14:textId="77777777" w:rsidR="00AB3C19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6. OKRES PRZECHOWYWANIA</w:t>
      </w:r>
    </w:p>
    <w:p w14:paraId="35E0D34D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Dane przechowywane będą zgodnie z Umową o dofinansowanie, co najmniej przez 5 lat od dnia zakończenia realizacji projektu.</w:t>
      </w:r>
    </w:p>
    <w:p w14:paraId="0D1709FE" w14:textId="77777777" w:rsidR="00AB3C19" w:rsidRDefault="00AB3C19">
      <w:pPr>
        <w:spacing w:line="276" w:lineRule="auto"/>
      </w:pPr>
    </w:p>
    <w:p w14:paraId="47E700A8" w14:textId="77777777" w:rsidR="00AB3C19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7. ODBIORCY DANYCH</w:t>
      </w:r>
    </w:p>
    <w:p w14:paraId="04110D65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lastRenderedPageBreak/>
        <w:t>- Instytucja Zarządzająca programem Fundusze Europejskie dla Lubuskiego 2021-2027 (IZ FEWL)</w:t>
      </w:r>
    </w:p>
    <w:p w14:paraId="1D3B7F6F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Ministerstwo Funduszy i Polityki Regionalnej</w:t>
      </w:r>
    </w:p>
    <w:p w14:paraId="0E949174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Organy kontrolne (NIK, UOKIK, Europejski Trybunał Obrachunkowy)</w:t>
      </w:r>
    </w:p>
    <w:p w14:paraId="749CD798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System CST2021 (centralna baza danych uczestników)</w:t>
      </w:r>
    </w:p>
    <w:p w14:paraId="4007D4DC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Podmioty wymagające dostępu na podstawie prawa UE i prawa polskiego</w:t>
      </w:r>
    </w:p>
    <w:p w14:paraId="077DD278" w14:textId="77777777" w:rsidR="00AB3C19" w:rsidRDefault="00AB3C19">
      <w:pPr>
        <w:spacing w:line="276" w:lineRule="auto"/>
      </w:pPr>
    </w:p>
    <w:p w14:paraId="00FFF135" w14:textId="77777777" w:rsidR="00AB3C19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8. PRAWA OSOBY DOTKNIĘTEJ PRZETWARZANIEM</w:t>
      </w:r>
    </w:p>
    <w:p w14:paraId="75D526CA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Masz prawo do:</w:t>
      </w:r>
    </w:p>
    <w:p w14:paraId="0D3DF77E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dostępu do swoich danych (art. 15 RODO)</w:t>
      </w:r>
    </w:p>
    <w:p w14:paraId="1D4C4F34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sprostowania nieprawidłowych danych (art. 16 RODO)</w:t>
      </w:r>
    </w:p>
    <w:p w14:paraId="13873ABC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usunięcia danych (prawo do bycia zapomnianym) (art. 17 RODO)</w:t>
      </w:r>
    </w:p>
    <w:p w14:paraId="45E504A8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ograniczenia przetwarzania (art. 18 RODO)</w:t>
      </w:r>
    </w:p>
    <w:p w14:paraId="7DF06A02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przenoszenia danych (art. 20 RODO)</w:t>
      </w:r>
    </w:p>
    <w:p w14:paraId="0B1FCBC9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sprzeciwu wobec przetwarzania (art. 21 RODO)</w:t>
      </w:r>
    </w:p>
    <w:p w14:paraId="5DD997A3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- wycofania zgody w dowolnym momencie (bez wpływu na legalność wcześniejszego przetwarzania)</w:t>
      </w:r>
    </w:p>
    <w:p w14:paraId="7F9B3C33" w14:textId="77777777" w:rsidR="00AB3C19" w:rsidRDefault="00AB3C19">
      <w:pPr>
        <w:spacing w:line="276" w:lineRule="auto"/>
      </w:pPr>
    </w:p>
    <w:p w14:paraId="016177A1" w14:textId="77777777" w:rsidR="00AB3C19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9. INSPEKTOR OCHRONY DANYCH</w:t>
      </w:r>
    </w:p>
    <w:p w14:paraId="1336FBC9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Dane kontaktowe: [do uzupełnienia]</w:t>
      </w:r>
    </w:p>
    <w:p w14:paraId="3F660C83" w14:textId="77777777" w:rsidR="00AB3C19" w:rsidRDefault="00AB3C19">
      <w:pPr>
        <w:spacing w:line="276" w:lineRule="auto"/>
      </w:pPr>
    </w:p>
    <w:p w14:paraId="48FACF4D" w14:textId="77777777" w:rsidR="00AB3C19" w:rsidRDefault="00000000">
      <w:pPr>
        <w:spacing w:line="276" w:lineRule="auto"/>
      </w:pPr>
      <w:r>
        <w:rPr>
          <w:rFonts w:ascii="Arial" w:eastAsia="Arial" w:hAnsi="Arial" w:cs="Arial"/>
          <w:b/>
          <w:bCs/>
          <w:sz w:val="22"/>
          <w:szCs w:val="22"/>
        </w:rPr>
        <w:t>10. PRAWO DO SKARGI</w:t>
      </w:r>
    </w:p>
    <w:p w14:paraId="58EF86B3" w14:textId="77777777" w:rsidR="00AB3C19" w:rsidRDefault="00000000">
      <w:pPr>
        <w:spacing w:line="276" w:lineRule="auto"/>
        <w:jc w:val="both"/>
      </w:pPr>
      <w:r>
        <w:rPr>
          <w:rFonts w:ascii="Arial" w:eastAsia="Arial" w:hAnsi="Arial" w:cs="Arial"/>
          <w:sz w:val="22"/>
          <w:szCs w:val="22"/>
        </w:rPr>
        <w:t>Masz prawo złożyć skargę do Prezesa Urzędu Ochrony Danych Osobowych.</w:t>
      </w:r>
    </w:p>
    <w:sectPr w:rsidR="00AB3C1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4DBC5" w14:textId="77777777" w:rsidR="00B2308E" w:rsidRDefault="00B2308E" w:rsidP="00B2137C">
      <w:r>
        <w:separator/>
      </w:r>
    </w:p>
  </w:endnote>
  <w:endnote w:type="continuationSeparator" w:id="0">
    <w:p w14:paraId="723859A9" w14:textId="77777777" w:rsidR="00B2308E" w:rsidRDefault="00B2308E" w:rsidP="00B213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E55C7" w14:textId="77777777" w:rsidR="00B2308E" w:rsidRDefault="00B2308E" w:rsidP="00B2137C">
      <w:r>
        <w:separator/>
      </w:r>
    </w:p>
  </w:footnote>
  <w:footnote w:type="continuationSeparator" w:id="0">
    <w:p w14:paraId="34F40E85" w14:textId="77777777" w:rsidR="00B2308E" w:rsidRDefault="00B2308E" w:rsidP="00B213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7A544B"/>
    <w:multiLevelType w:val="hybridMultilevel"/>
    <w:tmpl w:val="FF305F8E"/>
    <w:lvl w:ilvl="0" w:tplc="2F3A4004">
      <w:start w:val="1"/>
      <w:numFmt w:val="bullet"/>
      <w:lvlText w:val="●"/>
      <w:lvlJc w:val="left"/>
      <w:pPr>
        <w:ind w:left="720" w:hanging="360"/>
      </w:pPr>
    </w:lvl>
    <w:lvl w:ilvl="1" w:tplc="4BF8EA6C">
      <w:start w:val="1"/>
      <w:numFmt w:val="bullet"/>
      <w:lvlText w:val="○"/>
      <w:lvlJc w:val="left"/>
      <w:pPr>
        <w:ind w:left="1440" w:hanging="360"/>
      </w:pPr>
    </w:lvl>
    <w:lvl w:ilvl="2" w:tplc="B7CA4880">
      <w:start w:val="1"/>
      <w:numFmt w:val="bullet"/>
      <w:lvlText w:val="■"/>
      <w:lvlJc w:val="left"/>
      <w:pPr>
        <w:ind w:left="2160" w:hanging="360"/>
      </w:pPr>
    </w:lvl>
    <w:lvl w:ilvl="3" w:tplc="B088C550">
      <w:start w:val="1"/>
      <w:numFmt w:val="bullet"/>
      <w:lvlText w:val="●"/>
      <w:lvlJc w:val="left"/>
      <w:pPr>
        <w:ind w:left="2880" w:hanging="360"/>
      </w:pPr>
    </w:lvl>
    <w:lvl w:ilvl="4" w:tplc="36DAC6F0">
      <w:start w:val="1"/>
      <w:numFmt w:val="bullet"/>
      <w:lvlText w:val="○"/>
      <w:lvlJc w:val="left"/>
      <w:pPr>
        <w:ind w:left="3600" w:hanging="360"/>
      </w:pPr>
    </w:lvl>
    <w:lvl w:ilvl="5" w:tplc="7C542962">
      <w:start w:val="1"/>
      <w:numFmt w:val="bullet"/>
      <w:lvlText w:val="■"/>
      <w:lvlJc w:val="left"/>
      <w:pPr>
        <w:ind w:left="4320" w:hanging="360"/>
      </w:pPr>
    </w:lvl>
    <w:lvl w:ilvl="6" w:tplc="0A9EB268">
      <w:start w:val="1"/>
      <w:numFmt w:val="bullet"/>
      <w:lvlText w:val="●"/>
      <w:lvlJc w:val="left"/>
      <w:pPr>
        <w:ind w:left="5040" w:hanging="360"/>
      </w:pPr>
    </w:lvl>
    <w:lvl w:ilvl="7" w:tplc="F162D778">
      <w:start w:val="1"/>
      <w:numFmt w:val="bullet"/>
      <w:lvlText w:val="●"/>
      <w:lvlJc w:val="left"/>
      <w:pPr>
        <w:ind w:left="5760" w:hanging="360"/>
      </w:pPr>
    </w:lvl>
    <w:lvl w:ilvl="8" w:tplc="94949014">
      <w:start w:val="1"/>
      <w:numFmt w:val="bullet"/>
      <w:lvlText w:val="●"/>
      <w:lvlJc w:val="left"/>
      <w:pPr>
        <w:ind w:left="6480" w:hanging="360"/>
      </w:pPr>
    </w:lvl>
  </w:abstractNum>
  <w:num w:numId="1" w16cid:durableId="13254725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C19"/>
    <w:rsid w:val="002665CA"/>
    <w:rsid w:val="00AB3C19"/>
    <w:rsid w:val="00B2137C"/>
    <w:rsid w:val="00B2308E"/>
    <w:rsid w:val="00C24EAE"/>
    <w:rsid w:val="00D23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28CFDEB"/>
  <w15:docId w15:val="{E77DEB8C-79CF-4ED8-8FAD-D72F71CF1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B2137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B2137C"/>
  </w:style>
  <w:style w:type="paragraph" w:styleId="Stopka">
    <w:name w:val="footer"/>
    <w:basedOn w:val="Normalny"/>
    <w:link w:val="StopkaZnak"/>
    <w:uiPriority w:val="99"/>
    <w:unhideWhenUsed/>
    <w:rsid w:val="00B2137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B2137C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383</Words>
  <Characters>2299</Characters>
  <Application>Microsoft Office Word</Application>
  <DocSecurity>0</DocSecurity>
  <Lines>19</Lines>
  <Paragraphs>5</Paragraphs>
  <ScaleCrop>false</ScaleCrop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3</cp:revision>
  <dcterms:created xsi:type="dcterms:W3CDTF">2026-03-06T19:37:00Z</dcterms:created>
  <dcterms:modified xsi:type="dcterms:W3CDTF">2026-03-08T15:36:00Z</dcterms:modified>
</cp:coreProperties>
</file>