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4AF5D" w14:textId="77777777" w:rsidR="00865C1F" w:rsidRPr="00865C1F" w:rsidRDefault="00865C1F" w:rsidP="00865C1F">
      <w:r w:rsidRPr="00865C1F">
        <w:t>Module 7: Advanced Argumentation &amp; Scholarly Voice</w:t>
      </w:r>
    </w:p>
    <w:p w14:paraId="1EC83BA8" w14:textId="77777777" w:rsidR="00865C1F" w:rsidRPr="00865C1F" w:rsidRDefault="00865C1F" w:rsidP="00865C1F">
      <w:pPr>
        <w:rPr>
          <w:rStyle w:val="Hyperlink"/>
        </w:rPr>
      </w:pPr>
      <w:r w:rsidRPr="00865C1F">
        <w:fldChar w:fldCharType="begin"/>
      </w:r>
      <w:r w:rsidRPr="00865C1F">
        <w:instrText>HYPERLINK "https://olympus.mygreatlearning.com/courses/146326/modules/items/8745414?pb_id=20224"</w:instrText>
      </w:r>
      <w:r w:rsidRPr="00865C1F">
        <w:fldChar w:fldCharType="separate"/>
      </w:r>
    </w:p>
    <w:p w14:paraId="02A570B4" w14:textId="77777777" w:rsidR="00865C1F" w:rsidRPr="00865C1F" w:rsidRDefault="00865C1F" w:rsidP="00865C1F">
      <w:pPr>
        <w:rPr>
          <w:rStyle w:val="Hyperlink"/>
        </w:rPr>
      </w:pPr>
      <w:r w:rsidRPr="00865C1F">
        <w:fldChar w:fldCharType="end"/>
      </w:r>
      <w:r w:rsidRPr="00865C1F">
        <w:fldChar w:fldCharType="begin"/>
      </w:r>
      <w:r w:rsidRPr="00865C1F">
        <w:instrText>HYPERLINK "https://olympus.mygreatlearning.com/courses/146326/modules/items/8745420?pb_id=20224"</w:instrText>
      </w:r>
      <w:r w:rsidRPr="00865C1F">
        <w:fldChar w:fldCharType="separate"/>
      </w:r>
    </w:p>
    <w:p w14:paraId="1FE1669C" w14:textId="77777777" w:rsidR="00865C1F" w:rsidRPr="00865C1F" w:rsidRDefault="00865C1F" w:rsidP="00865C1F">
      <w:r w:rsidRPr="00865C1F">
        <w:fldChar w:fldCharType="end"/>
      </w:r>
    </w:p>
    <w:p w14:paraId="252A3183" w14:textId="77777777" w:rsidR="00865C1F" w:rsidRPr="00865C1F" w:rsidRDefault="00865C1F" w:rsidP="00865C1F"/>
    <w:p w14:paraId="5EBA39F7" w14:textId="77777777" w:rsidR="00865C1F" w:rsidRPr="00865C1F" w:rsidRDefault="00865C1F" w:rsidP="00865C1F">
      <w:r w:rsidRPr="00865C1F">
        <w:rPr>
          <w:b/>
          <w:bCs/>
        </w:rPr>
        <w:t>Topics:</w:t>
      </w:r>
    </w:p>
    <w:p w14:paraId="294EAE98" w14:textId="77777777" w:rsidR="00865C1F" w:rsidRPr="00865C1F" w:rsidRDefault="00865C1F" w:rsidP="00865C1F">
      <w:pPr>
        <w:numPr>
          <w:ilvl w:val="0"/>
          <w:numId w:val="1"/>
        </w:numPr>
      </w:pPr>
      <w:r w:rsidRPr="00865C1F">
        <w:t>Argumentation Techniques for Doctoral Research (Chapter 18)</w:t>
      </w:r>
    </w:p>
    <w:p w14:paraId="4A8CCC58" w14:textId="77777777" w:rsidR="00865C1F" w:rsidRPr="00865C1F" w:rsidRDefault="00865C1F" w:rsidP="00865C1F">
      <w:r w:rsidRPr="00865C1F">
        <w:rPr>
          <w:b/>
          <w:bCs/>
        </w:rPr>
        <w:t>Module Overview:</w:t>
      </w:r>
      <w:r w:rsidRPr="00865C1F">
        <w:br/>
        <w:t>In Module 7, students refine their scholarly communication by focusing on advanced argumentation strategies that are critical for persuasive, evidence-based academic writing. Drawing from Chapter 18 of </w:t>
      </w:r>
      <w:r w:rsidRPr="00865C1F">
        <w:rPr>
          <w:i/>
          <w:iCs/>
        </w:rPr>
        <w:t>The Scholar’s Key: Hidden Knowledge for Doctoral Achievement</w:t>
      </w:r>
      <w:r w:rsidRPr="00865C1F">
        <w:t>, this module emphasizes constructing logically sound arguments, incorporating diverse forms of evidence, and cultivating a scholarly voice that communicates authority and clarity. These competencies are essential for dissertation writing, peer-reviewed publication, and contributions to academic discourse.</w:t>
      </w:r>
    </w:p>
    <w:p w14:paraId="16881E9E" w14:textId="77777777" w:rsidR="00865C1F" w:rsidRPr="00865C1F" w:rsidRDefault="00865C1F" w:rsidP="00865C1F">
      <w:r w:rsidRPr="00865C1F">
        <w:rPr>
          <w:b/>
          <w:bCs/>
        </w:rPr>
        <w:t>Learning Objectives:</w:t>
      </w:r>
      <w:r w:rsidRPr="00865C1F">
        <w:br/>
        <w:t>By the end of this module, students will be able to:</w:t>
      </w:r>
    </w:p>
    <w:p w14:paraId="7F0B5448" w14:textId="77777777" w:rsidR="00865C1F" w:rsidRPr="00865C1F" w:rsidRDefault="00865C1F" w:rsidP="00865C1F">
      <w:pPr>
        <w:numPr>
          <w:ilvl w:val="0"/>
          <w:numId w:val="2"/>
        </w:numPr>
      </w:pPr>
      <w:r w:rsidRPr="00865C1F">
        <w:t>Construct logically cohesive and well-supported scholarly arguments.</w:t>
      </w:r>
    </w:p>
    <w:p w14:paraId="70AD59E5" w14:textId="77777777" w:rsidR="00865C1F" w:rsidRPr="00865C1F" w:rsidRDefault="00865C1F" w:rsidP="00865C1F">
      <w:pPr>
        <w:numPr>
          <w:ilvl w:val="0"/>
          <w:numId w:val="2"/>
        </w:numPr>
      </w:pPr>
      <w:r w:rsidRPr="00865C1F">
        <w:t>Integrate evidence effectively from multiple sources to support claims.</w:t>
      </w:r>
    </w:p>
    <w:p w14:paraId="455E9D41" w14:textId="77777777" w:rsidR="00865C1F" w:rsidRPr="00865C1F" w:rsidRDefault="00865C1F" w:rsidP="00865C1F">
      <w:pPr>
        <w:numPr>
          <w:ilvl w:val="0"/>
          <w:numId w:val="2"/>
        </w:numPr>
      </w:pPr>
      <w:r w:rsidRPr="00865C1F">
        <w:t>Maintain clarity, coherence, and a consistent scholarly tone.</w:t>
      </w:r>
    </w:p>
    <w:p w14:paraId="59C39237" w14:textId="77777777" w:rsidR="00865C1F" w:rsidRPr="00865C1F" w:rsidRDefault="00865C1F" w:rsidP="00865C1F">
      <w:pPr>
        <w:numPr>
          <w:ilvl w:val="0"/>
          <w:numId w:val="2"/>
        </w:numPr>
      </w:pPr>
      <w:r w:rsidRPr="00865C1F">
        <w:t>Identify and avoid common weaknesses in argumentation, such as overgeneralization or unsupported assertions.</w:t>
      </w:r>
    </w:p>
    <w:p w14:paraId="3ECD2C63" w14:textId="77777777" w:rsidR="00865C1F" w:rsidRPr="00865C1F" w:rsidRDefault="00865C1F" w:rsidP="00865C1F">
      <w:pPr>
        <w:numPr>
          <w:ilvl w:val="0"/>
          <w:numId w:val="2"/>
        </w:numPr>
      </w:pPr>
      <w:r w:rsidRPr="00865C1F">
        <w:t>Apply argumentation techniques to their developing dissertation or proposal content.</w:t>
      </w:r>
    </w:p>
    <w:p w14:paraId="602C94B9" w14:textId="77777777" w:rsidR="00865C1F" w:rsidRPr="00865C1F" w:rsidRDefault="00865C1F" w:rsidP="00865C1F">
      <w:r w:rsidRPr="00865C1F">
        <w:rPr>
          <w:b/>
          <w:bCs/>
        </w:rPr>
        <w:t>Key Focus Points:</w:t>
      </w:r>
    </w:p>
    <w:p w14:paraId="29527758" w14:textId="77777777" w:rsidR="00865C1F" w:rsidRPr="00865C1F" w:rsidRDefault="00865C1F" w:rsidP="00865C1F">
      <w:pPr>
        <w:numPr>
          <w:ilvl w:val="0"/>
          <w:numId w:val="3"/>
        </w:numPr>
      </w:pPr>
      <w:r w:rsidRPr="00865C1F">
        <w:t>Principles of strong academic argumentation: clarity, logic, and support.</w:t>
      </w:r>
    </w:p>
    <w:p w14:paraId="5BB9214A" w14:textId="77777777" w:rsidR="00865C1F" w:rsidRPr="00865C1F" w:rsidRDefault="00865C1F" w:rsidP="00865C1F">
      <w:pPr>
        <w:numPr>
          <w:ilvl w:val="0"/>
          <w:numId w:val="3"/>
        </w:numPr>
      </w:pPr>
      <w:r w:rsidRPr="00865C1F">
        <w:t>Differentiating between types of evidence (empirical, theoretical, anecdotal, statistical) and appropriate usage.</w:t>
      </w:r>
    </w:p>
    <w:p w14:paraId="683F082B" w14:textId="77777777" w:rsidR="00865C1F" w:rsidRPr="00865C1F" w:rsidRDefault="00865C1F" w:rsidP="00865C1F">
      <w:pPr>
        <w:numPr>
          <w:ilvl w:val="0"/>
          <w:numId w:val="3"/>
        </w:numPr>
      </w:pPr>
      <w:r w:rsidRPr="00865C1F">
        <w:t>Using transitional devices and signposting to maintain coherence.</w:t>
      </w:r>
    </w:p>
    <w:p w14:paraId="5529563A" w14:textId="77777777" w:rsidR="00865C1F" w:rsidRPr="00865C1F" w:rsidRDefault="00865C1F" w:rsidP="00865C1F">
      <w:pPr>
        <w:numPr>
          <w:ilvl w:val="0"/>
          <w:numId w:val="3"/>
        </w:numPr>
      </w:pPr>
      <w:r w:rsidRPr="00865C1F">
        <w:t>Avoiding argumentation pitfalls (e.g., false dichotomies, circular reasoning, confirmation bias).</w:t>
      </w:r>
    </w:p>
    <w:p w14:paraId="2DDDCB89" w14:textId="77777777" w:rsidR="00865C1F" w:rsidRPr="00865C1F" w:rsidRDefault="00865C1F" w:rsidP="00865C1F">
      <w:pPr>
        <w:numPr>
          <w:ilvl w:val="0"/>
          <w:numId w:val="3"/>
        </w:numPr>
      </w:pPr>
      <w:r w:rsidRPr="00865C1F">
        <w:t>Developing a confident and scholarly writing voice.</w:t>
      </w:r>
    </w:p>
    <w:p w14:paraId="30D5FFCB" w14:textId="77777777" w:rsidR="00865C1F" w:rsidRPr="00865C1F" w:rsidRDefault="00865C1F" w:rsidP="00865C1F">
      <w:pPr>
        <w:numPr>
          <w:ilvl w:val="0"/>
          <w:numId w:val="3"/>
        </w:numPr>
      </w:pPr>
      <w:r w:rsidRPr="00865C1F">
        <w:t>Embedding critical perspectives and counterarguments to strengthen analysis.</w:t>
      </w:r>
    </w:p>
    <w:p w14:paraId="1CC2CAFE" w14:textId="77777777" w:rsidR="00865C1F" w:rsidRPr="00865C1F" w:rsidRDefault="00865C1F" w:rsidP="00865C1F">
      <w:r w:rsidRPr="00865C1F">
        <w:rPr>
          <w:b/>
          <w:bCs/>
        </w:rPr>
        <w:t>Reading Assignment:</w:t>
      </w:r>
    </w:p>
    <w:p w14:paraId="77F2273F" w14:textId="77777777" w:rsidR="00865C1F" w:rsidRPr="00865C1F" w:rsidRDefault="00865C1F" w:rsidP="00865C1F">
      <w:pPr>
        <w:numPr>
          <w:ilvl w:val="0"/>
          <w:numId w:val="4"/>
        </w:numPr>
      </w:pPr>
      <w:r w:rsidRPr="00865C1F">
        <w:rPr>
          <w:i/>
          <w:iCs/>
        </w:rPr>
        <w:t>The Scholar’s Key</w:t>
      </w:r>
      <w:r w:rsidRPr="00865C1F">
        <w:t>, Chapter 18: Argumentation Techniques for Doctoral Research</w:t>
      </w:r>
    </w:p>
    <w:p w14:paraId="1FD885D6" w14:textId="77777777" w:rsidR="00865C1F" w:rsidRPr="00865C1F" w:rsidRDefault="00865C1F" w:rsidP="00865C1F">
      <w:r w:rsidRPr="00865C1F">
        <w:rPr>
          <w:b/>
          <w:bCs/>
        </w:rPr>
        <w:t>Recommended Activities:</w:t>
      </w:r>
    </w:p>
    <w:p w14:paraId="50933696" w14:textId="77777777" w:rsidR="00865C1F" w:rsidRPr="00865C1F" w:rsidRDefault="00865C1F" w:rsidP="00865C1F">
      <w:pPr>
        <w:numPr>
          <w:ilvl w:val="0"/>
          <w:numId w:val="5"/>
        </w:numPr>
      </w:pPr>
      <w:r w:rsidRPr="00865C1F">
        <w:rPr>
          <w:b/>
          <w:bCs/>
        </w:rPr>
        <w:lastRenderedPageBreak/>
        <w:t>Argument Analysis Exercise</w:t>
      </w:r>
      <w:r w:rsidRPr="00865C1F">
        <w:t>: Review excerpts of doctoral writing and critique the structure, evidence use, and tone.</w:t>
      </w:r>
    </w:p>
    <w:p w14:paraId="3AA1FC26" w14:textId="77777777" w:rsidR="00865C1F" w:rsidRPr="00865C1F" w:rsidRDefault="00865C1F" w:rsidP="00865C1F">
      <w:pPr>
        <w:numPr>
          <w:ilvl w:val="0"/>
          <w:numId w:val="5"/>
        </w:numPr>
      </w:pPr>
      <w:r w:rsidRPr="00865C1F">
        <w:rPr>
          <w:b/>
          <w:bCs/>
        </w:rPr>
        <w:t>Scholarly Voice Practice</w:t>
      </w:r>
      <w:r w:rsidRPr="00865C1F">
        <w:t>: Rewrite a paragraph from a past assignment to reflect improved argument clarity and scholarly tone.</w:t>
      </w:r>
    </w:p>
    <w:p w14:paraId="7353079B" w14:textId="77777777" w:rsidR="00865C1F" w:rsidRPr="00865C1F" w:rsidRDefault="00865C1F" w:rsidP="00865C1F">
      <w:pPr>
        <w:numPr>
          <w:ilvl w:val="0"/>
          <w:numId w:val="5"/>
        </w:numPr>
      </w:pPr>
      <w:r w:rsidRPr="00865C1F">
        <w:rPr>
          <w:b/>
          <w:bCs/>
        </w:rPr>
        <w:t>Argument Outline</w:t>
      </w:r>
      <w:r w:rsidRPr="00865C1F">
        <w:t>: Draft an outline of a section of your dissertation or proposal using argumentation techniques discussed in the reading.</w:t>
      </w:r>
    </w:p>
    <w:p w14:paraId="5357C24A" w14:textId="77777777" w:rsidR="00865C1F" w:rsidRPr="00865C1F" w:rsidRDefault="00865C1F" w:rsidP="00865C1F">
      <w:r w:rsidRPr="00865C1F">
        <w:rPr>
          <w:b/>
          <w:bCs/>
        </w:rPr>
        <w:t>Discussion:</w:t>
      </w:r>
      <w:r w:rsidRPr="00865C1F">
        <w:br/>
        <w:t>Think of an academic argument you've encountered that was particularly persuasive. What elements contributed to its effectiveness? How can those elements be applied to your own research writing?</w:t>
      </w:r>
    </w:p>
    <w:p w14:paraId="68C569D2" w14:textId="77777777" w:rsidR="00865C1F" w:rsidRPr="00865C1F" w:rsidRDefault="00865C1F" w:rsidP="00865C1F">
      <w:r w:rsidRPr="00865C1F">
        <w:rPr>
          <w:b/>
          <w:bCs/>
        </w:rPr>
        <w:t>Assignment (7–10 Page Paper):</w:t>
      </w:r>
      <w:r w:rsidRPr="00865C1F">
        <w:br/>
      </w:r>
      <w:r w:rsidRPr="00865C1F">
        <w:rPr>
          <w:b/>
          <w:bCs/>
        </w:rPr>
        <w:t>Compare and Contrast: Marketing Theories</w:t>
      </w:r>
    </w:p>
    <w:p w14:paraId="78798E6D" w14:textId="77777777" w:rsidR="00865C1F" w:rsidRPr="00865C1F" w:rsidRDefault="00865C1F" w:rsidP="00865C1F">
      <w:pPr>
        <w:numPr>
          <w:ilvl w:val="0"/>
          <w:numId w:val="6"/>
        </w:numPr>
      </w:pPr>
      <w:r w:rsidRPr="00865C1F">
        <w:t xml:space="preserve">Define and compare major marketing theories (e.g., Relationship Marketing, Consumer </w:t>
      </w:r>
      <w:proofErr w:type="spellStart"/>
      <w:r w:rsidRPr="00865C1F">
        <w:t>Behavior</w:t>
      </w:r>
      <w:proofErr w:type="spellEnd"/>
      <w:r w:rsidRPr="00865C1F">
        <w:t xml:space="preserve"> Theory, Marketing Mix Theory, Service-Dominant Logic).</w:t>
      </w:r>
    </w:p>
    <w:p w14:paraId="6A59F670" w14:textId="77777777" w:rsidR="00865C1F" w:rsidRPr="00865C1F" w:rsidRDefault="00865C1F" w:rsidP="00865C1F">
      <w:pPr>
        <w:numPr>
          <w:ilvl w:val="0"/>
          <w:numId w:val="6"/>
        </w:numPr>
      </w:pPr>
      <w:r w:rsidRPr="00865C1F">
        <w:t>Evaluate how each theory addresses key concepts such as value creation, customer engagement, and market segmentation.</w:t>
      </w:r>
    </w:p>
    <w:p w14:paraId="185016DC" w14:textId="77777777" w:rsidR="00865C1F" w:rsidRPr="00865C1F" w:rsidRDefault="00865C1F" w:rsidP="00865C1F">
      <w:pPr>
        <w:numPr>
          <w:ilvl w:val="0"/>
          <w:numId w:val="6"/>
        </w:numPr>
      </w:pPr>
      <w:r w:rsidRPr="00865C1F">
        <w:t>Assess the relevance of these theories in today’s digital and global marketing landscape.</w:t>
      </w:r>
    </w:p>
    <w:p w14:paraId="5389A62D" w14:textId="77777777" w:rsidR="00865C1F" w:rsidRPr="00865C1F" w:rsidRDefault="00865C1F" w:rsidP="00865C1F">
      <w:pPr>
        <w:numPr>
          <w:ilvl w:val="0"/>
          <w:numId w:val="6"/>
        </w:numPr>
      </w:pPr>
      <w:r w:rsidRPr="00865C1F">
        <w:t>Conclude with your assessment of which theory most strongly aligns with your intended research focus.</w:t>
      </w:r>
    </w:p>
    <w:p w14:paraId="62B8E549" w14:textId="77777777" w:rsidR="00865C1F" w:rsidRPr="00865C1F" w:rsidRDefault="00865C1F" w:rsidP="00865C1F">
      <w:r w:rsidRPr="00865C1F">
        <w:rPr>
          <w:b/>
          <w:bCs/>
        </w:rPr>
        <w:t>Outcome:</w:t>
      </w:r>
      <w:r w:rsidRPr="00865C1F">
        <w:br/>
        <w:t>Upon completing Module 7, students will possess advanced argumentation skills and an enhanced scholarly voice, enabling them to write persuasively, think critically, and contribute meaningfully to academic and professional discourse.</w:t>
      </w:r>
    </w:p>
    <w:p w14:paraId="243FCC33" w14:textId="77777777" w:rsidR="00EA5C81" w:rsidRDefault="00EA5C81"/>
    <w:sectPr w:rsidR="00EA5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62D3"/>
    <w:multiLevelType w:val="multilevel"/>
    <w:tmpl w:val="F7B8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3F5ABA"/>
    <w:multiLevelType w:val="multilevel"/>
    <w:tmpl w:val="AC86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377B7A"/>
    <w:multiLevelType w:val="multilevel"/>
    <w:tmpl w:val="AF667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4BE6488"/>
    <w:multiLevelType w:val="multilevel"/>
    <w:tmpl w:val="0282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18D4BFF"/>
    <w:multiLevelType w:val="multilevel"/>
    <w:tmpl w:val="5630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684CAC"/>
    <w:multiLevelType w:val="multilevel"/>
    <w:tmpl w:val="615ED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728130">
    <w:abstractNumId w:val="0"/>
  </w:num>
  <w:num w:numId="2" w16cid:durableId="1324620755">
    <w:abstractNumId w:val="5"/>
  </w:num>
  <w:num w:numId="3" w16cid:durableId="1547177152">
    <w:abstractNumId w:val="2"/>
  </w:num>
  <w:num w:numId="4" w16cid:durableId="37828628">
    <w:abstractNumId w:val="4"/>
  </w:num>
  <w:num w:numId="5" w16cid:durableId="1778254712">
    <w:abstractNumId w:val="1"/>
  </w:num>
  <w:num w:numId="6" w16cid:durableId="4461260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C1F"/>
    <w:rsid w:val="004277F1"/>
    <w:rsid w:val="00731989"/>
    <w:rsid w:val="00865C1F"/>
    <w:rsid w:val="00891EF1"/>
    <w:rsid w:val="00EA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F72A0"/>
  <w15:chartTrackingRefBased/>
  <w15:docId w15:val="{723370FD-970F-4A51-A4CF-6CB80B07F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C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5C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C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Hololoyo j</dc:creator>
  <cp:keywords/>
  <dc:description/>
  <cp:lastModifiedBy>Hololoyo j</cp:lastModifiedBy>
  <cp:revision>1</cp:revision>
  <dcterms:created xsi:type="dcterms:W3CDTF">2026-06-13T13:50:00Z</dcterms:created>
  <dcterms:modified xsi:type="dcterms:W3CDTF">2026-06-13T13:50:00Z</dcterms:modified>
</cp:coreProperties>
</file>