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0D879" w14:textId="77777777" w:rsidR="00BA5E35" w:rsidRDefault="00DB436A" w:rsidP="001B6435">
      <w:pPr>
        <w:jc w:val="right"/>
        <w:rPr>
          <w:rFonts w:ascii="Arial" w:hAnsi="Arial" w:cs="Arial"/>
          <w:b/>
          <w:bCs/>
        </w:rPr>
      </w:pPr>
      <w:bookmarkStart w:id="0" w:name="PutDocumentNumberHere"/>
      <w:r>
        <w:rPr>
          <w:rFonts w:ascii="Verdana" w:hAnsi="Verdana"/>
        </w:rPr>
        <w:br/>
      </w:r>
      <w:r>
        <w:rPr>
          <w:rFonts w:ascii="Arial" w:hAnsi="Arial" w:cs="Arial"/>
          <w:b/>
          <w:bCs/>
        </w:rPr>
        <w:t xml:space="preserve">Proceedings of the ASME 2019 </w:t>
      </w:r>
    </w:p>
    <w:p w14:paraId="0AED7B11" w14:textId="77777777" w:rsidR="00A5037A" w:rsidRDefault="00BA5E35" w:rsidP="00BA5E35">
      <w:pPr>
        <w:jc w:val="right"/>
        <w:rPr>
          <w:rFonts w:ascii="Arial" w:hAnsi="Arial" w:cs="Arial"/>
          <w:b/>
          <w:bCs/>
        </w:rPr>
      </w:pPr>
      <w:r>
        <w:rPr>
          <w:rFonts w:ascii="Arial" w:hAnsi="Arial" w:cs="Arial"/>
          <w:b/>
          <w:bCs/>
        </w:rPr>
        <w:t>Dynamic Systems and Control Conference</w:t>
      </w:r>
      <w:r w:rsidR="00DB436A">
        <w:rPr>
          <w:rFonts w:ascii="Arial" w:hAnsi="Arial" w:cs="Arial"/>
          <w:b/>
          <w:bCs/>
        </w:rPr>
        <w:br/>
      </w:r>
      <w:r>
        <w:rPr>
          <w:rFonts w:ascii="Arial" w:hAnsi="Arial" w:cs="Arial"/>
          <w:b/>
          <w:bCs/>
        </w:rPr>
        <w:t>DSCC</w:t>
      </w:r>
      <w:r w:rsidR="00DB436A">
        <w:rPr>
          <w:rFonts w:ascii="Arial" w:hAnsi="Arial" w:cs="Arial"/>
          <w:b/>
          <w:bCs/>
        </w:rPr>
        <w:t>2019</w:t>
      </w:r>
      <w:r w:rsidR="00DB436A">
        <w:rPr>
          <w:rFonts w:ascii="Arial" w:hAnsi="Arial" w:cs="Arial"/>
          <w:b/>
          <w:bCs/>
        </w:rPr>
        <w:br/>
      </w:r>
      <w:r w:rsidR="00FE3D1B">
        <w:rPr>
          <w:rFonts w:ascii="Arial" w:hAnsi="Arial" w:cs="Arial"/>
          <w:b/>
          <w:bCs/>
        </w:rPr>
        <w:t>October 8</w:t>
      </w:r>
      <w:r w:rsidRPr="00BA5E35">
        <w:rPr>
          <w:rFonts w:ascii="Arial" w:hAnsi="Arial" w:cs="Arial"/>
          <w:b/>
        </w:rPr>
        <w:t>-</w:t>
      </w:r>
      <w:r>
        <w:rPr>
          <w:rFonts w:ascii="Arial" w:hAnsi="Arial" w:cs="Arial"/>
          <w:b/>
          <w:bCs/>
        </w:rPr>
        <w:t>11</w:t>
      </w:r>
      <w:r w:rsidR="00DB436A">
        <w:rPr>
          <w:rFonts w:ascii="Arial" w:hAnsi="Arial" w:cs="Arial"/>
          <w:b/>
          <w:bCs/>
        </w:rPr>
        <w:t xml:space="preserve">, </w:t>
      </w:r>
      <w:r w:rsidR="006053A4">
        <w:rPr>
          <w:rFonts w:ascii="Arial" w:hAnsi="Arial" w:cs="Arial"/>
          <w:b/>
          <w:bCs/>
        </w:rPr>
        <w:t xml:space="preserve">2019, </w:t>
      </w:r>
      <w:r>
        <w:rPr>
          <w:rFonts w:ascii="Arial" w:hAnsi="Arial" w:cs="Arial"/>
          <w:b/>
          <w:bCs/>
        </w:rPr>
        <w:t>Park City, UT</w:t>
      </w:r>
      <w:r w:rsidR="00DB436A">
        <w:rPr>
          <w:rFonts w:ascii="Arial" w:hAnsi="Arial" w:cs="Arial"/>
          <w:b/>
          <w:bCs/>
        </w:rPr>
        <w:t>, USA</w:t>
      </w:r>
    </w:p>
    <w:p w14:paraId="5396FE3C" w14:textId="77777777" w:rsidR="00A5037A" w:rsidRDefault="00A5037A" w:rsidP="001B6435">
      <w:pPr>
        <w:jc w:val="right"/>
        <w:rPr>
          <w:rFonts w:ascii="Arial" w:hAnsi="Arial" w:cs="Arial"/>
          <w:b/>
          <w:bCs/>
        </w:rPr>
      </w:pPr>
    </w:p>
    <w:p w14:paraId="62A43370" w14:textId="77777777" w:rsidR="00A5037A" w:rsidRDefault="00A5037A" w:rsidP="001B6435">
      <w:pPr>
        <w:jc w:val="right"/>
        <w:rPr>
          <w:rFonts w:ascii="Arial" w:hAnsi="Arial" w:cs="Arial"/>
          <w:b/>
          <w:bCs/>
        </w:rPr>
      </w:pPr>
    </w:p>
    <w:p w14:paraId="50564241" w14:textId="56BFE731" w:rsidR="008B61D2" w:rsidRPr="00A5037A" w:rsidRDefault="008F6731" w:rsidP="001B6435">
      <w:pPr>
        <w:jc w:val="right"/>
        <w:rPr>
          <w:rFonts w:ascii="Arial" w:hAnsi="Arial" w:cs="Arial"/>
          <w:b/>
          <w:sz w:val="32"/>
          <w:szCs w:val="32"/>
        </w:rPr>
      </w:pPr>
      <w:r>
        <w:rPr>
          <w:rFonts w:ascii="Arial" w:hAnsi="Arial" w:cs="Arial"/>
          <w:b/>
          <w:noProof/>
          <w:sz w:val="32"/>
          <w:szCs w:val="32"/>
        </w:rPr>
        <mc:AlternateContent>
          <mc:Choice Requires="wpi">
            <w:drawing>
              <wp:anchor distT="0" distB="0" distL="114300" distR="114300" simplePos="0" relativeHeight="251660288" behindDoc="0" locked="0" layoutInCell="1" allowOverlap="1" wp14:anchorId="1B152DCD" wp14:editId="6F775416">
                <wp:simplePos x="0" y="0"/>
                <wp:positionH relativeFrom="column">
                  <wp:posOffset>7672850</wp:posOffset>
                </wp:positionH>
                <wp:positionV relativeFrom="paragraph">
                  <wp:posOffset>36575</wp:posOffset>
                </wp:positionV>
                <wp:extent cx="167040" cy="1049040"/>
                <wp:effectExtent l="38100" t="38100" r="42545" b="5588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67040" cy="1049040"/>
                      </w14:xfrm>
                    </w14:contentPart>
                  </a:graphicData>
                </a:graphic>
              </wp:anchor>
            </w:drawing>
          </mc:Choice>
          <mc:Fallback>
            <w:pict>
              <v:shapetype w14:anchorId="4DBF54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03.45pt;margin-top:2.2pt;width:14.55pt;height: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">
                <v:imagedata r:id="rId9" o:title=""/>
              </v:shape>
            </w:pict>
          </mc:Fallback>
        </mc:AlternateContent>
      </w:r>
      <w:r>
        <w:rPr>
          <w:rFonts w:ascii="Arial" w:hAnsi="Arial" w:cs="Arial"/>
          <w:b/>
          <w:noProof/>
          <w:sz w:val="32"/>
          <w:szCs w:val="32"/>
        </w:rPr>
        <mc:AlternateContent>
          <mc:Choice Requires="wpi">
            <w:drawing>
              <wp:anchor distT="0" distB="0" distL="114300" distR="114300" simplePos="0" relativeHeight="251659264" behindDoc="0" locked="0" layoutInCell="1" allowOverlap="1" wp14:anchorId="4E3E4AB9" wp14:editId="7BE49CB4">
                <wp:simplePos x="0" y="0"/>
                <wp:positionH relativeFrom="column">
                  <wp:posOffset>7449290</wp:posOffset>
                </wp:positionH>
                <wp:positionV relativeFrom="paragraph">
                  <wp:posOffset>166535</wp:posOffset>
                </wp:positionV>
                <wp:extent cx="106200" cy="1369080"/>
                <wp:effectExtent l="38100" t="19050" r="46355" b="4064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06200" cy="1369080"/>
                      </w14:xfrm>
                    </w14:contentPart>
                  </a:graphicData>
                </a:graphic>
              </wp:anchor>
            </w:drawing>
          </mc:Choice>
          <mc:Fallback>
            <w:pict>
              <v:shape w14:anchorId="39C92967" id="Ink 2" o:spid="_x0000_s1026" type="#_x0000_t75" style="position:absolute;margin-left:585.85pt;margin-top:12.4pt;width:9.75pt;height:10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">
                <v:imagedata r:id="rId11" o:title=""/>
              </v:shape>
            </w:pict>
          </mc:Fallback>
        </mc:AlternateContent>
      </w:r>
      <w:r w:rsidR="00BA5E35">
        <w:rPr>
          <w:rFonts w:ascii="Arial" w:hAnsi="Arial" w:cs="Arial"/>
          <w:b/>
          <w:sz w:val="32"/>
          <w:szCs w:val="32"/>
        </w:rPr>
        <w:t>DSCC</w:t>
      </w:r>
      <w:r w:rsidR="00AE6FD9" w:rsidRPr="00A5037A">
        <w:rPr>
          <w:rFonts w:ascii="Arial" w:hAnsi="Arial" w:cs="Arial"/>
          <w:b/>
          <w:sz w:val="32"/>
          <w:szCs w:val="32"/>
        </w:rPr>
        <w:t>2019</w:t>
      </w:r>
      <w:r w:rsidR="0014064C" w:rsidRPr="00A5037A">
        <w:rPr>
          <w:rFonts w:ascii="Arial" w:hAnsi="Arial" w:cs="Arial"/>
          <w:b/>
          <w:sz w:val="32"/>
          <w:szCs w:val="32"/>
        </w:rPr>
        <w:t>-</w:t>
      </w:r>
      <w:r w:rsidR="00D92A66" w:rsidRPr="00D92A66">
        <w:t xml:space="preserve"> </w:t>
      </w:r>
      <w:r w:rsidR="00D92A66" w:rsidRPr="00D92A66">
        <w:rPr>
          <w:rFonts w:ascii="Arial" w:hAnsi="Arial" w:cs="Arial"/>
          <w:b/>
          <w:sz w:val="32"/>
          <w:szCs w:val="32"/>
        </w:rPr>
        <w:t>9153</w:t>
      </w:r>
    </w:p>
    <w:bookmarkEnd w:id="0"/>
    <w:p w14:paraId="1838870A" w14:textId="77777777" w:rsidR="008B61D2" w:rsidRPr="00A5037A" w:rsidRDefault="008B61D2">
      <w:pPr>
        <w:rPr>
          <w:rFonts w:ascii="Arial" w:hAnsi="Arial" w:cs="Arial"/>
          <w:b/>
          <w:sz w:val="32"/>
          <w:szCs w:val="32"/>
        </w:rPr>
        <w:sectPr w:rsidR="008B61D2" w:rsidRPr="00A5037A">
          <w:footerReference w:type="default" r:id="rId12"/>
          <w:type w:val="continuous"/>
          <w:pgSz w:w="12240" w:h="15840"/>
          <w:pgMar w:top="720" w:right="720" w:bottom="1440" w:left="720" w:header="720" w:footer="720" w:gutter="0"/>
          <w:cols w:space="720"/>
        </w:sectPr>
      </w:pPr>
    </w:p>
    <w:p w14:paraId="68FF8A38" w14:textId="77777777" w:rsidR="000B1708" w:rsidRDefault="000B1708" w:rsidP="000B1708">
      <w:pPr>
        <w:pStyle w:val="Title"/>
      </w:pPr>
      <w:r w:rsidRPr="004D0FFF">
        <w:t>Input Shaping Control Of A Steer-by-Wire Vehicle For Yaw Stability</w:t>
      </w:r>
    </w:p>
    <w:p w14:paraId="06F1E627" w14:textId="77777777" w:rsidR="008B61D2" w:rsidRPr="000B1708" w:rsidRDefault="008B61D2">
      <w:pPr>
        <w:rPr>
          <w:sz w:val="2"/>
        </w:rPr>
      </w:pPr>
    </w:p>
    <w:p w14:paraId="091726AF" w14:textId="77777777" w:rsidR="008B61D2" w:rsidRDefault="008B61D2"/>
    <w:p w14:paraId="06B74A17" w14:textId="77777777" w:rsidR="000B1708" w:rsidRDefault="000B1708">
      <w:pPr>
        <w:pStyle w:val="Author"/>
        <w:sectPr w:rsidR="000B1708" w:rsidSect="00A5037A">
          <w:type w:val="continuous"/>
          <w:pgSz w:w="12240" w:h="15840"/>
          <w:pgMar w:top="720" w:right="1440" w:bottom="720" w:left="1440" w:header="720" w:footer="720" w:gutter="0"/>
          <w:cols w:space="720"/>
        </w:sectPr>
      </w:pPr>
      <w:bookmarkStart w:id="1" w:name="PutAuthorsHere"/>
    </w:p>
    <w:p w14:paraId="220AD3F3" w14:textId="77777777" w:rsidR="000B1708" w:rsidRDefault="000B1708">
      <w:pPr>
        <w:pStyle w:val="Author"/>
        <w:sectPr w:rsidR="000B1708" w:rsidSect="00A5037A">
          <w:type w:val="continuous"/>
          <w:pgSz w:w="12240" w:h="15840"/>
          <w:pgMar w:top="720" w:right="1440" w:bottom="720" w:left="1440" w:header="720" w:footer="720" w:gutter="0"/>
          <w:cols w:space="720"/>
        </w:sectPr>
      </w:pPr>
    </w:p>
    <w:tbl>
      <w:tblPr>
        <w:tblW w:w="10123" w:type="dxa"/>
        <w:tblLayout w:type="fixed"/>
        <w:tblLook w:val="0000" w:firstRow="0" w:lastRow="0" w:firstColumn="0" w:lastColumn="0" w:noHBand="0" w:noVBand="0"/>
      </w:tblPr>
      <w:tblGrid>
        <w:gridCol w:w="9663"/>
        <w:gridCol w:w="460"/>
      </w:tblGrid>
      <w:tr w:rsidR="008B61D2" w14:paraId="7DE6BB8F" w14:textId="77777777" w:rsidTr="000B1708">
        <w:trPr>
          <w:trHeight w:val="1077"/>
        </w:trPr>
        <w:tc>
          <w:tcPr>
            <w:tcW w:w="9663" w:type="dxa"/>
          </w:tcPr>
          <w:p w14:paraId="5833CA1C" w14:textId="7097F81A" w:rsidR="007B2BF3" w:rsidRPr="007B2BF3" w:rsidRDefault="000B1708">
            <w:pPr>
              <w:pStyle w:val="Author"/>
            </w:pPr>
            <w:r>
              <w:t>Srivatsan Srinivasan</w:t>
            </w:r>
            <w:r w:rsidR="0014064C">
              <w:t xml:space="preserve">, </w:t>
            </w:r>
            <w:r>
              <w:t>Venkat N. Krovi</w:t>
            </w:r>
            <w:r w:rsidR="0014064C">
              <w:t xml:space="preserve">, </w:t>
            </w:r>
            <w:r>
              <w:t>Matthias J. Schmid</w:t>
            </w:r>
            <w:r w:rsidR="003E27FF" w:rsidRPr="000B1708">
              <w:rPr>
                <w:rStyle w:val="FootnoteReference"/>
                <w:sz w:val="28"/>
              </w:rPr>
              <w:footnoteReference w:id="1"/>
            </w:r>
          </w:p>
          <w:p w14:paraId="55DD7966" w14:textId="631B1C5A" w:rsidR="008B61D2" w:rsidRDefault="000B1708">
            <w:pPr>
              <w:pStyle w:val="Author"/>
              <w:rPr>
                <w:b w:val="0"/>
              </w:rPr>
            </w:pPr>
            <w:r>
              <w:rPr>
                <w:b w:val="0"/>
              </w:rPr>
              <w:t>Department of Automotive Engineering</w:t>
            </w:r>
          </w:p>
          <w:p w14:paraId="5B2BB150" w14:textId="77777777" w:rsidR="007B2BF3" w:rsidRDefault="000B1708" w:rsidP="007B2BF3">
            <w:pPr>
              <w:pStyle w:val="Affiliation"/>
            </w:pPr>
            <w:r>
              <w:t>Clemson University International Center for Automotive Research</w:t>
            </w:r>
          </w:p>
          <w:p w14:paraId="7FACB475" w14:textId="290EF540" w:rsidR="000B1708" w:rsidRDefault="000B1708" w:rsidP="007B2BF3">
            <w:pPr>
              <w:pStyle w:val="Affiliation"/>
            </w:pPr>
            <w:r>
              <w:t>Greenville, South Carolina 29607, USA</w:t>
            </w:r>
          </w:p>
          <w:p w14:paraId="3DE3626E" w14:textId="44233902" w:rsidR="000B1708" w:rsidRDefault="0029462E" w:rsidP="007B2BF3">
            <w:pPr>
              <w:pStyle w:val="Affiliation"/>
            </w:pPr>
            <w:hyperlink r:id="rId13" w:history="1">
              <w:r w:rsidR="000B1708" w:rsidRPr="00F4321C">
                <w:rPr>
                  <w:rStyle w:val="Hyperlink"/>
                </w:rPr>
                <w:t>srivats@g.clemson.edu</w:t>
              </w:r>
            </w:hyperlink>
            <w:r w:rsidR="000B1708">
              <w:t xml:space="preserve">, </w:t>
            </w:r>
            <w:hyperlink r:id="rId14" w:history="1">
              <w:r w:rsidR="000B1708" w:rsidRPr="00F4321C">
                <w:rPr>
                  <w:rStyle w:val="Hyperlink"/>
                </w:rPr>
                <w:t>vkrovi@clemson.edu</w:t>
              </w:r>
            </w:hyperlink>
            <w:r w:rsidR="000B1708">
              <w:t xml:space="preserve">, </w:t>
            </w:r>
            <w:hyperlink r:id="rId15" w:history="1">
              <w:r w:rsidR="000B1708" w:rsidRPr="00F4321C">
                <w:rPr>
                  <w:rStyle w:val="Hyperlink"/>
                </w:rPr>
                <w:t>schmidm@clemson.edu</w:t>
              </w:r>
            </w:hyperlink>
            <w:r w:rsidR="000B1708">
              <w:t xml:space="preserve"> </w:t>
            </w:r>
          </w:p>
          <w:p w14:paraId="2C87271B" w14:textId="12FC9A00" w:rsidR="000B1708" w:rsidRPr="007B2BF3" w:rsidRDefault="000B1708" w:rsidP="007B2BF3">
            <w:pPr>
              <w:pStyle w:val="Affiliation"/>
            </w:pPr>
          </w:p>
        </w:tc>
        <w:tc>
          <w:tcPr>
            <w:tcW w:w="460" w:type="dxa"/>
          </w:tcPr>
          <w:p w14:paraId="4ABE343C" w14:textId="29CCC89F" w:rsidR="008B61D2" w:rsidRPr="007B2BF3" w:rsidRDefault="008B61D2" w:rsidP="000B1708">
            <w:pPr>
              <w:pStyle w:val="Author"/>
              <w:jc w:val="both"/>
              <w:rPr>
                <w:b w:val="0"/>
              </w:rPr>
            </w:pPr>
          </w:p>
        </w:tc>
      </w:tr>
      <w:bookmarkEnd w:id="1"/>
    </w:tbl>
    <w:p w14:paraId="17B64E05" w14:textId="77777777" w:rsidR="008B61D2" w:rsidRDefault="008B61D2">
      <w:pPr>
        <w:sectPr w:rsidR="008B61D2" w:rsidSect="00A5037A">
          <w:footnotePr>
            <w:numFmt w:val="chicago"/>
          </w:footnotePr>
          <w:type w:val="continuous"/>
          <w:pgSz w:w="12240" w:h="15840"/>
          <w:pgMar w:top="720" w:right="1440" w:bottom="720" w:left="1440" w:header="720" w:footer="720" w:gutter="0"/>
          <w:cols w:space="720"/>
        </w:sectPr>
      </w:pPr>
    </w:p>
    <w:p w14:paraId="47DBCD0A" w14:textId="32F1DD0E" w:rsidR="008B61D2" w:rsidRPr="0012344E" w:rsidRDefault="008B61D2">
      <w:pPr>
        <w:pStyle w:val="AbstractClauseTitle"/>
      </w:pPr>
      <w:r w:rsidRPr="0012344E">
        <w:t>Abstract</w:t>
      </w:r>
    </w:p>
    <w:p w14:paraId="7B2EF723" w14:textId="2BADCCD3" w:rsidR="00D92A66" w:rsidRDefault="00D92A66" w:rsidP="005E134D">
      <w:pPr>
        <w:pStyle w:val="BodyTextIndent"/>
        <w:rPr>
          <w:i/>
        </w:rPr>
      </w:pPr>
      <w:r w:rsidRPr="00D92A66">
        <w:rPr>
          <w:i/>
        </w:rPr>
        <w:t xml:space="preserve">There are several ways to incorporate electronic yaw stabilization into </w:t>
      </w:r>
      <w:r w:rsidR="00306578">
        <w:rPr>
          <w:i/>
        </w:rPr>
        <w:t>a</w:t>
      </w:r>
      <w:r w:rsidRPr="00D92A66">
        <w:rPr>
          <w:i/>
        </w:rPr>
        <w:t xml:space="preserve"> vehicle design</w:t>
      </w:r>
      <w:r w:rsidR="00306578">
        <w:rPr>
          <w:i/>
        </w:rPr>
        <w:t>. Although t</w:t>
      </w:r>
      <w:r w:rsidRPr="00D92A66">
        <w:rPr>
          <w:i/>
        </w:rPr>
        <w:t xml:space="preserve">he most popular ones </w:t>
      </w:r>
      <w:r w:rsidR="00306578">
        <w:rPr>
          <w:i/>
        </w:rPr>
        <w:t>are</w:t>
      </w:r>
      <w:r w:rsidRPr="00D92A66">
        <w:rPr>
          <w:i/>
        </w:rPr>
        <w:t xml:space="preserve"> differential braking </w:t>
      </w:r>
      <w:r w:rsidR="00306578">
        <w:rPr>
          <w:i/>
        </w:rPr>
        <w:t>and</w:t>
      </w:r>
      <w:r w:rsidRPr="00D92A66">
        <w:rPr>
          <w:i/>
        </w:rPr>
        <w:t xml:space="preserve"> torque distributio</w:t>
      </w:r>
      <w:r w:rsidR="00306578">
        <w:rPr>
          <w:i/>
        </w:rPr>
        <w:t xml:space="preserve">n, </w:t>
      </w:r>
      <w:r w:rsidRPr="00D92A66">
        <w:rPr>
          <w:i/>
        </w:rPr>
        <w:t xml:space="preserve">a better alternative would be the inclusion of a controller into the steering process. However, this is not often pursued since in a steering system </w:t>
      </w:r>
      <w:r w:rsidR="00306578">
        <w:rPr>
          <w:i/>
        </w:rPr>
        <w:t>with</w:t>
      </w:r>
      <w:r w:rsidRPr="00D92A66">
        <w:rPr>
          <w:i/>
        </w:rPr>
        <w:t xml:space="preserve"> a physical coupling between the steering wheel and the vehicle’s wheel, the controller could </w:t>
      </w:r>
      <w:proofErr w:type="gramStart"/>
      <w:r w:rsidRPr="00D92A66">
        <w:rPr>
          <w:i/>
        </w:rPr>
        <w:t>actually start</w:t>
      </w:r>
      <w:proofErr w:type="gramEnd"/>
      <w:r w:rsidRPr="00D92A66">
        <w:rPr>
          <w:i/>
        </w:rPr>
        <w:t xml:space="preserve"> working against the driver resulting in challenges to safety. This problem can be solved by the incorporation of a steer-by-wire system in the vehicle, </w:t>
      </w:r>
      <w:r w:rsidRPr="00306578">
        <w:rPr>
          <w:i/>
        </w:rPr>
        <w:t xml:space="preserve">which </w:t>
      </w:r>
      <w:r w:rsidR="00306578" w:rsidRPr="00306578">
        <w:rPr>
          <w:i/>
        </w:rPr>
        <w:t>has</w:t>
      </w:r>
      <w:r w:rsidRPr="00306578">
        <w:rPr>
          <w:i/>
        </w:rPr>
        <w:t xml:space="preserve"> start</w:t>
      </w:r>
      <w:r w:rsidR="00306578" w:rsidRPr="00306578">
        <w:rPr>
          <w:i/>
        </w:rPr>
        <w:t>ed</w:t>
      </w:r>
      <w:r w:rsidRPr="00306578">
        <w:rPr>
          <w:i/>
        </w:rPr>
        <w:t xml:space="preserve"> </w:t>
      </w:r>
      <w:r w:rsidRPr="00D92A66">
        <w:rPr>
          <w:i/>
        </w:rPr>
        <w:t>gain</w:t>
      </w:r>
      <w:r w:rsidR="00306578">
        <w:rPr>
          <w:i/>
        </w:rPr>
        <w:t>ing</w:t>
      </w:r>
      <w:r w:rsidRPr="00D92A66">
        <w:rPr>
          <w:i/>
        </w:rPr>
        <w:t xml:space="preserve"> traction due to the rapid development in autonomous and semi-autonomous vehicles. There are many steering assistance systems already </w:t>
      </w:r>
      <w:r w:rsidR="00306578">
        <w:rPr>
          <w:i/>
        </w:rPr>
        <w:t>in place</w:t>
      </w:r>
      <w:r w:rsidRPr="00D92A66">
        <w:rPr>
          <w:i/>
        </w:rPr>
        <w:t xml:space="preserve">, but most of them focus on either adaptive steering control (adaptive power steering and gear ratios) </w:t>
      </w:r>
      <w:r w:rsidRPr="00306578">
        <w:rPr>
          <w:i/>
        </w:rPr>
        <w:t xml:space="preserve">or </w:t>
      </w:r>
      <w:r w:rsidR="00306578" w:rsidRPr="00306578">
        <w:rPr>
          <w:i/>
        </w:rPr>
        <w:t xml:space="preserve">on </w:t>
      </w:r>
      <w:r w:rsidRPr="00306578">
        <w:rPr>
          <w:i/>
        </w:rPr>
        <w:t>total</w:t>
      </w:r>
      <w:r w:rsidRPr="00D92A66">
        <w:rPr>
          <w:i/>
        </w:rPr>
        <w:t xml:space="preserve"> steering control in autopilot functions (lane keeping control). Active safety systems can also be deployed using a steering controller, </w:t>
      </w:r>
      <w:r w:rsidRPr="00306578">
        <w:rPr>
          <w:i/>
        </w:rPr>
        <w:t>wherein</w:t>
      </w:r>
      <w:r w:rsidRPr="00D92A66">
        <w:rPr>
          <w:i/>
        </w:rPr>
        <w:t xml:space="preserve"> based on the potential advantages of steer-by-wire</w:t>
      </w:r>
      <w:r w:rsidR="00DD2386">
        <w:rPr>
          <w:i/>
        </w:rPr>
        <w:t xml:space="preserve"> (SbW)</w:t>
      </w:r>
      <w:r w:rsidRPr="00D92A66">
        <w:rPr>
          <w:i/>
        </w:rPr>
        <w:t xml:space="preserve">, the vehicle can have an improved driving performance and maneuverability. In this paper, we introduce a </w:t>
      </w:r>
      <w:r w:rsidRPr="00306578">
        <w:rPr>
          <w:i/>
        </w:rPr>
        <w:t>new pure</w:t>
      </w:r>
      <w:r w:rsidR="00306578">
        <w:rPr>
          <w:i/>
        </w:rPr>
        <w:t>-</w:t>
      </w:r>
      <w:r w:rsidRPr="00D92A66">
        <w:rPr>
          <w:i/>
        </w:rPr>
        <w:t>feedforward (open loop) controller for the steer-by-wire system based on the concept of input shaping</w:t>
      </w:r>
      <w:r w:rsidR="00306578">
        <w:rPr>
          <w:i/>
        </w:rPr>
        <w:t xml:space="preserve"> aimed at</w:t>
      </w:r>
      <w:r w:rsidRPr="00D92A66">
        <w:rPr>
          <w:i/>
        </w:rPr>
        <w:t xml:space="preserve"> reduc</w:t>
      </w:r>
      <w:r w:rsidR="00306578">
        <w:rPr>
          <w:i/>
        </w:rPr>
        <w:t>ing</w:t>
      </w:r>
      <w:r w:rsidRPr="00D92A66">
        <w:rPr>
          <w:i/>
        </w:rPr>
        <w:t xml:space="preserve"> the vibration/oscillation caused in vehicles during fast maneuvers.</w:t>
      </w:r>
    </w:p>
    <w:p w14:paraId="3C125D89" w14:textId="77777777" w:rsidR="00D92A66" w:rsidRDefault="00D92A66" w:rsidP="005E134D">
      <w:pPr>
        <w:pStyle w:val="BodyTextIndent"/>
      </w:pPr>
    </w:p>
    <w:p w14:paraId="34B7A64B" w14:textId="21A9DE9D" w:rsidR="00D02522" w:rsidRDefault="00390A3A" w:rsidP="005E134D">
      <w:pPr>
        <w:pStyle w:val="BodyTextIndent"/>
      </w:pPr>
      <w:r w:rsidRPr="0012344E">
        <w:t xml:space="preserve">Keywords: </w:t>
      </w:r>
      <w:r w:rsidR="000B1708">
        <w:t>steer-by-wire, steering control, yaw stability</w:t>
      </w:r>
      <w:r w:rsidR="00724E21">
        <w:t>, input shaping, driver-assistance</w:t>
      </w:r>
    </w:p>
    <w:p w14:paraId="0CCDFF3C" w14:textId="77777777" w:rsidR="00724E21" w:rsidRPr="005E134D" w:rsidRDefault="00724E21" w:rsidP="005E134D">
      <w:pPr>
        <w:pStyle w:val="BodyTextIndent"/>
        <w:rPr>
          <w:i/>
        </w:rPr>
      </w:pPr>
    </w:p>
    <w:p w14:paraId="6353867B" w14:textId="77777777" w:rsidR="008B61D2" w:rsidRPr="0012344E" w:rsidRDefault="008B61D2" w:rsidP="005E134D">
      <w:pPr>
        <w:pStyle w:val="NomenclatureClauseTitle"/>
        <w:numPr>
          <w:ilvl w:val="0"/>
          <w:numId w:val="3"/>
        </w:numPr>
        <w:spacing w:before="0"/>
        <w:ind w:left="360"/>
        <w:jc w:val="left"/>
      </w:pPr>
      <w:r w:rsidRPr="0012344E">
        <w:t>INTRODUCTION</w:t>
      </w:r>
    </w:p>
    <w:p w14:paraId="6BB18901" w14:textId="46B2DE92" w:rsidR="00724E21" w:rsidRDefault="008F6731" w:rsidP="00724E21">
      <w:pPr>
        <w:pStyle w:val="NomenclatureClauseTitle"/>
        <w:tabs>
          <w:tab w:val="left" w:pos="360"/>
        </w:tabs>
        <w:rPr>
          <w:rFonts w:ascii="Times New Roman" w:eastAsia="MS Mincho" w:hAnsi="Times New Roman"/>
          <w:b w:val="0"/>
          <w:bCs/>
          <w:caps w:val="0"/>
        </w:rPr>
      </w:pPr>
      <w:r>
        <w:rPr>
          <w:rFonts w:ascii="Times New Roman" w:eastAsia="MS Mincho" w:hAnsi="Times New Roman"/>
          <w:noProof/>
          <w:sz w:val="24"/>
          <w:szCs w:val="24"/>
        </w:rPr>
        <mc:AlternateContent>
          <mc:Choice Requires="wpi">
            <w:drawing>
              <wp:anchor distT="0" distB="0" distL="114300" distR="114300" simplePos="0" relativeHeight="251661312" behindDoc="0" locked="0" layoutInCell="1" allowOverlap="1" wp14:anchorId="518AB21F" wp14:editId="457F239D">
                <wp:simplePos x="0" y="0"/>
                <wp:positionH relativeFrom="column">
                  <wp:posOffset>4904450</wp:posOffset>
                </wp:positionH>
                <wp:positionV relativeFrom="paragraph">
                  <wp:posOffset>518545</wp:posOffset>
                </wp:positionV>
                <wp:extent cx="18720" cy="9360"/>
                <wp:effectExtent l="38100" t="38100" r="57785" b="48260"/>
                <wp:wrapNone/>
                <wp:docPr id="4"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18720" cy="9360"/>
                      </w14:xfrm>
                    </w14:contentPart>
                  </a:graphicData>
                </a:graphic>
              </wp:anchor>
            </w:drawing>
          </mc:Choice>
          <mc:Fallback>
            <w:pict>
              <v:shape w14:anchorId="72E96CA7" id="Ink 4" o:spid="_x0000_s1026" type="#_x0000_t75" style="position:absolute;margin-left:385.5pt;margin-top:40.15pt;width:2.85pt;height: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">
                <v:imagedata r:id="rId17" o:title=""/>
              </v:shape>
            </w:pict>
          </mc:Fallback>
        </mc:AlternateContent>
      </w:r>
      <w:r w:rsidR="008B61D2" w:rsidRPr="00940364">
        <w:rPr>
          <w:rFonts w:ascii="Times New Roman" w:eastAsia="MS Mincho" w:hAnsi="Times New Roman"/>
          <w:sz w:val="24"/>
          <w:szCs w:val="24"/>
        </w:rPr>
        <w:tab/>
      </w:r>
      <w:r w:rsidR="00724E21" w:rsidRPr="003E5AF0">
        <w:rPr>
          <w:rFonts w:ascii="Times New Roman" w:eastAsia="MS Mincho" w:hAnsi="Times New Roman"/>
          <w:b w:val="0"/>
          <w:bCs/>
          <w:caps w:val="0"/>
        </w:rPr>
        <w:t>Vehicle yaw and rollover stability during safety-critical maneuvers</w:t>
      </w:r>
      <w:r w:rsidR="00724E21">
        <w:rPr>
          <w:rFonts w:ascii="Times New Roman" w:eastAsia="MS Mincho" w:hAnsi="Times New Roman"/>
          <w:b w:val="0"/>
          <w:bCs/>
          <w:caps w:val="0"/>
        </w:rPr>
        <w:t xml:space="preserve"> </w:t>
      </w:r>
      <w:r w:rsidR="00306578">
        <w:rPr>
          <w:rFonts w:ascii="Times New Roman" w:eastAsia="MS Mincho" w:hAnsi="Times New Roman"/>
          <w:b w:val="0"/>
          <w:bCs/>
          <w:caps w:val="0"/>
        </w:rPr>
        <w:t>while</w:t>
      </w:r>
      <w:r w:rsidR="00724E21">
        <w:rPr>
          <w:rFonts w:ascii="Times New Roman" w:eastAsia="MS Mincho" w:hAnsi="Times New Roman"/>
          <w:b w:val="0"/>
          <w:bCs/>
          <w:caps w:val="0"/>
        </w:rPr>
        <w:t xml:space="preserve"> the driver is out of the loop</w:t>
      </w:r>
      <w:r w:rsidR="00724E21" w:rsidRPr="003E5AF0">
        <w:rPr>
          <w:rFonts w:ascii="Times New Roman" w:eastAsia="MS Mincho" w:hAnsi="Times New Roman"/>
          <w:b w:val="0"/>
          <w:bCs/>
          <w:caps w:val="0"/>
        </w:rPr>
        <w:t xml:space="preserve"> ha</w:t>
      </w:r>
      <w:r w:rsidR="00724E21">
        <w:rPr>
          <w:rFonts w:ascii="Times New Roman" w:eastAsia="MS Mincho" w:hAnsi="Times New Roman"/>
          <w:b w:val="0"/>
          <w:bCs/>
          <w:caps w:val="0"/>
        </w:rPr>
        <w:t>s</w:t>
      </w:r>
      <w:r w:rsidR="00724E21" w:rsidRPr="003E5AF0">
        <w:rPr>
          <w:rFonts w:ascii="Times New Roman" w:eastAsia="MS Mincho" w:hAnsi="Times New Roman"/>
          <w:b w:val="0"/>
          <w:bCs/>
          <w:caps w:val="0"/>
        </w:rPr>
        <w:t xml:space="preserve"> been a topic of interest </w:t>
      </w:r>
      <w:r w:rsidR="00724E21">
        <w:rPr>
          <w:rFonts w:ascii="Times New Roman" w:eastAsia="MS Mincho" w:hAnsi="Times New Roman"/>
          <w:b w:val="0"/>
          <w:bCs/>
          <w:caps w:val="0"/>
        </w:rPr>
        <w:t>for quite some time</w:t>
      </w:r>
      <w:r w:rsidR="00724E21" w:rsidRPr="003E5AF0">
        <w:rPr>
          <w:rFonts w:ascii="Times New Roman" w:eastAsia="MS Mincho" w:hAnsi="Times New Roman"/>
          <w:b w:val="0"/>
          <w:bCs/>
          <w:caps w:val="0"/>
        </w:rPr>
        <w:t xml:space="preserve"> owing to</w:t>
      </w:r>
      <w:r w:rsidR="00724E21">
        <w:rPr>
          <w:rFonts w:ascii="Times New Roman" w:eastAsia="MS Mincho" w:hAnsi="Times New Roman"/>
          <w:b w:val="0"/>
          <w:bCs/>
          <w:caps w:val="0"/>
        </w:rPr>
        <w:t xml:space="preserve"> recent</w:t>
      </w:r>
      <w:r w:rsidR="00724E21" w:rsidRPr="003E5AF0">
        <w:rPr>
          <w:rFonts w:ascii="Times New Roman" w:eastAsia="MS Mincho" w:hAnsi="Times New Roman"/>
          <w:b w:val="0"/>
          <w:bCs/>
          <w:caps w:val="0"/>
        </w:rPr>
        <w:t xml:space="preserve"> advancements in </w:t>
      </w:r>
      <w:r w:rsidR="00724E21">
        <w:rPr>
          <w:rFonts w:ascii="Times New Roman" w:eastAsia="MS Mincho" w:hAnsi="Times New Roman"/>
          <w:b w:val="0"/>
          <w:bCs/>
          <w:caps w:val="0"/>
        </w:rPr>
        <w:t xml:space="preserve">advanced </w:t>
      </w:r>
      <w:r w:rsidR="00724E21" w:rsidRPr="003E5AF0">
        <w:rPr>
          <w:rFonts w:ascii="Times New Roman" w:eastAsia="MS Mincho" w:hAnsi="Times New Roman"/>
          <w:b w:val="0"/>
          <w:bCs/>
          <w:caps w:val="0"/>
        </w:rPr>
        <w:t>driver assistance</w:t>
      </w:r>
      <w:r w:rsidR="00724E21">
        <w:rPr>
          <w:rFonts w:ascii="Times New Roman" w:eastAsia="MS Mincho" w:hAnsi="Times New Roman"/>
          <w:b w:val="0"/>
          <w:bCs/>
          <w:caps w:val="0"/>
        </w:rPr>
        <w:t xml:space="preserve"> systems (ADAS)</w:t>
      </w:r>
      <w:r w:rsidR="00724E21" w:rsidRPr="003E5AF0">
        <w:rPr>
          <w:rFonts w:ascii="Times New Roman" w:eastAsia="MS Mincho" w:hAnsi="Times New Roman"/>
          <w:b w:val="0"/>
          <w:bCs/>
          <w:caps w:val="0"/>
        </w:rPr>
        <w:t>, semi-autonomous</w:t>
      </w:r>
      <w:r w:rsidR="00306578">
        <w:rPr>
          <w:rFonts w:ascii="Times New Roman" w:eastAsia="MS Mincho" w:hAnsi="Times New Roman"/>
          <w:b w:val="0"/>
          <w:bCs/>
          <w:caps w:val="0"/>
        </w:rPr>
        <w:t xml:space="preserve"> vehicles</w:t>
      </w:r>
      <w:r w:rsidR="00724E21" w:rsidRPr="003E5AF0">
        <w:rPr>
          <w:rFonts w:ascii="Times New Roman" w:eastAsia="MS Mincho" w:hAnsi="Times New Roman"/>
          <w:b w:val="0"/>
          <w:bCs/>
          <w:caps w:val="0"/>
        </w:rPr>
        <w:t xml:space="preserve"> </w:t>
      </w:r>
      <w:r w:rsidR="00724E21" w:rsidRPr="00306578">
        <w:rPr>
          <w:rFonts w:ascii="Times New Roman" w:eastAsia="MS Mincho" w:hAnsi="Times New Roman"/>
          <w:b w:val="0"/>
          <w:bCs/>
          <w:caps w:val="0"/>
        </w:rPr>
        <w:t>and</w:t>
      </w:r>
      <w:r w:rsidR="00724E21" w:rsidRPr="003E5AF0">
        <w:rPr>
          <w:rFonts w:ascii="Times New Roman" w:eastAsia="MS Mincho" w:hAnsi="Times New Roman"/>
          <w:b w:val="0"/>
          <w:bCs/>
          <w:caps w:val="0"/>
        </w:rPr>
        <w:t xml:space="preserve"> autonomous vehicle</w:t>
      </w:r>
      <w:r w:rsidR="00306578">
        <w:rPr>
          <w:rFonts w:ascii="Times New Roman" w:eastAsia="MS Mincho" w:hAnsi="Times New Roman"/>
          <w:b w:val="0"/>
          <w:bCs/>
          <w:caps w:val="0"/>
        </w:rPr>
        <w:t>s</w:t>
      </w:r>
      <w:r w:rsidR="00724E21" w:rsidRPr="003E5AF0">
        <w:rPr>
          <w:rFonts w:ascii="Times New Roman" w:eastAsia="MS Mincho" w:hAnsi="Times New Roman"/>
          <w:b w:val="0"/>
          <w:bCs/>
          <w:caps w:val="0"/>
        </w:rPr>
        <w:t xml:space="preserve"> [</w:t>
      </w:r>
      <w:r w:rsidR="00724E21">
        <w:rPr>
          <w:rFonts w:ascii="Times New Roman" w:eastAsia="MS Mincho" w:hAnsi="Times New Roman"/>
          <w:b w:val="0"/>
          <w:bCs/>
          <w:caps w:val="0"/>
        </w:rPr>
        <w:t>1</w:t>
      </w:r>
      <w:r w:rsidR="00724E21" w:rsidRPr="003E5AF0">
        <w:rPr>
          <w:rFonts w:ascii="Times New Roman" w:eastAsia="MS Mincho" w:hAnsi="Times New Roman"/>
          <w:b w:val="0"/>
          <w:bCs/>
          <w:caps w:val="0"/>
        </w:rPr>
        <w:t>]</w:t>
      </w:r>
      <w:r w:rsidR="00724E21">
        <w:rPr>
          <w:rFonts w:ascii="Times New Roman" w:eastAsia="MS Mincho" w:hAnsi="Times New Roman"/>
          <w:b w:val="0"/>
          <w:bCs/>
          <w:caps w:val="0"/>
        </w:rPr>
        <w:t>,[2]</w:t>
      </w:r>
      <w:r w:rsidR="00724E21" w:rsidRPr="003E5AF0">
        <w:rPr>
          <w:rFonts w:ascii="Times New Roman" w:eastAsia="MS Mincho" w:hAnsi="Times New Roman"/>
          <w:b w:val="0"/>
          <w:bCs/>
          <w:caps w:val="0"/>
        </w:rPr>
        <w:t xml:space="preserve">. </w:t>
      </w:r>
      <w:r w:rsidR="00724E21">
        <w:rPr>
          <w:rFonts w:ascii="Times New Roman" w:eastAsia="MS Mincho" w:hAnsi="Times New Roman"/>
          <w:b w:val="0"/>
          <w:bCs/>
          <w:caps w:val="0"/>
        </w:rPr>
        <w:t xml:space="preserve">Traditionally, vehicle </w:t>
      </w:r>
      <w:r w:rsidR="00724E21">
        <w:rPr>
          <w:rFonts w:ascii="Times New Roman" w:eastAsia="MS Mincho" w:hAnsi="Times New Roman"/>
          <w:b w:val="0"/>
          <w:bCs/>
          <w:caps w:val="0"/>
        </w:rPr>
        <w:t>yaw stability has been achieved using</w:t>
      </w:r>
      <w:r w:rsidR="003D672C">
        <w:rPr>
          <w:rFonts w:ascii="Times New Roman" w:eastAsia="MS Mincho" w:hAnsi="Times New Roman"/>
          <w:b w:val="0"/>
          <w:bCs/>
          <w:caps w:val="0"/>
        </w:rPr>
        <w:t xml:space="preserve"> either</w:t>
      </w:r>
      <w:r w:rsidR="00724E21">
        <w:rPr>
          <w:rFonts w:ascii="Times New Roman" w:eastAsia="MS Mincho" w:hAnsi="Times New Roman"/>
          <w:b w:val="0"/>
          <w:bCs/>
          <w:caps w:val="0"/>
        </w:rPr>
        <w:t xml:space="preserve"> differential braking </w:t>
      </w:r>
      <w:r w:rsidR="00724E21" w:rsidRPr="003D672C">
        <w:rPr>
          <w:rFonts w:ascii="Times New Roman" w:eastAsia="MS Mincho" w:hAnsi="Times New Roman"/>
          <w:b w:val="0"/>
          <w:bCs/>
          <w:caps w:val="0"/>
        </w:rPr>
        <w:t>or</w:t>
      </w:r>
      <w:r w:rsidR="00724E21">
        <w:rPr>
          <w:rFonts w:ascii="Times New Roman" w:eastAsia="MS Mincho" w:hAnsi="Times New Roman"/>
          <w:b w:val="0"/>
          <w:bCs/>
          <w:caps w:val="0"/>
        </w:rPr>
        <w:t xml:space="preserve"> torque distribution whereas steering control has been used only for assistive systems such as lane keep systems. </w:t>
      </w:r>
    </w:p>
    <w:p w14:paraId="14E1ED4B" w14:textId="3E790A6C" w:rsidR="00724E21" w:rsidRPr="003E5AF0" w:rsidRDefault="00724E21" w:rsidP="00724E21">
      <w:pPr>
        <w:pStyle w:val="NomenclatureClauseTitle"/>
        <w:tabs>
          <w:tab w:val="left" w:pos="360"/>
        </w:tabs>
        <w:spacing w:before="0"/>
        <w:rPr>
          <w:rFonts w:ascii="Times New Roman" w:eastAsia="MS Mincho" w:hAnsi="Times New Roman"/>
          <w:b w:val="0"/>
          <w:bCs/>
          <w:caps w:val="0"/>
        </w:rPr>
      </w:pPr>
      <w:r>
        <w:rPr>
          <w:rFonts w:ascii="Times New Roman" w:eastAsia="MS Mincho" w:hAnsi="Times New Roman"/>
          <w:b w:val="0"/>
          <w:bCs/>
          <w:caps w:val="0"/>
        </w:rPr>
        <w:tab/>
        <w:t>In modern vehicles, s</w:t>
      </w:r>
      <w:r w:rsidRPr="003E5AF0">
        <w:rPr>
          <w:rFonts w:ascii="Times New Roman" w:eastAsia="MS Mincho" w:hAnsi="Times New Roman"/>
          <w:b w:val="0"/>
          <w:bCs/>
          <w:caps w:val="0"/>
        </w:rPr>
        <w:t xml:space="preserve">teering control is essential for several of the active safety systems such as Lane keep system, </w:t>
      </w:r>
      <w:r>
        <w:rPr>
          <w:rFonts w:ascii="Times New Roman" w:eastAsia="MS Mincho" w:hAnsi="Times New Roman"/>
          <w:b w:val="0"/>
          <w:bCs/>
          <w:caps w:val="0"/>
        </w:rPr>
        <w:t>Emergency braking system</w:t>
      </w:r>
      <w:r w:rsidRPr="003E5AF0">
        <w:rPr>
          <w:rFonts w:ascii="Times New Roman" w:eastAsia="MS Mincho" w:hAnsi="Times New Roman"/>
          <w:b w:val="0"/>
          <w:bCs/>
          <w:caps w:val="0"/>
        </w:rPr>
        <w:t xml:space="preserve">, Active rollover safety system, Electronic stability control etc. In a mechanical steering system, variable time delays exist between the driver’s inputs and the responses of the vehicle dynamic states during a critical steering course. </w:t>
      </w:r>
      <w:r>
        <w:rPr>
          <w:rFonts w:ascii="Times New Roman" w:eastAsia="MS Mincho" w:hAnsi="Times New Roman"/>
          <w:b w:val="0"/>
          <w:bCs/>
          <w:caps w:val="0"/>
        </w:rPr>
        <w:t>On the other hand,</w:t>
      </w:r>
      <w:r w:rsidRPr="003E5AF0">
        <w:rPr>
          <w:rFonts w:ascii="Times New Roman" w:eastAsia="MS Mincho" w:hAnsi="Times New Roman"/>
          <w:b w:val="0"/>
          <w:bCs/>
          <w:caps w:val="0"/>
        </w:rPr>
        <w:t xml:space="preserve"> due to </w:t>
      </w:r>
      <w:r>
        <w:rPr>
          <w:rFonts w:ascii="Times New Roman" w:eastAsia="MS Mincho" w:hAnsi="Times New Roman"/>
          <w:b w:val="0"/>
          <w:bCs/>
          <w:caps w:val="0"/>
        </w:rPr>
        <w:t xml:space="preserve">non-uniform </w:t>
      </w:r>
      <w:r w:rsidRPr="003E5AF0">
        <w:rPr>
          <w:rFonts w:ascii="Times New Roman" w:eastAsia="MS Mincho" w:hAnsi="Times New Roman"/>
          <w:b w:val="0"/>
          <w:bCs/>
          <w:caps w:val="0"/>
        </w:rPr>
        <w:t>delay</w:t>
      </w:r>
      <w:r w:rsidR="0086360C">
        <w:rPr>
          <w:rFonts w:ascii="Times New Roman" w:eastAsia="MS Mincho" w:hAnsi="Times New Roman"/>
          <w:b w:val="0"/>
          <w:bCs/>
          <w:caps w:val="0"/>
        </w:rPr>
        <w:t>s</w:t>
      </w:r>
      <w:r w:rsidRPr="003E5AF0">
        <w:rPr>
          <w:rFonts w:ascii="Times New Roman" w:eastAsia="MS Mincho" w:hAnsi="Times New Roman"/>
          <w:b w:val="0"/>
          <w:bCs/>
          <w:caps w:val="0"/>
        </w:rPr>
        <w:t xml:space="preserve"> </w:t>
      </w:r>
      <w:r w:rsidR="0086360C">
        <w:rPr>
          <w:rFonts w:ascii="Times New Roman" w:eastAsia="MS Mincho" w:hAnsi="Times New Roman"/>
          <w:b w:val="0"/>
          <w:bCs/>
          <w:caps w:val="0"/>
        </w:rPr>
        <w:t>in</w:t>
      </w:r>
      <w:r w:rsidRPr="003E5AF0">
        <w:rPr>
          <w:rFonts w:ascii="Times New Roman" w:eastAsia="MS Mincho" w:hAnsi="Times New Roman"/>
          <w:b w:val="0"/>
          <w:bCs/>
          <w:caps w:val="0"/>
        </w:rPr>
        <w:t xml:space="preserve"> active brake actuators, a sideslip or a rollover may occur even to a vehicle with a traditional stability control system. This is one of the main reasons why </w:t>
      </w:r>
      <w:r>
        <w:rPr>
          <w:rFonts w:ascii="Times New Roman" w:eastAsia="MS Mincho" w:hAnsi="Times New Roman"/>
          <w:b w:val="0"/>
          <w:bCs/>
          <w:caps w:val="0"/>
        </w:rPr>
        <w:t>d</w:t>
      </w:r>
      <w:r w:rsidRPr="003E5AF0">
        <w:rPr>
          <w:rFonts w:ascii="Times New Roman" w:eastAsia="MS Mincho" w:hAnsi="Times New Roman"/>
          <w:b w:val="0"/>
          <w:bCs/>
          <w:caps w:val="0"/>
        </w:rPr>
        <w:t>rive-by-wire is a key enabling technology for autonomous vehicle development</w:t>
      </w:r>
      <w:r w:rsidR="00DE038A">
        <w:rPr>
          <w:rFonts w:ascii="Times New Roman" w:eastAsia="MS Mincho" w:hAnsi="Times New Roman"/>
          <w:b w:val="0"/>
          <w:bCs/>
          <w:caps w:val="0"/>
        </w:rPr>
        <w:t>. Here,</w:t>
      </w:r>
      <w:r w:rsidR="004C6D51">
        <w:rPr>
          <w:rFonts w:ascii="Times New Roman" w:eastAsia="MS Mincho" w:hAnsi="Times New Roman"/>
          <w:b w:val="0"/>
          <w:bCs/>
          <w:caps w:val="0"/>
        </w:rPr>
        <w:t xml:space="preserve"> </w:t>
      </w:r>
      <w:r w:rsidRPr="003E5AF0">
        <w:rPr>
          <w:rFonts w:ascii="Times New Roman" w:eastAsia="MS Mincho" w:hAnsi="Times New Roman"/>
          <w:b w:val="0"/>
          <w:bCs/>
          <w:caps w:val="0"/>
        </w:rPr>
        <w:t xml:space="preserve">safety can be improved by providing computer-controlled intervention of vehicle controls </w:t>
      </w:r>
      <w:r w:rsidR="004C6D51">
        <w:rPr>
          <w:rFonts w:ascii="Times New Roman" w:eastAsia="MS Mincho" w:hAnsi="Times New Roman"/>
          <w:b w:val="0"/>
          <w:bCs/>
          <w:caps w:val="0"/>
        </w:rPr>
        <w:t>since</w:t>
      </w:r>
      <w:r w:rsidRPr="003E5AF0">
        <w:rPr>
          <w:rFonts w:ascii="Times New Roman" w:eastAsia="MS Mincho" w:hAnsi="Times New Roman"/>
          <w:b w:val="0"/>
          <w:bCs/>
          <w:caps w:val="0"/>
        </w:rPr>
        <w:t xml:space="preserve"> the steering wheel can be simply bypassed as an input device [</w:t>
      </w:r>
      <w:r>
        <w:rPr>
          <w:rFonts w:ascii="Times New Roman" w:eastAsia="MS Mincho" w:hAnsi="Times New Roman"/>
          <w:b w:val="0"/>
          <w:bCs/>
          <w:caps w:val="0"/>
        </w:rPr>
        <w:t>3</w:t>
      </w:r>
      <w:r w:rsidRPr="003E5AF0">
        <w:rPr>
          <w:rFonts w:ascii="Times New Roman" w:eastAsia="MS Mincho" w:hAnsi="Times New Roman"/>
          <w:b w:val="0"/>
          <w:bCs/>
          <w:caps w:val="0"/>
        </w:rPr>
        <w:t>].</w:t>
      </w:r>
      <w:r>
        <w:rPr>
          <w:rFonts w:ascii="Times New Roman" w:eastAsia="MS Mincho" w:hAnsi="Times New Roman"/>
          <w:b w:val="0"/>
          <w:bCs/>
          <w:caps w:val="0"/>
        </w:rPr>
        <w:t xml:space="preserve"> Additionally, the fast response time and increased accuracy contributes to improved maneuverability that requires small maneuvering angles.</w:t>
      </w:r>
    </w:p>
    <w:p w14:paraId="04A8D1F4" w14:textId="6786ACF5" w:rsidR="00724E21" w:rsidRDefault="00724E21" w:rsidP="00724E21">
      <w:pPr>
        <w:pStyle w:val="NomenclatureClauseTitle"/>
        <w:tabs>
          <w:tab w:val="left" w:pos="360"/>
        </w:tabs>
        <w:spacing w:before="0"/>
        <w:rPr>
          <w:rFonts w:ascii="Times New Roman" w:eastAsia="MS Mincho" w:hAnsi="Times New Roman"/>
          <w:b w:val="0"/>
          <w:bCs/>
          <w:caps w:val="0"/>
        </w:rPr>
      </w:pPr>
      <w:r w:rsidRPr="003E5AF0">
        <w:rPr>
          <w:rFonts w:ascii="Times New Roman" w:eastAsia="MS Mincho" w:hAnsi="Times New Roman"/>
          <w:b w:val="0"/>
          <w:bCs/>
          <w:caps w:val="0"/>
        </w:rPr>
        <w:tab/>
      </w:r>
      <w:r w:rsidR="00557B2F" w:rsidRPr="00557B2F">
        <w:rPr>
          <w:rFonts w:ascii="Times New Roman" w:eastAsia="MS Mincho" w:hAnsi="Times New Roman"/>
          <w:b w:val="0"/>
          <w:bCs/>
          <w:caps w:val="0"/>
        </w:rPr>
        <w:t>Steer-by-wire has been the norm in aviation for decades</w:t>
      </w:r>
      <w:r w:rsidR="00557B2F">
        <w:rPr>
          <w:rFonts w:ascii="Times New Roman" w:eastAsia="MS Mincho" w:hAnsi="Times New Roman"/>
          <w:b w:val="0"/>
          <w:bCs/>
          <w:caps w:val="0"/>
        </w:rPr>
        <w:t xml:space="preserve"> and t</w:t>
      </w:r>
      <w:r>
        <w:rPr>
          <w:rFonts w:ascii="Times New Roman" w:eastAsia="MS Mincho" w:hAnsi="Times New Roman"/>
          <w:b w:val="0"/>
          <w:bCs/>
          <w:caps w:val="0"/>
        </w:rPr>
        <w:t>here has</w:t>
      </w:r>
      <w:r w:rsidR="00DD2386">
        <w:rPr>
          <w:rFonts w:ascii="Times New Roman" w:eastAsia="MS Mincho" w:hAnsi="Times New Roman"/>
          <w:b w:val="0"/>
          <w:bCs/>
          <w:caps w:val="0"/>
        </w:rPr>
        <w:t xml:space="preserve"> also</w:t>
      </w:r>
      <w:r>
        <w:rPr>
          <w:rFonts w:ascii="Times New Roman" w:eastAsia="MS Mincho" w:hAnsi="Times New Roman"/>
          <w:b w:val="0"/>
          <w:bCs/>
          <w:caps w:val="0"/>
        </w:rPr>
        <w:t xml:space="preserve"> been </w:t>
      </w:r>
      <w:r w:rsidRPr="00DD2386">
        <w:rPr>
          <w:rFonts w:ascii="Times New Roman" w:eastAsia="MS Mincho" w:hAnsi="Times New Roman"/>
          <w:b w:val="0"/>
          <w:bCs/>
          <w:caps w:val="0"/>
        </w:rPr>
        <w:t>a growing</w:t>
      </w:r>
      <w:r>
        <w:rPr>
          <w:rFonts w:ascii="Times New Roman" w:eastAsia="MS Mincho" w:hAnsi="Times New Roman"/>
          <w:b w:val="0"/>
          <w:bCs/>
          <w:caps w:val="0"/>
        </w:rPr>
        <w:t xml:space="preserve"> trend in SbW vehicles in recent times. </w:t>
      </w:r>
      <w:r w:rsidRPr="003E5AF0">
        <w:rPr>
          <w:rFonts w:ascii="Times New Roman" w:eastAsia="MS Mincho" w:hAnsi="Times New Roman"/>
          <w:b w:val="0"/>
          <w:bCs/>
          <w:caps w:val="0"/>
        </w:rPr>
        <w:t xml:space="preserve">Infiniti </w:t>
      </w:r>
      <w:r w:rsidR="00557B2F">
        <w:rPr>
          <w:rFonts w:ascii="Times New Roman" w:eastAsia="MS Mincho" w:hAnsi="Times New Roman"/>
          <w:b w:val="0"/>
          <w:bCs/>
          <w:caps w:val="0"/>
        </w:rPr>
        <w:t>became the first brand to bring it to market</w:t>
      </w:r>
      <w:r w:rsidR="00DD2386">
        <w:rPr>
          <w:rFonts w:ascii="Times New Roman" w:eastAsia="MS Mincho" w:hAnsi="Times New Roman"/>
          <w:b w:val="0"/>
          <w:bCs/>
          <w:caps w:val="0"/>
        </w:rPr>
        <w:t xml:space="preserve"> in 2014</w:t>
      </w:r>
      <w:r w:rsidR="00557B2F">
        <w:rPr>
          <w:rFonts w:ascii="Times New Roman" w:eastAsia="MS Mincho" w:hAnsi="Times New Roman"/>
          <w:b w:val="0"/>
          <w:bCs/>
          <w:caps w:val="0"/>
        </w:rPr>
        <w:t xml:space="preserve"> with their </w:t>
      </w:r>
      <w:r w:rsidRPr="003E5AF0">
        <w:rPr>
          <w:rFonts w:ascii="Times New Roman" w:eastAsia="MS Mincho" w:hAnsi="Times New Roman"/>
          <w:b w:val="0"/>
          <w:bCs/>
          <w:caps w:val="0"/>
        </w:rPr>
        <w:t>Q50</w:t>
      </w:r>
      <w:r w:rsidR="00DD2386">
        <w:rPr>
          <w:rFonts w:ascii="Times New Roman" w:eastAsia="MS Mincho" w:hAnsi="Times New Roman"/>
          <w:b w:val="0"/>
          <w:bCs/>
          <w:caps w:val="0"/>
        </w:rPr>
        <w:t>,</w:t>
      </w:r>
      <w:r w:rsidRPr="003E5AF0">
        <w:rPr>
          <w:rFonts w:ascii="Times New Roman" w:eastAsia="MS Mincho" w:hAnsi="Times New Roman"/>
          <w:b w:val="0"/>
          <w:bCs/>
          <w:caps w:val="0"/>
        </w:rPr>
        <w:t xml:space="preserve"> </w:t>
      </w:r>
      <w:r w:rsidR="00557B2F" w:rsidRPr="00DD2386">
        <w:rPr>
          <w:rFonts w:ascii="Times New Roman" w:eastAsia="MS Mincho" w:hAnsi="Times New Roman"/>
          <w:b w:val="0"/>
          <w:bCs/>
          <w:caps w:val="0"/>
        </w:rPr>
        <w:t>which</w:t>
      </w:r>
      <w:r w:rsidR="00DD2386">
        <w:rPr>
          <w:rFonts w:ascii="Times New Roman" w:eastAsia="MS Mincho" w:hAnsi="Times New Roman"/>
          <w:b w:val="0"/>
          <w:bCs/>
          <w:caps w:val="0"/>
        </w:rPr>
        <w:t xml:space="preserve"> </w:t>
      </w:r>
      <w:r w:rsidRPr="003E5AF0">
        <w:rPr>
          <w:rFonts w:ascii="Times New Roman" w:eastAsia="MS Mincho" w:hAnsi="Times New Roman"/>
          <w:b w:val="0"/>
          <w:bCs/>
          <w:caps w:val="0"/>
        </w:rPr>
        <w:t xml:space="preserve">started incorporating </w:t>
      </w:r>
      <w:r w:rsidR="00060D53">
        <w:rPr>
          <w:rFonts w:ascii="Times New Roman" w:eastAsia="MS Mincho" w:hAnsi="Times New Roman"/>
          <w:b w:val="0"/>
          <w:bCs/>
          <w:caps w:val="0"/>
        </w:rPr>
        <w:t xml:space="preserve">SbW </w:t>
      </w:r>
      <w:r w:rsidRPr="003E5AF0">
        <w:rPr>
          <w:rFonts w:ascii="Times New Roman" w:eastAsia="MS Mincho" w:hAnsi="Times New Roman"/>
          <w:b w:val="0"/>
          <w:bCs/>
          <w:caps w:val="0"/>
        </w:rPr>
        <w:t>systems</w:t>
      </w:r>
      <w:r w:rsidR="00932672">
        <w:rPr>
          <w:rFonts w:ascii="Times New Roman" w:eastAsia="MS Mincho" w:hAnsi="Times New Roman"/>
          <w:b w:val="0"/>
          <w:bCs/>
          <w:caps w:val="0"/>
        </w:rPr>
        <w:t xml:space="preserve"> </w:t>
      </w:r>
      <w:r w:rsidR="00557B2F">
        <w:rPr>
          <w:rFonts w:ascii="Times New Roman" w:eastAsia="MS Mincho" w:hAnsi="Times New Roman"/>
          <w:b w:val="0"/>
          <w:bCs/>
          <w:caps w:val="0"/>
        </w:rPr>
        <w:t>called</w:t>
      </w:r>
      <w:r w:rsidR="00932672">
        <w:rPr>
          <w:rFonts w:ascii="Times New Roman" w:eastAsia="MS Mincho" w:hAnsi="Times New Roman"/>
          <w:b w:val="0"/>
          <w:bCs/>
          <w:caps w:val="0"/>
        </w:rPr>
        <w:t xml:space="preserve"> as the Direct Adaptive Steering technology</w:t>
      </w:r>
      <w:r w:rsidR="00060D53">
        <w:rPr>
          <w:rFonts w:ascii="Times New Roman" w:eastAsia="MS Mincho" w:hAnsi="Times New Roman"/>
          <w:b w:val="0"/>
          <w:bCs/>
          <w:caps w:val="0"/>
        </w:rPr>
        <w:t xml:space="preserve"> </w:t>
      </w:r>
      <w:r w:rsidR="00060D53" w:rsidRPr="003E5AF0">
        <w:rPr>
          <w:rFonts w:ascii="Times New Roman" w:eastAsia="MS Mincho" w:hAnsi="Times New Roman"/>
          <w:b w:val="0"/>
          <w:bCs/>
          <w:caps w:val="0"/>
        </w:rPr>
        <w:t>into their vehicles</w:t>
      </w:r>
      <w:r w:rsidRPr="003E5AF0">
        <w:rPr>
          <w:rFonts w:ascii="Times New Roman" w:eastAsia="MS Mincho" w:hAnsi="Times New Roman"/>
          <w:b w:val="0"/>
          <w:bCs/>
          <w:caps w:val="0"/>
        </w:rPr>
        <w:t>.</w:t>
      </w:r>
      <w:r w:rsidR="00932672">
        <w:rPr>
          <w:rFonts w:ascii="Times New Roman" w:eastAsia="MS Mincho" w:hAnsi="Times New Roman"/>
          <w:b w:val="0"/>
          <w:bCs/>
          <w:caps w:val="0"/>
        </w:rPr>
        <w:t xml:space="preserve"> This is a big step forward in ADAS systems as </w:t>
      </w:r>
      <w:r w:rsidR="00321B3A">
        <w:rPr>
          <w:rFonts w:ascii="Times New Roman" w:eastAsia="MS Mincho" w:hAnsi="Times New Roman"/>
          <w:b w:val="0"/>
          <w:bCs/>
          <w:caps w:val="0"/>
        </w:rPr>
        <w:t>it</w:t>
      </w:r>
      <w:r w:rsidR="00932672">
        <w:rPr>
          <w:rFonts w:ascii="Times New Roman" w:eastAsia="MS Mincho" w:hAnsi="Times New Roman"/>
          <w:b w:val="0"/>
          <w:bCs/>
          <w:caps w:val="0"/>
        </w:rPr>
        <w:t xml:space="preserve"> </w:t>
      </w:r>
      <w:r w:rsidR="00BB5025">
        <w:rPr>
          <w:rFonts w:ascii="Times New Roman" w:eastAsia="MS Mincho" w:hAnsi="Times New Roman"/>
          <w:b w:val="0"/>
          <w:bCs/>
          <w:caps w:val="0"/>
        </w:rPr>
        <w:t>opens</w:t>
      </w:r>
      <w:r w:rsidR="00321B3A">
        <w:rPr>
          <w:rFonts w:ascii="Times New Roman" w:eastAsia="MS Mincho" w:hAnsi="Times New Roman"/>
          <w:b w:val="0"/>
          <w:bCs/>
          <w:caps w:val="0"/>
        </w:rPr>
        <w:t xml:space="preserve"> </w:t>
      </w:r>
      <w:r w:rsidR="00932672">
        <w:rPr>
          <w:rFonts w:ascii="Times New Roman" w:eastAsia="MS Mincho" w:hAnsi="Times New Roman"/>
          <w:b w:val="0"/>
          <w:bCs/>
          <w:caps w:val="0"/>
        </w:rPr>
        <w:t>a whole new market for potential development in the vehicle industry.</w:t>
      </w:r>
      <w:r w:rsidRPr="003E5AF0">
        <w:rPr>
          <w:rFonts w:ascii="Times New Roman" w:eastAsia="MS Mincho" w:hAnsi="Times New Roman"/>
          <w:b w:val="0"/>
          <w:bCs/>
          <w:caps w:val="0"/>
        </w:rPr>
        <w:t xml:space="preserve"> Although it </w:t>
      </w:r>
      <w:r w:rsidR="00BB5025">
        <w:rPr>
          <w:rFonts w:ascii="Times New Roman" w:eastAsia="MS Mincho" w:hAnsi="Times New Roman"/>
          <w:b w:val="0"/>
          <w:bCs/>
          <w:caps w:val="0"/>
        </w:rPr>
        <w:t>initially faced</w:t>
      </w:r>
      <w:r w:rsidRPr="00BB5025">
        <w:rPr>
          <w:rFonts w:ascii="Times New Roman" w:eastAsia="MS Mincho" w:hAnsi="Times New Roman"/>
          <w:b w:val="0"/>
          <w:bCs/>
          <w:caps w:val="0"/>
        </w:rPr>
        <w:t xml:space="preserve"> negative reviews</w:t>
      </w:r>
      <w:r w:rsidRPr="003E5AF0">
        <w:rPr>
          <w:rFonts w:ascii="Times New Roman" w:eastAsia="MS Mincho" w:hAnsi="Times New Roman"/>
          <w:b w:val="0"/>
          <w:bCs/>
          <w:caps w:val="0"/>
        </w:rPr>
        <w:t xml:space="preserve">, the </w:t>
      </w:r>
      <w:r w:rsidRPr="00BB5025">
        <w:rPr>
          <w:rFonts w:ascii="Times New Roman" w:eastAsia="MS Mincho" w:hAnsi="Times New Roman"/>
          <w:b w:val="0"/>
          <w:bCs/>
          <w:caps w:val="0"/>
        </w:rPr>
        <w:t>revamped</w:t>
      </w:r>
      <w:r w:rsidRPr="003E5AF0">
        <w:rPr>
          <w:rFonts w:ascii="Times New Roman" w:eastAsia="MS Mincho" w:hAnsi="Times New Roman"/>
          <w:b w:val="0"/>
          <w:bCs/>
          <w:caps w:val="0"/>
        </w:rPr>
        <w:t xml:space="preserve"> version released in 2017 has been widely appreciated</w:t>
      </w:r>
      <w:r>
        <w:rPr>
          <w:rFonts w:ascii="Times New Roman" w:eastAsia="MS Mincho" w:hAnsi="Times New Roman"/>
          <w:b w:val="0"/>
          <w:bCs/>
          <w:caps w:val="0"/>
        </w:rPr>
        <w:t xml:space="preserve"> </w:t>
      </w:r>
      <w:r w:rsidRPr="003E5AF0">
        <w:rPr>
          <w:rFonts w:ascii="Times New Roman" w:eastAsia="MS Mincho" w:hAnsi="Times New Roman"/>
          <w:b w:val="0"/>
          <w:bCs/>
          <w:caps w:val="0"/>
        </w:rPr>
        <w:t>[</w:t>
      </w:r>
      <w:r>
        <w:rPr>
          <w:rFonts w:ascii="Times New Roman" w:eastAsia="MS Mincho" w:hAnsi="Times New Roman"/>
          <w:b w:val="0"/>
          <w:bCs/>
          <w:caps w:val="0"/>
        </w:rPr>
        <w:t>4</w:t>
      </w:r>
      <w:r w:rsidRPr="003E5AF0">
        <w:rPr>
          <w:rFonts w:ascii="Times New Roman" w:eastAsia="MS Mincho" w:hAnsi="Times New Roman"/>
          <w:b w:val="0"/>
          <w:bCs/>
          <w:caps w:val="0"/>
        </w:rPr>
        <w:t>]</w:t>
      </w:r>
      <w:r>
        <w:rPr>
          <w:rFonts w:ascii="Times New Roman" w:eastAsia="MS Mincho" w:hAnsi="Times New Roman"/>
          <w:b w:val="0"/>
          <w:bCs/>
          <w:caps w:val="0"/>
        </w:rPr>
        <w:t>.</w:t>
      </w:r>
      <w:r w:rsidR="006911EE">
        <w:rPr>
          <w:rFonts w:ascii="Times New Roman" w:eastAsia="MS Mincho" w:hAnsi="Times New Roman"/>
          <w:b w:val="0"/>
          <w:bCs/>
          <w:caps w:val="0"/>
        </w:rPr>
        <w:t xml:space="preserve"> </w:t>
      </w:r>
      <w:r w:rsidR="00932672">
        <w:rPr>
          <w:rFonts w:ascii="Times New Roman" w:eastAsia="MS Mincho" w:hAnsi="Times New Roman"/>
          <w:b w:val="0"/>
          <w:bCs/>
          <w:caps w:val="0"/>
        </w:rPr>
        <w:t xml:space="preserve">A “Research and Markets” market survey that was published recently reported several top OEMs </w:t>
      </w:r>
      <w:r w:rsidR="00557B2F">
        <w:rPr>
          <w:rFonts w:ascii="Times New Roman" w:eastAsia="MS Mincho" w:hAnsi="Times New Roman"/>
          <w:b w:val="0"/>
          <w:bCs/>
          <w:caps w:val="0"/>
        </w:rPr>
        <w:t xml:space="preserve">that are </w:t>
      </w:r>
      <w:r w:rsidR="00932672">
        <w:rPr>
          <w:rFonts w:ascii="Times New Roman" w:eastAsia="MS Mincho" w:hAnsi="Times New Roman"/>
          <w:b w:val="0"/>
          <w:bCs/>
          <w:caps w:val="0"/>
        </w:rPr>
        <w:t>rapidly progressing towards deployment of preliminary forms of steer-by-wire vehicles</w:t>
      </w:r>
      <w:r w:rsidR="0079238B">
        <w:rPr>
          <w:rFonts w:ascii="Times New Roman" w:eastAsia="MS Mincho" w:hAnsi="Times New Roman"/>
          <w:b w:val="0"/>
          <w:bCs/>
          <w:caps w:val="0"/>
        </w:rPr>
        <w:t xml:space="preserve"> </w:t>
      </w:r>
      <w:r w:rsidR="00932672">
        <w:rPr>
          <w:rFonts w:ascii="Times New Roman" w:eastAsia="MS Mincho" w:hAnsi="Times New Roman"/>
          <w:b w:val="0"/>
          <w:bCs/>
          <w:caps w:val="0"/>
        </w:rPr>
        <w:t>[5]</w:t>
      </w:r>
      <w:r w:rsidR="0079238B">
        <w:rPr>
          <w:rFonts w:ascii="Times New Roman" w:eastAsia="MS Mincho" w:hAnsi="Times New Roman"/>
          <w:b w:val="0"/>
          <w:bCs/>
          <w:caps w:val="0"/>
        </w:rPr>
        <w:t xml:space="preserve">. </w:t>
      </w:r>
      <w:r w:rsidRPr="0079238B">
        <w:rPr>
          <w:rFonts w:ascii="Times New Roman" w:eastAsia="MS Mincho" w:hAnsi="Times New Roman"/>
          <w:b w:val="0"/>
          <w:bCs/>
          <w:caps w:val="0"/>
        </w:rPr>
        <w:t>This</w:t>
      </w:r>
      <w:r w:rsidRPr="003E5AF0">
        <w:rPr>
          <w:rFonts w:ascii="Times New Roman" w:eastAsia="MS Mincho" w:hAnsi="Times New Roman"/>
          <w:b w:val="0"/>
          <w:bCs/>
          <w:caps w:val="0"/>
        </w:rPr>
        <w:t xml:space="preserve"> provides several new opportunities for steering controller development for vehicle safety systems. Although there are several open-ended research areas to be addressed in </w:t>
      </w:r>
      <w:r w:rsidRPr="003E5AF0">
        <w:rPr>
          <w:rFonts w:ascii="Times New Roman" w:eastAsia="MS Mincho" w:hAnsi="Times New Roman"/>
          <w:b w:val="0"/>
          <w:bCs/>
          <w:caps w:val="0"/>
        </w:rPr>
        <w:lastRenderedPageBreak/>
        <w:t xml:space="preserve">the </w:t>
      </w:r>
      <w:r w:rsidR="0079238B">
        <w:rPr>
          <w:rFonts w:ascii="Times New Roman" w:eastAsia="MS Mincho" w:hAnsi="Times New Roman"/>
          <w:b w:val="0"/>
          <w:bCs/>
          <w:caps w:val="0"/>
        </w:rPr>
        <w:t>SbW</w:t>
      </w:r>
      <w:r w:rsidRPr="003E5AF0">
        <w:rPr>
          <w:rFonts w:ascii="Times New Roman" w:eastAsia="MS Mincho" w:hAnsi="Times New Roman"/>
          <w:b w:val="0"/>
          <w:bCs/>
          <w:caps w:val="0"/>
        </w:rPr>
        <w:t xml:space="preserve"> system’s development space</w:t>
      </w:r>
      <w:r>
        <w:rPr>
          <w:rFonts w:ascii="Times New Roman" w:eastAsia="MS Mincho" w:hAnsi="Times New Roman"/>
          <w:b w:val="0"/>
          <w:bCs/>
          <w:caps w:val="0"/>
        </w:rPr>
        <w:t xml:space="preserve"> [</w:t>
      </w:r>
      <w:r w:rsidR="00557B2F">
        <w:rPr>
          <w:rFonts w:ascii="Times New Roman" w:eastAsia="MS Mincho" w:hAnsi="Times New Roman"/>
          <w:b w:val="0"/>
          <w:bCs/>
          <w:caps w:val="0"/>
        </w:rPr>
        <w:t>6</w:t>
      </w:r>
      <w:r>
        <w:rPr>
          <w:rFonts w:ascii="Times New Roman" w:eastAsia="MS Mincho" w:hAnsi="Times New Roman"/>
          <w:b w:val="0"/>
          <w:bCs/>
          <w:caps w:val="0"/>
        </w:rPr>
        <w:t>]</w:t>
      </w:r>
      <w:r w:rsidRPr="003E5AF0">
        <w:rPr>
          <w:rFonts w:ascii="Times New Roman" w:eastAsia="MS Mincho" w:hAnsi="Times New Roman"/>
          <w:b w:val="0"/>
          <w:bCs/>
          <w:caps w:val="0"/>
        </w:rPr>
        <w:t>, we have chosen to focus only on developing a new steering controller that is effective for ADAS</w:t>
      </w:r>
      <w:r>
        <w:rPr>
          <w:rFonts w:ascii="Times New Roman" w:eastAsia="MS Mincho" w:hAnsi="Times New Roman"/>
          <w:b w:val="0"/>
          <w:bCs/>
          <w:caps w:val="0"/>
        </w:rPr>
        <w:t xml:space="preserve">, semi-autonomous and/or autonomous vehicles. </w:t>
      </w:r>
    </w:p>
    <w:p w14:paraId="165B1612" w14:textId="21317D3C" w:rsidR="008B61D2" w:rsidRPr="0012344E" w:rsidRDefault="00724E21">
      <w:pPr>
        <w:pStyle w:val="NomenclatureClauseTitle"/>
        <w:tabs>
          <w:tab w:val="left" w:pos="360"/>
        </w:tabs>
        <w:spacing w:before="0"/>
        <w:rPr>
          <w:b w:val="0"/>
          <w:bCs/>
        </w:rPr>
      </w:pPr>
      <w:r>
        <w:rPr>
          <w:rFonts w:ascii="Times New Roman" w:eastAsia="MS Mincho" w:hAnsi="Times New Roman"/>
          <w:b w:val="0"/>
          <w:bCs/>
          <w:caps w:val="0"/>
        </w:rPr>
        <w:tab/>
      </w:r>
      <w:r w:rsidR="00557B2F">
        <w:rPr>
          <w:rFonts w:ascii="Times New Roman" w:eastAsia="MS Mincho" w:hAnsi="Times New Roman"/>
          <w:b w:val="0"/>
          <w:bCs/>
          <w:caps w:val="0"/>
        </w:rPr>
        <w:tab/>
      </w:r>
    </w:p>
    <w:p w14:paraId="71072E0D" w14:textId="0BC3ADC8" w:rsidR="00390A3A" w:rsidRPr="0012344E" w:rsidRDefault="00F4206C" w:rsidP="005E134D">
      <w:pPr>
        <w:pStyle w:val="BodyTextIndent"/>
        <w:numPr>
          <w:ilvl w:val="0"/>
          <w:numId w:val="3"/>
        </w:numPr>
        <w:ind w:left="360"/>
        <w:rPr>
          <w:rFonts w:ascii="Arial" w:hAnsi="Arial" w:cs="Arial"/>
          <w:b/>
          <w:kern w:val="0"/>
        </w:rPr>
      </w:pPr>
      <w:r>
        <w:rPr>
          <w:rFonts w:ascii="Arial" w:hAnsi="Arial" w:cs="Arial"/>
          <w:b/>
          <w:kern w:val="0"/>
        </w:rPr>
        <w:t>STEERING CONTROL FOR YAW STABILITY</w:t>
      </w:r>
    </w:p>
    <w:p w14:paraId="28A9CB75" w14:textId="23618FFE" w:rsidR="007A50C3" w:rsidRDefault="00F4206C" w:rsidP="008F6731">
      <w:pPr>
        <w:pStyle w:val="BodyTextIndent"/>
        <w:spacing w:before="240"/>
        <w:rPr>
          <w:kern w:val="0"/>
        </w:rPr>
      </w:pPr>
      <w:r>
        <w:rPr>
          <w:kern w:val="0"/>
        </w:rPr>
        <w:t xml:space="preserve">The main objective of steering controller is to make up for the shortcomings in the reference inputs coming from </w:t>
      </w:r>
      <w:r w:rsidR="00A95701">
        <w:rPr>
          <w:kern w:val="0"/>
        </w:rPr>
        <w:t>a</w:t>
      </w:r>
      <w:r>
        <w:rPr>
          <w:kern w:val="0"/>
        </w:rPr>
        <w:t xml:space="preserve"> driver (human or a driver algorithm getting reference input from a planner). Typically, </w:t>
      </w:r>
      <w:r w:rsidRPr="00A95701">
        <w:rPr>
          <w:kern w:val="0"/>
        </w:rPr>
        <w:t>the</w:t>
      </w:r>
      <w:r>
        <w:rPr>
          <w:kern w:val="0"/>
        </w:rPr>
        <w:t xml:space="preserve"> driver has two main tasks whil</w:t>
      </w:r>
      <w:r w:rsidR="003E7642">
        <w:rPr>
          <w:kern w:val="0"/>
        </w:rPr>
        <w:t>e</w:t>
      </w:r>
      <w:r>
        <w:rPr>
          <w:kern w:val="0"/>
        </w:rPr>
        <w:t xml:space="preserve"> driving</w:t>
      </w:r>
      <w:r w:rsidR="003E7642">
        <w:rPr>
          <w:kern w:val="0"/>
        </w:rPr>
        <w:t>,</w:t>
      </w:r>
      <w:r>
        <w:rPr>
          <w:kern w:val="0"/>
        </w:rPr>
        <w:t xml:space="preserve"> namely- a) following the path </w:t>
      </w:r>
      <w:r w:rsidR="003E7642">
        <w:rPr>
          <w:kern w:val="0"/>
        </w:rPr>
        <w:t xml:space="preserve">and b) disturbance attenuation (yaw control). Since the driver usually does not have a good measure of the disturbances, the response gets delayed, causing stability issues. Yaw stability systems (ESC, VDC, etc.) </w:t>
      </w:r>
      <w:r w:rsidR="007A50C3">
        <w:rPr>
          <w:kern w:val="0"/>
        </w:rPr>
        <w:t>gained</w:t>
      </w:r>
      <w:r w:rsidR="003E7642">
        <w:rPr>
          <w:kern w:val="0"/>
        </w:rPr>
        <w:t xml:space="preserve"> popularity</w:t>
      </w:r>
      <w:r w:rsidR="007A50C3">
        <w:rPr>
          <w:kern w:val="0"/>
        </w:rPr>
        <w:t xml:space="preserve"> to help the driver</w:t>
      </w:r>
      <w:r w:rsidR="00652B08">
        <w:rPr>
          <w:kern w:val="0"/>
        </w:rPr>
        <w:t>s</w:t>
      </w:r>
      <w:r w:rsidR="007A50C3">
        <w:rPr>
          <w:kern w:val="0"/>
        </w:rPr>
        <w:t xml:space="preserve"> with the task of disturbance attenuation, so that </w:t>
      </w:r>
      <w:r w:rsidR="007A50C3" w:rsidRPr="00652B08">
        <w:rPr>
          <w:kern w:val="0"/>
        </w:rPr>
        <w:t>their</w:t>
      </w:r>
      <w:r w:rsidR="007A50C3">
        <w:rPr>
          <w:kern w:val="0"/>
        </w:rPr>
        <w:t xml:space="preserve"> focus can just be on path following.  </w:t>
      </w:r>
      <w:r w:rsidR="003E7642">
        <w:rPr>
          <w:kern w:val="0"/>
        </w:rPr>
        <w:t>Usually in manageable situations, the driver compensates for the instability caused by a disturbance by using the steering wheel</w:t>
      </w:r>
      <w:r w:rsidR="007A50C3">
        <w:rPr>
          <w:kern w:val="0"/>
        </w:rPr>
        <w:t xml:space="preserve">. This is a form of steering control and is a better method for disturbance attenuation since it </w:t>
      </w:r>
      <w:r w:rsidR="007617C8">
        <w:rPr>
          <w:kern w:val="0"/>
        </w:rPr>
        <w:t>results in</w:t>
      </w:r>
      <w:r w:rsidR="007A50C3">
        <w:rPr>
          <w:kern w:val="0"/>
        </w:rPr>
        <w:t xml:space="preserve"> the least time and could result in a smooth</w:t>
      </w:r>
      <w:r w:rsidR="00E90895">
        <w:rPr>
          <w:kern w:val="0"/>
        </w:rPr>
        <w:t>er</w:t>
      </w:r>
      <w:r w:rsidR="007A50C3">
        <w:rPr>
          <w:kern w:val="0"/>
        </w:rPr>
        <w:t xml:space="preserve"> maneuver</w:t>
      </w:r>
      <w:r w:rsidR="00E90895">
        <w:rPr>
          <w:kern w:val="0"/>
        </w:rPr>
        <w:t xml:space="preserve"> (in </w:t>
      </w:r>
      <w:r w:rsidR="00E90895" w:rsidRPr="007617C8">
        <w:rPr>
          <w:kern w:val="0"/>
        </w:rPr>
        <w:t xml:space="preserve">comparison </w:t>
      </w:r>
      <w:r w:rsidR="007617C8">
        <w:rPr>
          <w:kern w:val="0"/>
        </w:rPr>
        <w:t>with</w:t>
      </w:r>
      <w:r w:rsidR="00E90895">
        <w:rPr>
          <w:kern w:val="0"/>
        </w:rPr>
        <w:t xml:space="preserve"> traditional active safety systems for yaw-rate control)</w:t>
      </w:r>
      <w:r w:rsidR="007A50C3">
        <w:rPr>
          <w:kern w:val="0"/>
        </w:rPr>
        <w:t xml:space="preserve">. A SbW vehicle makes this </w:t>
      </w:r>
      <w:r w:rsidR="007617C8">
        <w:rPr>
          <w:kern w:val="0"/>
        </w:rPr>
        <w:t>easily possible</w:t>
      </w:r>
      <w:r w:rsidR="007A50C3">
        <w:rPr>
          <w:kern w:val="0"/>
        </w:rPr>
        <w:t xml:space="preserve"> because the steering wheel is merely an input device and a computer can intervene and tune the input easily. </w:t>
      </w:r>
    </w:p>
    <w:p w14:paraId="3B7EA195" w14:textId="6F584707" w:rsidR="00A31548" w:rsidRDefault="008F6731" w:rsidP="007A50C3">
      <w:pPr>
        <w:pStyle w:val="BodyTextIndent"/>
        <w:rPr>
          <w:kern w:val="0"/>
        </w:rPr>
      </w:pPr>
      <w:r>
        <w:rPr>
          <w:kern w:val="0"/>
        </w:rPr>
        <w:t xml:space="preserve">There </w:t>
      </w:r>
      <w:r w:rsidR="00561362">
        <w:rPr>
          <w:kern w:val="0"/>
        </w:rPr>
        <w:t>have</w:t>
      </w:r>
      <w:r>
        <w:rPr>
          <w:kern w:val="0"/>
        </w:rPr>
        <w:t xml:space="preserve"> been several related works in recent times that have focused on vehicle stability through the introduction of a steering controller for a steer-by-wire vehicle. </w:t>
      </w:r>
    </w:p>
    <w:p w14:paraId="0409AA86" w14:textId="77777777" w:rsidR="008C095F" w:rsidRDefault="008C095F" w:rsidP="000552C1">
      <w:pPr>
        <w:pStyle w:val="BodyTextIndent"/>
        <w:rPr>
          <w:kern w:val="0"/>
        </w:rPr>
      </w:pPr>
    </w:p>
    <w:p w14:paraId="01DF7E8C" w14:textId="0FA6966B" w:rsidR="008C095F" w:rsidRPr="008C095F" w:rsidRDefault="008C095F" w:rsidP="005E134D">
      <w:pPr>
        <w:pStyle w:val="BodyTextIndent"/>
        <w:ind w:firstLine="0"/>
        <w:rPr>
          <w:rFonts w:ascii="Arial" w:hAnsi="Arial" w:cs="Arial"/>
          <w:b/>
          <w:kern w:val="0"/>
        </w:rPr>
      </w:pPr>
      <w:r w:rsidRPr="008C095F">
        <w:rPr>
          <w:rFonts w:ascii="Arial" w:hAnsi="Arial" w:cs="Arial"/>
          <w:b/>
          <w:kern w:val="0"/>
        </w:rPr>
        <w:t xml:space="preserve">2.1 </w:t>
      </w:r>
      <w:r w:rsidR="00DA4485">
        <w:rPr>
          <w:rFonts w:ascii="Arial" w:hAnsi="Arial" w:cs="Arial"/>
          <w:b/>
          <w:kern w:val="0"/>
        </w:rPr>
        <w:t>Recent Literature</w:t>
      </w:r>
    </w:p>
    <w:p w14:paraId="7606663F" w14:textId="7B59E964" w:rsidR="00A31548" w:rsidRDefault="0009791B" w:rsidP="00EA0928">
      <w:pPr>
        <w:pStyle w:val="BodyTextIndent"/>
        <w:spacing w:before="240"/>
        <w:rPr>
          <w:kern w:val="0"/>
        </w:rPr>
      </w:pPr>
      <w:r>
        <w:rPr>
          <w:kern w:val="0"/>
        </w:rPr>
        <w:t xml:space="preserve">A controller based on </w:t>
      </w:r>
      <w:r w:rsidRPr="00476463">
        <w:rPr>
          <w:kern w:val="0"/>
        </w:rPr>
        <w:t>the</w:t>
      </w:r>
      <w:r>
        <w:rPr>
          <w:kern w:val="0"/>
        </w:rPr>
        <w:t xml:space="preserve"> </w:t>
      </w:r>
      <m:oMath>
        <m:r>
          <w:rPr>
            <w:rFonts w:ascii="Cambria Math" w:hAnsi="Cambria Math"/>
            <w:kern w:val="0"/>
          </w:rPr>
          <m:t>μ</m:t>
        </m:r>
      </m:oMath>
      <w:r>
        <w:rPr>
          <w:kern w:val="0"/>
        </w:rPr>
        <w:t xml:space="preserve"> control strategy was proposed </w:t>
      </w:r>
      <w:r w:rsidRPr="0017358C">
        <w:rPr>
          <w:kern w:val="0"/>
        </w:rPr>
        <w:t>in</w:t>
      </w:r>
      <w:r>
        <w:rPr>
          <w:kern w:val="0"/>
        </w:rPr>
        <w:t xml:space="preserve"> [</w:t>
      </w:r>
      <w:r w:rsidR="009B1A32">
        <w:rPr>
          <w:kern w:val="0"/>
        </w:rPr>
        <w:t>7</w:t>
      </w:r>
      <w:r>
        <w:rPr>
          <w:kern w:val="0"/>
        </w:rPr>
        <w:t xml:space="preserve">] for a four-wheel steer-by-wire vehicle (FSV). </w:t>
      </w:r>
      <w:r w:rsidR="00965854">
        <w:rPr>
          <w:kern w:val="0"/>
        </w:rPr>
        <w:t>An</w:t>
      </w:r>
      <w:r>
        <w:rPr>
          <w:kern w:val="0"/>
        </w:rPr>
        <w:t xml:space="preserve"> FSV vehicle is comprised of several highly complex cyber-physical systems that have a higher risk of failure than a normal SbW system.</w:t>
      </w:r>
      <w:r w:rsidR="00B853C4">
        <w:rPr>
          <w:kern w:val="0"/>
        </w:rPr>
        <w:t xml:space="preserve"> </w:t>
      </w:r>
      <w:r w:rsidR="00572D28">
        <w:rPr>
          <w:kern w:val="0"/>
        </w:rPr>
        <w:t xml:space="preserve">Recently, a few more complex closed-loop </w:t>
      </w:r>
      <w:proofErr w:type="gramStart"/>
      <w:r w:rsidR="00572D28">
        <w:rPr>
          <w:kern w:val="0"/>
        </w:rPr>
        <w:t>control</w:t>
      </w:r>
      <w:proofErr w:type="gramEnd"/>
      <w:r w:rsidR="00572D28">
        <w:rPr>
          <w:kern w:val="0"/>
        </w:rPr>
        <w:t xml:space="preserve"> algorithms were </w:t>
      </w:r>
      <w:r w:rsidR="00572D28" w:rsidRPr="00476463">
        <w:rPr>
          <w:kern w:val="0"/>
        </w:rPr>
        <w:t>produced</w:t>
      </w:r>
      <w:r w:rsidR="00476463">
        <w:rPr>
          <w:kern w:val="0"/>
        </w:rPr>
        <w:t xml:space="preserve"> by researchers</w:t>
      </w:r>
      <w:r w:rsidR="00572D28">
        <w:rPr>
          <w:kern w:val="0"/>
        </w:rPr>
        <w:t>. A receding horizon yaw moment control was presented in [</w:t>
      </w:r>
      <w:r w:rsidR="009B1A32">
        <w:rPr>
          <w:kern w:val="0"/>
        </w:rPr>
        <w:t>8</w:t>
      </w:r>
      <w:r w:rsidR="00572D28">
        <w:rPr>
          <w:kern w:val="0"/>
        </w:rPr>
        <w:t xml:space="preserve">] </w:t>
      </w:r>
      <w:r w:rsidR="00EA0928">
        <w:rPr>
          <w:kern w:val="0"/>
        </w:rPr>
        <w:t xml:space="preserve">where both the sideslip angle and </w:t>
      </w:r>
      <w:r w:rsidR="00A46B94">
        <w:rPr>
          <w:kern w:val="0"/>
        </w:rPr>
        <w:t xml:space="preserve">the </w:t>
      </w:r>
      <w:r w:rsidR="00EA0928" w:rsidRPr="00A46B94">
        <w:rPr>
          <w:kern w:val="0"/>
        </w:rPr>
        <w:t>yaw</w:t>
      </w:r>
      <w:r w:rsidR="00EA0928">
        <w:rPr>
          <w:kern w:val="0"/>
        </w:rPr>
        <w:t xml:space="preserve"> rate of the vehicle are optimally controlled and is guaranteed to achieve the control objective in a finite time. </w:t>
      </w:r>
      <w:r w:rsidR="00E661D1">
        <w:rPr>
          <w:kern w:val="0"/>
        </w:rPr>
        <w:t>A bi-layer control strategy was proposed in [</w:t>
      </w:r>
      <w:r w:rsidR="009B1A32">
        <w:rPr>
          <w:kern w:val="0"/>
        </w:rPr>
        <w:t>9</w:t>
      </w:r>
      <w:r w:rsidR="00E661D1">
        <w:rPr>
          <w:kern w:val="0"/>
        </w:rPr>
        <w:t xml:space="preserve">] </w:t>
      </w:r>
      <w:r w:rsidR="00E661D1" w:rsidRPr="00A46B94">
        <w:rPr>
          <w:kern w:val="0"/>
        </w:rPr>
        <w:t>wherein</w:t>
      </w:r>
      <w:r w:rsidR="00E661D1">
        <w:rPr>
          <w:kern w:val="0"/>
        </w:rPr>
        <w:t xml:space="preserve">, an adaptive sliding mode controller is on the upper layer that decides the </w:t>
      </w:r>
      <w:r w:rsidR="00A146A3">
        <w:rPr>
          <w:kern w:val="0"/>
        </w:rPr>
        <w:t xml:space="preserve">compensation for the steering angle, and </w:t>
      </w:r>
      <w:r w:rsidR="00A146A3" w:rsidRPr="00A27B16">
        <w:rPr>
          <w:kern w:val="0"/>
        </w:rPr>
        <w:t>a</w:t>
      </w:r>
      <w:r w:rsidR="00A146A3">
        <w:rPr>
          <w:kern w:val="0"/>
        </w:rPr>
        <w:t xml:space="preserve"> terminal sliding mode compensator</w:t>
      </w:r>
      <w:r w:rsidR="00A27B16">
        <w:rPr>
          <w:kern w:val="0"/>
        </w:rPr>
        <w:t xml:space="preserve"> on the lower layer,</w:t>
      </w:r>
      <w:r w:rsidR="00A146A3">
        <w:rPr>
          <w:kern w:val="0"/>
        </w:rPr>
        <w:t xml:space="preserve"> where a neural network based basis function is used to learn the uncertainty bound in order to enforce the commanded angle in a finite time. This method is proven to have its merits but is complex for development </w:t>
      </w:r>
      <w:r w:rsidR="00A146A3" w:rsidRPr="00E0776D">
        <w:rPr>
          <w:kern w:val="0"/>
        </w:rPr>
        <w:t>as well</w:t>
      </w:r>
      <w:r w:rsidR="00E0776D">
        <w:rPr>
          <w:kern w:val="0"/>
        </w:rPr>
        <w:t xml:space="preserve"> as</w:t>
      </w:r>
      <w:r w:rsidR="00A146A3">
        <w:rPr>
          <w:kern w:val="0"/>
        </w:rPr>
        <w:t xml:space="preserve"> deployment. A </w:t>
      </w:r>
      <w:r w:rsidR="00965854">
        <w:rPr>
          <w:kern w:val="0"/>
        </w:rPr>
        <w:t xml:space="preserve">simpler </w:t>
      </w:r>
      <w:r w:rsidR="00A146A3">
        <w:rPr>
          <w:kern w:val="0"/>
        </w:rPr>
        <w:t>feedforward-feedback control scheme was proposed in [1</w:t>
      </w:r>
      <w:r w:rsidR="009B1A32">
        <w:rPr>
          <w:kern w:val="0"/>
        </w:rPr>
        <w:t>0</w:t>
      </w:r>
      <w:r w:rsidR="00A146A3">
        <w:rPr>
          <w:kern w:val="0"/>
        </w:rPr>
        <w:t xml:space="preserve">] for articulated frame vehicles equipped with a type of electro- hydraulic actuated SbW technology. </w:t>
      </w:r>
      <w:r w:rsidR="00A146A3" w:rsidRPr="00E0776D">
        <w:rPr>
          <w:kern w:val="0"/>
        </w:rPr>
        <w:t>The</w:t>
      </w:r>
      <w:r w:rsidR="00A146A3">
        <w:rPr>
          <w:kern w:val="0"/>
        </w:rPr>
        <w:t xml:space="preserve"> feedforward gain to the driver’s steering wheel input was a tuned parameter, and </w:t>
      </w:r>
      <w:r w:rsidR="00E0776D">
        <w:rPr>
          <w:kern w:val="0"/>
        </w:rPr>
        <w:t>the</w:t>
      </w:r>
      <w:r w:rsidR="00A146A3">
        <w:rPr>
          <w:kern w:val="0"/>
        </w:rPr>
        <w:t xml:space="preserve"> feedback term was a proportional gain to the error in the vehicle’s yaw</w:t>
      </w:r>
      <w:r w:rsidR="009B1A32">
        <w:rPr>
          <w:kern w:val="0"/>
        </w:rPr>
        <w:t xml:space="preserve"> which was also a tuned parameter</w:t>
      </w:r>
      <w:r w:rsidR="00A146A3">
        <w:rPr>
          <w:kern w:val="0"/>
        </w:rPr>
        <w:t xml:space="preserve">. The tuning process of such a </w:t>
      </w:r>
      <w:r w:rsidR="00A146A3">
        <w:rPr>
          <w:kern w:val="0"/>
        </w:rPr>
        <w:t>controller is often a tedious task and takes multiple levels of testing in order to calibrate it to perfection</w:t>
      </w:r>
      <w:r w:rsidR="00965854">
        <w:rPr>
          <w:kern w:val="0"/>
        </w:rPr>
        <w:t xml:space="preserve">.  </w:t>
      </w:r>
    </w:p>
    <w:p w14:paraId="7395E89D" w14:textId="77777777" w:rsidR="00965854" w:rsidRDefault="00965854" w:rsidP="00965854">
      <w:pPr>
        <w:pStyle w:val="BodyTextIndent"/>
        <w:ind w:firstLine="0"/>
        <w:rPr>
          <w:rFonts w:ascii="Arial" w:hAnsi="Arial" w:cs="Arial"/>
          <w:b/>
          <w:kern w:val="0"/>
        </w:rPr>
      </w:pPr>
    </w:p>
    <w:p w14:paraId="3D8A0255" w14:textId="48948647" w:rsidR="00965854" w:rsidRDefault="00965854" w:rsidP="00965854">
      <w:pPr>
        <w:pStyle w:val="BodyTextIndent"/>
        <w:ind w:firstLine="0"/>
        <w:rPr>
          <w:rFonts w:ascii="Arial" w:hAnsi="Arial" w:cs="Arial"/>
          <w:b/>
          <w:kern w:val="0"/>
        </w:rPr>
      </w:pPr>
      <w:r w:rsidRPr="008C095F">
        <w:rPr>
          <w:rFonts w:ascii="Arial" w:hAnsi="Arial" w:cs="Arial"/>
          <w:b/>
          <w:kern w:val="0"/>
        </w:rPr>
        <w:t>2.</w:t>
      </w:r>
      <w:r>
        <w:rPr>
          <w:rFonts w:ascii="Arial" w:hAnsi="Arial" w:cs="Arial"/>
          <w:b/>
          <w:kern w:val="0"/>
        </w:rPr>
        <w:t>2</w:t>
      </w:r>
      <w:r w:rsidRPr="008C095F">
        <w:rPr>
          <w:rFonts w:ascii="Arial" w:hAnsi="Arial" w:cs="Arial"/>
          <w:b/>
          <w:kern w:val="0"/>
        </w:rPr>
        <w:t xml:space="preserve"> </w:t>
      </w:r>
      <w:r>
        <w:rPr>
          <w:rFonts w:ascii="Arial" w:hAnsi="Arial" w:cs="Arial"/>
          <w:b/>
          <w:kern w:val="0"/>
        </w:rPr>
        <w:t xml:space="preserve">Scope </w:t>
      </w:r>
      <w:r w:rsidR="00DA4485">
        <w:rPr>
          <w:rFonts w:ascii="Arial" w:hAnsi="Arial" w:cs="Arial"/>
          <w:b/>
          <w:kern w:val="0"/>
        </w:rPr>
        <w:t>for Improvement</w:t>
      </w:r>
    </w:p>
    <w:p w14:paraId="029E3626" w14:textId="3F9C9FF7" w:rsidR="009B1A32" w:rsidRDefault="00965854" w:rsidP="00DA4485">
      <w:pPr>
        <w:pStyle w:val="NomenclatureClauseTitle"/>
        <w:tabs>
          <w:tab w:val="left" w:pos="360"/>
        </w:tabs>
        <w:rPr>
          <w:rFonts w:ascii="Times New Roman" w:eastAsia="MS Mincho" w:hAnsi="Times New Roman"/>
          <w:b w:val="0"/>
          <w:bCs/>
          <w:caps w:val="0"/>
        </w:rPr>
      </w:pPr>
      <w:r>
        <w:rPr>
          <w:rFonts w:cs="Arial"/>
          <w:b w:val="0"/>
          <w:kern w:val="0"/>
        </w:rPr>
        <w:tab/>
      </w:r>
      <w:r w:rsidR="009B1A32">
        <w:rPr>
          <w:rFonts w:ascii="Times New Roman" w:eastAsia="MS Mincho" w:hAnsi="Times New Roman"/>
          <w:b w:val="0"/>
          <w:bCs/>
          <w:caps w:val="0"/>
        </w:rPr>
        <w:t>As the responsibility of driving moves further and further away from the driver, the complexit</w:t>
      </w:r>
      <w:r w:rsidR="00A30553">
        <w:rPr>
          <w:rFonts w:ascii="Times New Roman" w:eastAsia="MS Mincho" w:hAnsi="Times New Roman"/>
          <w:b w:val="0"/>
          <w:bCs/>
          <w:caps w:val="0"/>
        </w:rPr>
        <w:t>ies</w:t>
      </w:r>
      <w:r w:rsidR="009B1A32">
        <w:rPr>
          <w:rFonts w:ascii="Times New Roman" w:eastAsia="MS Mincho" w:hAnsi="Times New Roman"/>
          <w:b w:val="0"/>
          <w:bCs/>
          <w:caps w:val="0"/>
        </w:rPr>
        <w:t xml:space="preserve"> of the algorithms </w:t>
      </w:r>
      <w:r w:rsidR="009B1A32" w:rsidRPr="00A30553">
        <w:rPr>
          <w:rFonts w:ascii="Times New Roman" w:eastAsia="MS Mincho" w:hAnsi="Times New Roman"/>
          <w:b w:val="0"/>
          <w:bCs/>
          <w:caps w:val="0"/>
        </w:rPr>
        <w:t>increase</w:t>
      </w:r>
      <w:r w:rsidR="009B1A32">
        <w:rPr>
          <w:rFonts w:ascii="Times New Roman" w:eastAsia="MS Mincho" w:hAnsi="Times New Roman"/>
          <w:b w:val="0"/>
          <w:bCs/>
          <w:caps w:val="0"/>
        </w:rPr>
        <w:t xml:space="preserve"> multifold. These complexities need a high amount of computation to execute successfully in real-time, which is an important factor for consideration while developing control algorithms. </w:t>
      </w:r>
    </w:p>
    <w:p w14:paraId="61DD840B" w14:textId="43A407B1" w:rsidR="009B1A32" w:rsidRDefault="009B1A32" w:rsidP="009B1A32">
      <w:pPr>
        <w:pStyle w:val="NomenclatureClauseTitle"/>
        <w:tabs>
          <w:tab w:val="left" w:pos="360"/>
        </w:tabs>
        <w:spacing w:before="0"/>
        <w:rPr>
          <w:rFonts w:ascii="Times New Roman" w:eastAsia="MS Mincho" w:hAnsi="Times New Roman"/>
          <w:b w:val="0"/>
          <w:bCs/>
          <w:caps w:val="0"/>
        </w:rPr>
      </w:pPr>
      <w:r>
        <w:rPr>
          <w:rFonts w:ascii="Times New Roman" w:hAnsi="Times New Roman"/>
          <w:b w:val="0"/>
          <w:caps w:val="0"/>
          <w:kern w:val="0"/>
        </w:rPr>
        <w:tab/>
      </w:r>
      <w:r w:rsidRPr="009B1A32">
        <w:rPr>
          <w:rFonts w:ascii="Times New Roman" w:hAnsi="Times New Roman"/>
          <w:b w:val="0"/>
          <w:caps w:val="0"/>
          <w:kern w:val="0"/>
        </w:rPr>
        <w:t>This paper presents a novel method to track the desired yaw rate in a vehicle during various maneuvers</w:t>
      </w:r>
      <w:r w:rsidR="00965854" w:rsidRPr="009B1A32">
        <w:rPr>
          <w:rFonts w:ascii="Times New Roman" w:hAnsi="Times New Roman"/>
          <w:b w:val="0"/>
          <w:kern w:val="0"/>
        </w:rPr>
        <w:t xml:space="preserve"> </w:t>
      </w:r>
      <w:r w:rsidRPr="009B1A32">
        <w:rPr>
          <w:rFonts w:ascii="Times New Roman" w:hAnsi="Times New Roman"/>
          <w:b w:val="0"/>
          <w:caps w:val="0"/>
          <w:kern w:val="0"/>
        </w:rPr>
        <w:t>using</w:t>
      </w:r>
      <w:r w:rsidR="00965854" w:rsidRPr="009B1A32">
        <w:rPr>
          <w:rFonts w:ascii="Times New Roman" w:hAnsi="Times New Roman"/>
          <w:b w:val="0"/>
          <w:kern w:val="0"/>
        </w:rPr>
        <w:t xml:space="preserve"> </w:t>
      </w:r>
      <w:r w:rsidRPr="009B1A32">
        <w:rPr>
          <w:rFonts w:ascii="Times New Roman" w:hAnsi="Times New Roman"/>
          <w:b w:val="0"/>
          <w:caps w:val="0"/>
          <w:kern w:val="0"/>
        </w:rPr>
        <w:t>a feedforward controller to deal with the steering control. The feedforward function is a finite impulse response filter (</w:t>
      </w:r>
      <w:r>
        <w:rPr>
          <w:rFonts w:ascii="Times New Roman" w:hAnsi="Times New Roman"/>
          <w:b w:val="0"/>
          <w:caps w:val="0"/>
          <w:kern w:val="0"/>
        </w:rPr>
        <w:t>FIR</w:t>
      </w:r>
      <w:r w:rsidRPr="009B1A32">
        <w:rPr>
          <w:rFonts w:ascii="Times New Roman" w:hAnsi="Times New Roman"/>
          <w:b w:val="0"/>
          <w:caps w:val="0"/>
          <w:kern w:val="0"/>
        </w:rPr>
        <w:t>)</w:t>
      </w:r>
      <w:r>
        <w:rPr>
          <w:rFonts w:ascii="Times New Roman" w:hAnsi="Times New Roman"/>
          <w:b w:val="0"/>
          <w:caps w:val="0"/>
          <w:kern w:val="0"/>
        </w:rPr>
        <w:t xml:space="preserve"> which </w:t>
      </w:r>
      <w:r w:rsidRPr="009B1A32">
        <w:rPr>
          <w:rFonts w:ascii="Times New Roman" w:hAnsi="Times New Roman"/>
          <w:b w:val="0"/>
          <w:caps w:val="0"/>
          <w:kern w:val="0"/>
        </w:rPr>
        <w:t>modifies the reference command</w:t>
      </w:r>
      <w:r w:rsidR="00DA4485">
        <w:rPr>
          <w:rFonts w:ascii="Times New Roman" w:hAnsi="Times New Roman"/>
          <w:b w:val="0"/>
          <w:caps w:val="0"/>
          <w:kern w:val="0"/>
        </w:rPr>
        <w:t>s</w:t>
      </w:r>
      <w:r w:rsidRPr="009B1A32">
        <w:rPr>
          <w:rFonts w:ascii="Times New Roman" w:hAnsi="Times New Roman"/>
          <w:b w:val="0"/>
          <w:caps w:val="0"/>
          <w:kern w:val="0"/>
        </w:rPr>
        <w:t xml:space="preserve"> in such a way that harmful components in them are reduced or removed. </w:t>
      </w:r>
      <w:r>
        <w:rPr>
          <w:rFonts w:ascii="Times New Roman" w:eastAsia="MS Mincho" w:hAnsi="Times New Roman"/>
          <w:b w:val="0"/>
          <w:bCs/>
          <w:caps w:val="0"/>
        </w:rPr>
        <w:t xml:space="preserve">This control strategy is called the Input Shaper, a technique where the input to the </w:t>
      </w:r>
      <w:r w:rsidR="004A7153">
        <w:rPr>
          <w:rFonts w:ascii="Times New Roman" w:eastAsia="MS Mincho" w:hAnsi="Times New Roman"/>
          <w:b w:val="0"/>
          <w:bCs/>
          <w:caps w:val="0"/>
        </w:rPr>
        <w:t xml:space="preserve">closed-loop </w:t>
      </w:r>
      <w:r>
        <w:rPr>
          <w:rFonts w:ascii="Times New Roman" w:eastAsia="MS Mincho" w:hAnsi="Times New Roman"/>
          <w:b w:val="0"/>
          <w:bCs/>
          <w:caps w:val="0"/>
        </w:rPr>
        <w:t xml:space="preserve">system is shaped for the control of residual vibration. </w:t>
      </w:r>
      <w:r w:rsidRPr="004F6CCC">
        <w:rPr>
          <w:rFonts w:ascii="Times New Roman" w:eastAsia="MS Mincho" w:hAnsi="Times New Roman"/>
          <w:b w:val="0"/>
          <w:bCs/>
          <w:caps w:val="0"/>
        </w:rPr>
        <w:t>The</w:t>
      </w:r>
      <w:r>
        <w:rPr>
          <w:rFonts w:ascii="Times New Roman" w:eastAsia="MS Mincho" w:hAnsi="Times New Roman"/>
          <w:b w:val="0"/>
          <w:bCs/>
          <w:caps w:val="0"/>
        </w:rPr>
        <w:t xml:space="preserve"> algorithm has been explored before in applications relating to crane systems [11][12] but has never been applied to vehicles. The vehicle yaw stability controlled by steering input is also often susceptible to residual oscillations during safety critical maneuvers (high speed lane change, evasive maneuvers, etc.) due to the inertia in the system. </w:t>
      </w:r>
    </w:p>
    <w:p w14:paraId="0A1F8B4B" w14:textId="4C8A5244" w:rsidR="009B1A32" w:rsidRDefault="009B1A32" w:rsidP="009B1A32">
      <w:pPr>
        <w:pStyle w:val="NomenclatureClauseTitle"/>
        <w:tabs>
          <w:tab w:val="left" w:pos="360"/>
        </w:tabs>
        <w:spacing w:before="0"/>
        <w:rPr>
          <w:rFonts w:ascii="Times New Roman" w:eastAsia="MS Mincho" w:hAnsi="Times New Roman"/>
          <w:b w:val="0"/>
          <w:bCs/>
          <w:caps w:val="0"/>
        </w:rPr>
      </w:pPr>
      <w:r>
        <w:rPr>
          <w:rFonts w:ascii="Times New Roman" w:eastAsia="MS Mincho" w:hAnsi="Times New Roman"/>
          <w:b w:val="0"/>
          <w:bCs/>
          <w:caps w:val="0"/>
        </w:rPr>
        <w:tab/>
        <w:t xml:space="preserve">Precise position control and rapid (low maneuver time) rest-to-rest motion is critical during </w:t>
      </w:r>
      <w:r w:rsidRPr="004F6CCC">
        <w:rPr>
          <w:rFonts w:ascii="Times New Roman" w:eastAsia="MS Mincho" w:hAnsi="Times New Roman"/>
          <w:b w:val="0"/>
          <w:bCs/>
          <w:caps w:val="0"/>
        </w:rPr>
        <w:t>such</w:t>
      </w:r>
      <w:r>
        <w:rPr>
          <w:rFonts w:ascii="Times New Roman" w:eastAsia="MS Mincho" w:hAnsi="Times New Roman"/>
          <w:b w:val="0"/>
          <w:bCs/>
          <w:caps w:val="0"/>
        </w:rPr>
        <w:t xml:space="preserve"> maneuvers. This </w:t>
      </w:r>
      <w:r w:rsidRPr="000D1654">
        <w:rPr>
          <w:rFonts w:ascii="Times New Roman" w:eastAsia="MS Mincho" w:hAnsi="Times New Roman"/>
          <w:b w:val="0"/>
          <w:bCs/>
          <w:caps w:val="0"/>
        </w:rPr>
        <w:t>requires reducing the inertia of the structure which</w:t>
      </w:r>
      <w:r>
        <w:rPr>
          <w:rFonts w:ascii="Times New Roman" w:eastAsia="MS Mincho" w:hAnsi="Times New Roman"/>
          <w:b w:val="0"/>
          <w:bCs/>
          <w:caps w:val="0"/>
        </w:rPr>
        <w:t xml:space="preserve"> then </w:t>
      </w:r>
      <w:r w:rsidRPr="000D1654">
        <w:rPr>
          <w:rFonts w:ascii="Times New Roman" w:eastAsia="MS Mincho" w:hAnsi="Times New Roman"/>
          <w:b w:val="0"/>
          <w:bCs/>
          <w:caps w:val="0"/>
        </w:rPr>
        <w:t>results in low frequency dynamics.</w:t>
      </w:r>
      <w:r>
        <w:rPr>
          <w:rFonts w:ascii="Times New Roman" w:eastAsia="MS Mincho" w:hAnsi="Times New Roman"/>
          <w:b w:val="0"/>
          <w:bCs/>
          <w:caps w:val="0"/>
        </w:rPr>
        <w:t xml:space="preserve"> If the vibration caused in a vehicle is considered in the control model, </w:t>
      </w:r>
      <w:r w:rsidRPr="000D1654">
        <w:rPr>
          <w:rFonts w:ascii="Times New Roman" w:eastAsia="MS Mincho" w:hAnsi="Times New Roman"/>
          <w:b w:val="0"/>
          <w:bCs/>
          <w:caps w:val="0"/>
        </w:rPr>
        <w:t>then time</w:t>
      </w:r>
      <w:r>
        <w:rPr>
          <w:rFonts w:ascii="Times New Roman" w:eastAsia="MS Mincho" w:hAnsi="Times New Roman"/>
          <w:b w:val="0"/>
          <w:bCs/>
          <w:caps w:val="0"/>
        </w:rPr>
        <w:t>ly</w:t>
      </w:r>
      <w:r w:rsidRPr="000D1654">
        <w:rPr>
          <w:rFonts w:ascii="Times New Roman" w:eastAsia="MS Mincho" w:hAnsi="Times New Roman"/>
          <w:b w:val="0"/>
          <w:bCs/>
          <w:caps w:val="0"/>
        </w:rPr>
        <w:t xml:space="preserve"> commands that </w:t>
      </w:r>
      <w:r>
        <w:rPr>
          <w:rFonts w:ascii="Times New Roman" w:eastAsia="MS Mincho" w:hAnsi="Times New Roman"/>
          <w:b w:val="0"/>
          <w:bCs/>
          <w:caps w:val="0"/>
        </w:rPr>
        <w:t xml:space="preserve">ideally </w:t>
      </w:r>
      <w:r w:rsidRPr="004F6CCC">
        <w:rPr>
          <w:rFonts w:ascii="Times New Roman" w:eastAsia="MS Mincho" w:hAnsi="Times New Roman"/>
          <w:b w:val="0"/>
          <w:bCs/>
          <w:caps w:val="0"/>
        </w:rPr>
        <w:t>result</w:t>
      </w:r>
      <w:r w:rsidR="004F6CCC">
        <w:rPr>
          <w:rFonts w:ascii="Times New Roman" w:eastAsia="MS Mincho" w:hAnsi="Times New Roman"/>
          <w:b w:val="0"/>
          <w:bCs/>
          <w:caps w:val="0"/>
        </w:rPr>
        <w:t xml:space="preserve"> </w:t>
      </w:r>
      <w:r w:rsidRPr="000D1654">
        <w:rPr>
          <w:rFonts w:ascii="Times New Roman" w:eastAsia="MS Mincho" w:hAnsi="Times New Roman"/>
          <w:b w:val="0"/>
          <w:bCs/>
          <w:caps w:val="0"/>
        </w:rPr>
        <w:t>in zero residual vibration can be generated</w:t>
      </w:r>
      <w:r>
        <w:rPr>
          <w:rFonts w:ascii="Times New Roman" w:eastAsia="MS Mincho" w:hAnsi="Times New Roman"/>
          <w:b w:val="0"/>
          <w:bCs/>
          <w:caps w:val="0"/>
        </w:rPr>
        <w:t xml:space="preserve"> to </w:t>
      </w:r>
      <w:r w:rsidRPr="000D1654">
        <w:rPr>
          <w:rFonts w:ascii="Times New Roman" w:eastAsia="MS Mincho" w:hAnsi="Times New Roman"/>
          <w:b w:val="0"/>
          <w:bCs/>
          <w:caps w:val="0"/>
        </w:rPr>
        <w:t>filter out unwanted excitations</w:t>
      </w:r>
      <w:r w:rsidR="004F6CCC">
        <w:rPr>
          <w:rFonts w:ascii="Times New Roman" w:eastAsia="MS Mincho" w:hAnsi="Times New Roman"/>
          <w:b w:val="0"/>
          <w:bCs/>
          <w:caps w:val="0"/>
        </w:rPr>
        <w:t>,</w:t>
      </w:r>
      <w:r w:rsidRPr="000D1654">
        <w:rPr>
          <w:rFonts w:ascii="Times New Roman" w:eastAsia="MS Mincho" w:hAnsi="Times New Roman"/>
          <w:b w:val="0"/>
          <w:bCs/>
          <w:caps w:val="0"/>
        </w:rPr>
        <w:t xml:space="preserve"> </w:t>
      </w:r>
      <w:r w:rsidR="004F6CCC">
        <w:rPr>
          <w:rFonts w:ascii="Times New Roman" w:eastAsia="MS Mincho" w:hAnsi="Times New Roman"/>
          <w:b w:val="0"/>
          <w:bCs/>
          <w:caps w:val="0"/>
        </w:rPr>
        <w:t>resulting</w:t>
      </w:r>
      <w:r>
        <w:rPr>
          <w:rFonts w:ascii="Times New Roman" w:eastAsia="MS Mincho" w:hAnsi="Times New Roman"/>
          <w:b w:val="0"/>
          <w:bCs/>
          <w:caps w:val="0"/>
        </w:rPr>
        <w:t xml:space="preserve"> from </w:t>
      </w:r>
      <w:r w:rsidRPr="000D1654">
        <w:rPr>
          <w:rFonts w:ascii="Times New Roman" w:eastAsia="MS Mincho" w:hAnsi="Times New Roman"/>
          <w:b w:val="0"/>
          <w:bCs/>
          <w:caps w:val="0"/>
        </w:rPr>
        <w:t>the</w:t>
      </w:r>
      <w:r>
        <w:rPr>
          <w:rFonts w:ascii="Times New Roman" w:eastAsia="MS Mincho" w:hAnsi="Times New Roman"/>
          <w:b w:val="0"/>
          <w:bCs/>
          <w:caps w:val="0"/>
        </w:rPr>
        <w:t xml:space="preserve"> </w:t>
      </w:r>
      <w:r w:rsidRPr="000D1654">
        <w:rPr>
          <w:rFonts w:ascii="Times New Roman" w:eastAsia="MS Mincho" w:hAnsi="Times New Roman"/>
          <w:b w:val="0"/>
          <w:bCs/>
          <w:caps w:val="0"/>
        </w:rPr>
        <w:t>human</w:t>
      </w:r>
      <w:r>
        <w:rPr>
          <w:rFonts w:ascii="Times New Roman" w:eastAsia="MS Mincho" w:hAnsi="Times New Roman"/>
          <w:b w:val="0"/>
          <w:bCs/>
          <w:caps w:val="0"/>
        </w:rPr>
        <w:t>/planner</w:t>
      </w:r>
      <w:r w:rsidRPr="000D1654">
        <w:rPr>
          <w:rFonts w:ascii="Times New Roman" w:eastAsia="MS Mincho" w:hAnsi="Times New Roman"/>
          <w:b w:val="0"/>
          <w:bCs/>
          <w:caps w:val="0"/>
        </w:rPr>
        <w:t>-generated command signal</w:t>
      </w:r>
      <w:r>
        <w:rPr>
          <w:rFonts w:ascii="Times New Roman" w:eastAsia="MS Mincho" w:hAnsi="Times New Roman"/>
          <w:b w:val="0"/>
          <w:bCs/>
          <w:caps w:val="0"/>
        </w:rPr>
        <w:t xml:space="preserve">. We attempt to do this through timely placed impulses that </w:t>
      </w:r>
      <w:r w:rsidRPr="004F6CCC">
        <w:rPr>
          <w:rFonts w:ascii="Times New Roman" w:eastAsia="MS Mincho" w:hAnsi="Times New Roman"/>
          <w:b w:val="0"/>
          <w:bCs/>
          <w:caps w:val="0"/>
        </w:rPr>
        <w:t>convolve</w:t>
      </w:r>
      <w:r>
        <w:rPr>
          <w:rFonts w:ascii="Times New Roman" w:eastAsia="MS Mincho" w:hAnsi="Times New Roman"/>
          <w:b w:val="0"/>
          <w:bCs/>
          <w:caps w:val="0"/>
        </w:rPr>
        <w:t xml:space="preserve"> with the driver input to control the vehicle. </w:t>
      </w:r>
    </w:p>
    <w:p w14:paraId="772F61EF" w14:textId="77777777" w:rsidR="009B1A32" w:rsidRPr="000D1654" w:rsidRDefault="009B1A32" w:rsidP="009B1A32">
      <w:pPr>
        <w:pStyle w:val="BodyTextIndent"/>
      </w:pPr>
      <w:r>
        <w:t xml:space="preserve">In order to establish metrics for our controller’s performance, we refer to a well-established low computational steer-by-wire (SbW) feedback control algorithm described in Section 4 of this paper. </w:t>
      </w:r>
    </w:p>
    <w:p w14:paraId="6FCCF5AC" w14:textId="3A43EB52" w:rsidR="009B1A32" w:rsidRDefault="009B1A32" w:rsidP="009B1A32">
      <w:pPr>
        <w:pStyle w:val="NomenclatureClauseTitle"/>
        <w:tabs>
          <w:tab w:val="left" w:pos="360"/>
        </w:tabs>
        <w:spacing w:before="0"/>
        <w:rPr>
          <w:rFonts w:ascii="Times New Roman" w:eastAsia="MS Mincho" w:hAnsi="Times New Roman"/>
          <w:b w:val="0"/>
          <w:bCs/>
          <w:caps w:val="0"/>
        </w:rPr>
      </w:pPr>
      <w:r w:rsidRPr="003E5AF0">
        <w:rPr>
          <w:rFonts w:ascii="Times New Roman" w:eastAsia="MS Mincho" w:hAnsi="Times New Roman"/>
          <w:b w:val="0"/>
          <w:bCs/>
          <w:caps w:val="0"/>
        </w:rPr>
        <w:tab/>
        <w:t xml:space="preserve">The mathematical </w:t>
      </w:r>
      <w:r>
        <w:rPr>
          <w:rFonts w:ascii="Times New Roman" w:eastAsia="MS Mincho" w:hAnsi="Times New Roman"/>
          <w:b w:val="0"/>
          <w:bCs/>
          <w:caps w:val="0"/>
        </w:rPr>
        <w:t>equations of motion</w:t>
      </w:r>
      <w:r w:rsidRPr="003E5AF0">
        <w:rPr>
          <w:rFonts w:ascii="Times New Roman" w:eastAsia="MS Mincho" w:hAnsi="Times New Roman"/>
          <w:b w:val="0"/>
          <w:bCs/>
          <w:caps w:val="0"/>
        </w:rPr>
        <w:t xml:space="preserve"> used for developing the controller</w:t>
      </w:r>
      <w:r>
        <w:rPr>
          <w:rFonts w:ascii="Times New Roman" w:eastAsia="MS Mincho" w:hAnsi="Times New Roman"/>
          <w:b w:val="0"/>
          <w:bCs/>
          <w:caps w:val="0"/>
        </w:rPr>
        <w:t xml:space="preserve"> model</w:t>
      </w:r>
      <w:r w:rsidRPr="003E5AF0">
        <w:rPr>
          <w:rFonts w:ascii="Times New Roman" w:eastAsia="MS Mincho" w:hAnsi="Times New Roman"/>
          <w:b w:val="0"/>
          <w:bCs/>
          <w:caps w:val="0"/>
        </w:rPr>
        <w:t xml:space="preserve"> and </w:t>
      </w:r>
      <w:r>
        <w:rPr>
          <w:rFonts w:ascii="Times New Roman" w:eastAsia="MS Mincho" w:hAnsi="Times New Roman"/>
          <w:b w:val="0"/>
          <w:bCs/>
          <w:caps w:val="0"/>
        </w:rPr>
        <w:t>the plant model</w:t>
      </w:r>
      <w:r w:rsidRPr="003E5AF0">
        <w:rPr>
          <w:rFonts w:ascii="Times New Roman" w:eastAsia="MS Mincho" w:hAnsi="Times New Roman"/>
          <w:b w:val="0"/>
          <w:bCs/>
          <w:caps w:val="0"/>
        </w:rPr>
        <w:t xml:space="preserve"> </w:t>
      </w:r>
      <w:r w:rsidR="004F6CCC">
        <w:rPr>
          <w:rFonts w:ascii="Times New Roman" w:eastAsia="MS Mincho" w:hAnsi="Times New Roman"/>
          <w:b w:val="0"/>
          <w:bCs/>
          <w:caps w:val="0"/>
        </w:rPr>
        <w:t>are also</w:t>
      </w:r>
      <w:r w:rsidRPr="003E5AF0">
        <w:rPr>
          <w:rFonts w:ascii="Times New Roman" w:eastAsia="MS Mincho" w:hAnsi="Times New Roman"/>
          <w:b w:val="0"/>
          <w:bCs/>
          <w:caps w:val="0"/>
        </w:rPr>
        <w:t xml:space="preserve"> presented in considerable detail. </w:t>
      </w:r>
      <w:r>
        <w:rPr>
          <w:rFonts w:ascii="Times New Roman" w:eastAsia="MS Mincho" w:hAnsi="Times New Roman"/>
          <w:b w:val="0"/>
          <w:bCs/>
          <w:caps w:val="0"/>
        </w:rPr>
        <w:t xml:space="preserve">All simulations were performed using </w:t>
      </w:r>
      <w:proofErr w:type="spellStart"/>
      <w:r>
        <w:rPr>
          <w:rFonts w:ascii="Times New Roman" w:eastAsia="MS Mincho" w:hAnsi="Times New Roman"/>
          <w:b w:val="0"/>
          <w:bCs/>
          <w:caps w:val="0"/>
        </w:rPr>
        <w:t>Matlab</w:t>
      </w:r>
      <w:proofErr w:type="spellEnd"/>
      <w:r>
        <w:rPr>
          <w:rFonts w:ascii="Times New Roman" w:eastAsia="MS Mincho" w:hAnsi="Times New Roman"/>
          <w:b w:val="0"/>
          <w:bCs/>
          <w:caps w:val="0"/>
        </w:rPr>
        <w:t>/Simulink [13].</w:t>
      </w:r>
    </w:p>
    <w:p w14:paraId="6E8D713A" w14:textId="77777777" w:rsidR="008C095F" w:rsidRDefault="008C095F" w:rsidP="000552C1">
      <w:pPr>
        <w:pStyle w:val="BodyTextIndent"/>
        <w:rPr>
          <w:kern w:val="0"/>
        </w:rPr>
      </w:pPr>
    </w:p>
    <w:p w14:paraId="5766C433" w14:textId="1764B529" w:rsidR="000527B3" w:rsidRDefault="000527B3" w:rsidP="000527B3">
      <w:pPr>
        <w:pStyle w:val="NomenclatureClauseTitle"/>
        <w:numPr>
          <w:ilvl w:val="0"/>
          <w:numId w:val="3"/>
        </w:numPr>
        <w:tabs>
          <w:tab w:val="left" w:pos="360"/>
        </w:tabs>
        <w:spacing w:before="0"/>
        <w:ind w:hanging="720"/>
      </w:pPr>
      <w:r>
        <w:t>Vehicle DYNAMICS MODELs</w:t>
      </w:r>
    </w:p>
    <w:p w14:paraId="4F496831" w14:textId="4E2F0C73" w:rsidR="00DA4485" w:rsidRDefault="00DA4485" w:rsidP="00DA4485">
      <w:pPr>
        <w:pStyle w:val="BodyTextIndent"/>
      </w:pPr>
    </w:p>
    <w:p w14:paraId="0BF44FCB" w14:textId="03E7195A" w:rsidR="00DA4485" w:rsidRDefault="00DA4485" w:rsidP="00DA4485">
      <w:pPr>
        <w:pStyle w:val="BodyTextIndent"/>
        <w:ind w:firstLine="0"/>
        <w:rPr>
          <w:rFonts w:ascii="Arial" w:hAnsi="Arial" w:cs="Arial"/>
          <w:b/>
          <w:kern w:val="0"/>
        </w:rPr>
      </w:pPr>
      <w:r>
        <w:rPr>
          <w:rFonts w:ascii="Arial" w:hAnsi="Arial" w:cs="Arial"/>
          <w:b/>
          <w:kern w:val="0"/>
        </w:rPr>
        <w:t>3</w:t>
      </w:r>
      <w:r w:rsidRPr="008C095F">
        <w:rPr>
          <w:rFonts w:ascii="Arial" w:hAnsi="Arial" w:cs="Arial"/>
          <w:b/>
          <w:kern w:val="0"/>
        </w:rPr>
        <w:t>.</w:t>
      </w:r>
      <w:r>
        <w:rPr>
          <w:rFonts w:ascii="Arial" w:hAnsi="Arial" w:cs="Arial"/>
          <w:b/>
          <w:kern w:val="0"/>
        </w:rPr>
        <w:t>1</w:t>
      </w:r>
      <w:r w:rsidRPr="008C095F">
        <w:rPr>
          <w:rFonts w:ascii="Arial" w:hAnsi="Arial" w:cs="Arial"/>
          <w:b/>
          <w:kern w:val="0"/>
        </w:rPr>
        <w:t xml:space="preserve"> </w:t>
      </w:r>
      <w:r>
        <w:rPr>
          <w:rFonts w:ascii="Arial" w:hAnsi="Arial" w:cs="Arial"/>
          <w:b/>
          <w:kern w:val="0"/>
        </w:rPr>
        <w:t>Model Description</w:t>
      </w:r>
    </w:p>
    <w:p w14:paraId="1C81ABC6" w14:textId="6EB904CA" w:rsidR="000527B3" w:rsidRPr="00DA4485" w:rsidRDefault="000527B3" w:rsidP="00DA4485">
      <w:pPr>
        <w:pStyle w:val="BodyTextIndent"/>
        <w:spacing w:before="240"/>
        <w:rPr>
          <w:rFonts w:ascii="Arial" w:hAnsi="Arial" w:cs="Arial"/>
          <w:b/>
          <w:kern w:val="0"/>
        </w:rPr>
      </w:pPr>
      <w:r>
        <w:t>The vehicle dynamics model</w:t>
      </w:r>
      <w:r w:rsidR="00C71EC1">
        <w:t>s</w:t>
      </w:r>
      <w:r>
        <w:t xml:space="preserve"> used</w:t>
      </w:r>
      <w:r w:rsidR="00C71EC1">
        <w:t xml:space="preserve"> in this paper</w:t>
      </w:r>
      <w:r>
        <w:t xml:space="preserve"> </w:t>
      </w:r>
      <w:r w:rsidRPr="00E970DD">
        <w:t>combine</w:t>
      </w:r>
      <w:r>
        <w:t xml:space="preserve"> the chassis model and the tire-force (</w:t>
      </w:r>
      <w:proofErr w:type="spellStart"/>
      <w:r>
        <w:t>Pacejka</w:t>
      </w:r>
      <w:proofErr w:type="spellEnd"/>
      <w:r>
        <w:t>) model [</w:t>
      </w:r>
      <w:r w:rsidR="00C71EC1">
        <w:t>14</w:t>
      </w:r>
      <w:r>
        <w:t xml:space="preserve">]. We </w:t>
      </w:r>
      <w:r w:rsidR="00E970DD">
        <w:t xml:space="preserve">have </w:t>
      </w:r>
      <w:r w:rsidRPr="00E970DD">
        <w:t>use</w:t>
      </w:r>
      <w:r w:rsidR="00E970DD" w:rsidRPr="00E970DD">
        <w:t>d</w:t>
      </w:r>
      <w:r>
        <w:t xml:space="preserve"> two chassis models in this paper:</w:t>
      </w:r>
    </w:p>
    <w:p w14:paraId="35A79D34" w14:textId="15AA2DEC" w:rsidR="000527B3" w:rsidRDefault="000527B3" w:rsidP="000527B3">
      <w:pPr>
        <w:pStyle w:val="BodyTextIndent"/>
      </w:pPr>
      <w:r>
        <w:rPr>
          <w:i/>
        </w:rPr>
        <w:t>Four-Wheel vehicle model:</w:t>
      </w:r>
      <w:r>
        <w:t xml:space="preserve"> </w:t>
      </w:r>
      <w:r w:rsidR="00E970DD">
        <w:t>T</w:t>
      </w:r>
      <w:r>
        <w:t xml:space="preserve">he planar 4-wheel vehicle model with yaw, roll and pitch dynamics along with longitudinal and lateral load transfer. This </w:t>
      </w:r>
      <w:r w:rsidR="00E970DD">
        <w:t xml:space="preserve">complex </w:t>
      </w:r>
      <w:r>
        <w:t xml:space="preserve">model is used as our plant for controller validation. </w:t>
      </w:r>
    </w:p>
    <w:p w14:paraId="7A46984C" w14:textId="23C1EF01" w:rsidR="000527B3" w:rsidRDefault="000527B3" w:rsidP="000527B3">
      <w:pPr>
        <w:pStyle w:val="BodyTextIndent"/>
      </w:pPr>
      <w:r>
        <w:rPr>
          <w:i/>
        </w:rPr>
        <w:lastRenderedPageBreak/>
        <w:t>Non-linear bicycle model:</w:t>
      </w:r>
      <w:r>
        <w:t xml:space="preserve"> This model combines the left and right wheel on each axle from the Four-wheel model together. Further, the roll and pitch dynamics are neglected resulting only in yaw dynamics. Thus, the model has two translational and one rotational degrees of freedom. This model is used </w:t>
      </w:r>
      <w:r w:rsidRPr="00FF27A8">
        <w:t>as</w:t>
      </w:r>
      <w:r>
        <w:t xml:space="preserve"> </w:t>
      </w:r>
      <w:r w:rsidR="00FF27A8">
        <w:t xml:space="preserve">the </w:t>
      </w:r>
      <w:r>
        <w:t xml:space="preserve">model for control development. </w:t>
      </w:r>
    </w:p>
    <w:p w14:paraId="48FEFEF6" w14:textId="176A4EAF" w:rsidR="00C71EC1" w:rsidRDefault="00C71EC1" w:rsidP="000527B3">
      <w:pPr>
        <w:pStyle w:val="BodyTextIndent"/>
      </w:pPr>
      <w:r w:rsidRPr="00C71EC1">
        <w:rPr>
          <w:i/>
        </w:rPr>
        <w:t>Wheel and Tire model</w:t>
      </w:r>
      <w:r>
        <w:rPr>
          <w:i/>
        </w:rPr>
        <w:t xml:space="preserve">: </w:t>
      </w:r>
      <w:r>
        <w:t xml:space="preserve">The wheel is modeled </w:t>
      </w:r>
      <w:r w:rsidR="00A0594D">
        <w:t xml:space="preserve">bringing in an additional degree(s) of freedom in the form of wheel speeds. The inputs to each wheel are the respective driving/braking torques. Additionally, the slip angles and slip ratios of the respective wheels are also modeled. The tire forces are an important element in a vehicle dynamics model. We have used the </w:t>
      </w:r>
      <w:proofErr w:type="spellStart"/>
      <w:r w:rsidR="00A0594D">
        <w:t>Pace</w:t>
      </w:r>
      <w:r w:rsidR="00B73305">
        <w:t>j</w:t>
      </w:r>
      <w:r w:rsidR="00A0594D">
        <w:t>ka</w:t>
      </w:r>
      <w:proofErr w:type="spellEnd"/>
      <w:r w:rsidR="00A0594D">
        <w:t xml:space="preserve"> Magic Formula in order to model the front and rear tires’ forces.</w:t>
      </w:r>
    </w:p>
    <w:p w14:paraId="7384D276" w14:textId="30498A9C" w:rsidR="00A0594D" w:rsidRDefault="00A0594D" w:rsidP="00A0594D">
      <w:pPr>
        <w:pStyle w:val="BodyTextIndent"/>
      </w:pPr>
      <w:r>
        <w:t xml:space="preserve">The model equations used in this paper are presented in the Annex along with </w:t>
      </w:r>
      <w:r w:rsidRPr="0018616C">
        <w:t>the</w:t>
      </w:r>
      <w:r>
        <w:t xml:space="preserve"> nomenclature used. For further details on the models please refer the respective papers cited</w:t>
      </w:r>
      <w:r w:rsidR="0018616C">
        <w:t>,</w:t>
      </w:r>
      <w:r>
        <w:t xml:space="preserve"> where the equations are derived and presented in detail.</w:t>
      </w:r>
    </w:p>
    <w:p w14:paraId="2B0341A4" w14:textId="36FA0253" w:rsidR="00DA4485" w:rsidRDefault="00DA4485" w:rsidP="00A0594D">
      <w:pPr>
        <w:pStyle w:val="BodyTextIndent"/>
      </w:pPr>
    </w:p>
    <w:p w14:paraId="70F80DB1" w14:textId="49A0A74F" w:rsidR="00DA4485" w:rsidRDefault="00DA4485" w:rsidP="00DA4485">
      <w:pPr>
        <w:pStyle w:val="BodyTextIndent"/>
        <w:ind w:firstLine="0"/>
        <w:rPr>
          <w:rFonts w:ascii="Arial" w:hAnsi="Arial" w:cs="Arial"/>
          <w:b/>
          <w:kern w:val="0"/>
        </w:rPr>
      </w:pPr>
      <w:r>
        <w:rPr>
          <w:rFonts w:ascii="Arial" w:hAnsi="Arial" w:cs="Arial"/>
          <w:b/>
          <w:kern w:val="0"/>
        </w:rPr>
        <w:t>3</w:t>
      </w:r>
      <w:r w:rsidRPr="008C095F">
        <w:rPr>
          <w:rFonts w:ascii="Arial" w:hAnsi="Arial" w:cs="Arial"/>
          <w:b/>
          <w:kern w:val="0"/>
        </w:rPr>
        <w:t>.</w:t>
      </w:r>
      <w:r>
        <w:rPr>
          <w:rFonts w:ascii="Arial" w:hAnsi="Arial" w:cs="Arial"/>
          <w:b/>
          <w:kern w:val="0"/>
        </w:rPr>
        <w:t>2</w:t>
      </w:r>
      <w:r w:rsidRPr="008C095F">
        <w:rPr>
          <w:rFonts w:ascii="Arial" w:hAnsi="Arial" w:cs="Arial"/>
          <w:b/>
          <w:kern w:val="0"/>
        </w:rPr>
        <w:t xml:space="preserve"> </w:t>
      </w:r>
      <w:r>
        <w:rPr>
          <w:rFonts w:ascii="Arial" w:hAnsi="Arial" w:cs="Arial"/>
          <w:b/>
          <w:kern w:val="0"/>
        </w:rPr>
        <w:t>Model Validation</w:t>
      </w:r>
    </w:p>
    <w:p w14:paraId="333F5C97" w14:textId="20CFCCFF" w:rsidR="00DA4485" w:rsidRDefault="00DA4485" w:rsidP="00DA4485">
      <w:pPr>
        <w:pStyle w:val="BodyTextIndent"/>
        <w:ind w:firstLine="0"/>
        <w:rPr>
          <w:rFonts w:ascii="Arial" w:hAnsi="Arial" w:cs="Arial"/>
          <w:b/>
          <w:kern w:val="0"/>
        </w:rPr>
      </w:pPr>
    </w:p>
    <w:p w14:paraId="2C043718" w14:textId="7E585A10" w:rsidR="00C7060B" w:rsidRDefault="00B73305" w:rsidP="00C7060B">
      <w:pPr>
        <w:suppressAutoHyphens w:val="0"/>
        <w:overflowPunct/>
        <w:autoSpaceDE/>
        <w:adjustRightInd/>
        <w:textAlignment w:val="auto"/>
        <w:rPr>
          <w:kern w:val="0"/>
        </w:rPr>
      </w:pPr>
      <w:r w:rsidRPr="00B73305">
        <w:rPr>
          <w:kern w:val="0"/>
        </w:rPr>
        <w:t xml:space="preserve">We have chosen the standard fishhook test as the maneuver to </w:t>
      </w:r>
      <w:r w:rsidR="00723952">
        <w:rPr>
          <w:kern w:val="0"/>
        </w:rPr>
        <w:t>validate the models</w:t>
      </w:r>
      <w:r w:rsidRPr="00B73305">
        <w:rPr>
          <w:kern w:val="0"/>
        </w:rPr>
        <w:t>. This was chosen since the fishhook test is a rollover test</w:t>
      </w:r>
      <w:r w:rsidR="000931CA">
        <w:rPr>
          <w:kern w:val="0"/>
        </w:rPr>
        <w:t>,</w:t>
      </w:r>
      <w:r w:rsidRPr="00B73305">
        <w:rPr>
          <w:kern w:val="0"/>
        </w:rPr>
        <w:t xml:space="preserve"> </w:t>
      </w:r>
      <w:r w:rsidR="000931CA">
        <w:rPr>
          <w:kern w:val="0"/>
        </w:rPr>
        <w:t>through which</w:t>
      </w:r>
      <w:r w:rsidRPr="00B73305">
        <w:rPr>
          <w:kern w:val="0"/>
        </w:rPr>
        <w:t xml:space="preserve"> a clear distinction can be identified between the two models</w:t>
      </w:r>
      <w:r w:rsidR="000931CA">
        <w:rPr>
          <w:kern w:val="0"/>
        </w:rPr>
        <w:t>,</w:t>
      </w:r>
      <w:r w:rsidRPr="00B73305">
        <w:rPr>
          <w:kern w:val="0"/>
        </w:rPr>
        <w:t xml:space="preserve"> because </w:t>
      </w:r>
      <w:r w:rsidR="000931CA">
        <w:rPr>
          <w:kern w:val="0"/>
        </w:rPr>
        <w:t xml:space="preserve">in </w:t>
      </w:r>
      <w:r w:rsidRPr="00B73305">
        <w:rPr>
          <w:kern w:val="0"/>
        </w:rPr>
        <w:t>the bicycle model</w:t>
      </w:r>
      <w:r w:rsidR="000931CA">
        <w:rPr>
          <w:kern w:val="0"/>
        </w:rPr>
        <w:t xml:space="preserve"> the </w:t>
      </w:r>
      <w:r w:rsidRPr="00B73305">
        <w:rPr>
          <w:kern w:val="0"/>
        </w:rPr>
        <w:t xml:space="preserve">roll dynamics are neglected </w:t>
      </w:r>
      <w:r w:rsidR="000931CA">
        <w:rPr>
          <w:kern w:val="0"/>
        </w:rPr>
        <w:t>while in</w:t>
      </w:r>
      <w:r w:rsidRPr="00B73305">
        <w:rPr>
          <w:kern w:val="0"/>
        </w:rPr>
        <w:t xml:space="preserve"> the four-wheel car </w:t>
      </w:r>
      <w:r w:rsidR="00723952">
        <w:rPr>
          <w:kern w:val="0"/>
        </w:rPr>
        <w:t>they are</w:t>
      </w:r>
      <w:r w:rsidRPr="00B73305">
        <w:rPr>
          <w:kern w:val="0"/>
        </w:rPr>
        <w:t xml:space="preserve"> modeled.</w:t>
      </w:r>
      <w:r w:rsidR="00C7060B">
        <w:rPr>
          <w:kern w:val="0"/>
        </w:rPr>
        <w:t xml:space="preserve"> The description for the Fishhook test is as follows: </w:t>
      </w:r>
    </w:p>
    <w:p w14:paraId="141506E0" w14:textId="19A2B36B" w:rsidR="00C7060B" w:rsidRDefault="00C7060B" w:rsidP="00C7060B">
      <w:pPr>
        <w:suppressAutoHyphens w:val="0"/>
        <w:overflowPunct/>
        <w:autoSpaceDE/>
        <w:adjustRightInd/>
        <w:textAlignment w:val="auto"/>
        <w:rPr>
          <w:kern w:val="0"/>
        </w:rPr>
      </w:pPr>
      <w:r>
        <w:rPr>
          <w:kern w:val="0"/>
        </w:rPr>
        <w:t xml:space="preserve">The vehicle </w:t>
      </w:r>
      <w:r w:rsidR="00B855C1">
        <w:rPr>
          <w:kern w:val="0"/>
        </w:rPr>
        <w:t>is driven in a straight line</w:t>
      </w:r>
      <w:r>
        <w:rPr>
          <w:kern w:val="0"/>
        </w:rPr>
        <w:t xml:space="preserve"> at 50 miles per hour. </w:t>
      </w:r>
      <w:r w:rsidR="00B855C1">
        <w:rPr>
          <w:kern w:val="0"/>
        </w:rPr>
        <w:t>At time zero, handwheel position is linearly increased from zero to 270 degrees at a rate of 13.5 degrees per second.</w:t>
      </w:r>
      <w:r>
        <w:rPr>
          <w:kern w:val="0"/>
        </w:rPr>
        <w:t xml:space="preserve"> </w:t>
      </w:r>
      <w:r w:rsidR="00B855C1">
        <w:rPr>
          <w:kern w:val="0"/>
        </w:rPr>
        <w:t>Hand</w:t>
      </w:r>
      <w:r>
        <w:rPr>
          <w:kern w:val="0"/>
        </w:rPr>
        <w:t xml:space="preserve"> wheel is is held at the </w:t>
      </w:r>
      <w:r w:rsidR="00B855C1">
        <w:rPr>
          <w:kern w:val="0"/>
        </w:rPr>
        <w:t>270 degrees for two seconds after which the maneuver is concluded</w:t>
      </w:r>
      <w:r w:rsidR="004F22B9">
        <w:rPr>
          <w:kern w:val="0"/>
        </w:rPr>
        <w:t xml:space="preserve"> </w:t>
      </w:r>
      <w:r>
        <w:rPr>
          <w:kern w:val="0"/>
        </w:rPr>
        <w:t>[15]</w:t>
      </w:r>
      <w:r w:rsidR="004F22B9">
        <w:rPr>
          <w:kern w:val="0"/>
        </w:rPr>
        <w:t xml:space="preserve">. Figure 1 is a plot of the hand-wheel angle profile given as the input to the models for this maneuver. </w:t>
      </w:r>
    </w:p>
    <w:p w14:paraId="22776CD7" w14:textId="5A9746C0" w:rsidR="00B855C1" w:rsidRDefault="00B855C1" w:rsidP="00C7060B">
      <w:pPr>
        <w:suppressAutoHyphens w:val="0"/>
        <w:overflowPunct/>
        <w:autoSpaceDE/>
        <w:adjustRightInd/>
        <w:textAlignment w:val="auto"/>
        <w:rPr>
          <w:kern w:val="0"/>
        </w:rPr>
      </w:pPr>
    </w:p>
    <w:p w14:paraId="63DC5D9D" w14:textId="77777777" w:rsidR="00B855C1" w:rsidRDefault="00B855C1" w:rsidP="00B855C1">
      <w:pPr>
        <w:keepNext/>
        <w:suppressAutoHyphens w:val="0"/>
        <w:overflowPunct/>
        <w:autoSpaceDE/>
        <w:adjustRightInd/>
        <w:textAlignment w:val="auto"/>
      </w:pPr>
      <w:r>
        <w:rPr>
          <w:noProof/>
          <w:kern w:val="0"/>
        </w:rPr>
        <w:drawing>
          <wp:inline distT="0" distB="0" distL="0" distR="0" wp14:anchorId="61296BB7" wp14:editId="241B009E">
            <wp:extent cx="2901319" cy="21762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eta_f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1319" cy="2176272"/>
                    </a:xfrm>
                    <a:prstGeom prst="rect">
                      <a:avLst/>
                    </a:prstGeom>
                  </pic:spPr>
                </pic:pic>
              </a:graphicData>
            </a:graphic>
          </wp:inline>
        </w:drawing>
      </w:r>
    </w:p>
    <w:p w14:paraId="78821B00" w14:textId="070EF97B" w:rsidR="00B855C1" w:rsidRPr="004F22B9" w:rsidRDefault="00B855C1" w:rsidP="00B855C1">
      <w:pPr>
        <w:pStyle w:val="Caption"/>
        <w:rPr>
          <w:i w:val="0"/>
          <w:color w:val="auto"/>
          <w:kern w:val="0"/>
        </w:rPr>
      </w:pPr>
      <w:r w:rsidRPr="004F22B9">
        <w:rPr>
          <w:b/>
          <w:i w:val="0"/>
          <w:color w:val="auto"/>
        </w:rPr>
        <w:t xml:space="preserve">Figure </w:t>
      </w:r>
      <w:r w:rsidRPr="004F22B9">
        <w:rPr>
          <w:b/>
          <w:i w:val="0"/>
          <w:color w:val="auto"/>
        </w:rPr>
        <w:fldChar w:fldCharType="begin"/>
      </w:r>
      <w:r w:rsidRPr="004F22B9">
        <w:rPr>
          <w:b/>
          <w:i w:val="0"/>
          <w:color w:val="auto"/>
        </w:rPr>
        <w:instrText xml:space="preserve"> SEQ Figure \* ARABIC </w:instrText>
      </w:r>
      <w:r w:rsidRPr="004F22B9">
        <w:rPr>
          <w:b/>
          <w:i w:val="0"/>
          <w:color w:val="auto"/>
        </w:rPr>
        <w:fldChar w:fldCharType="separate"/>
      </w:r>
      <w:r w:rsidR="00E10D1D">
        <w:rPr>
          <w:b/>
          <w:i w:val="0"/>
          <w:noProof/>
          <w:color w:val="auto"/>
        </w:rPr>
        <w:t>1</w:t>
      </w:r>
      <w:r w:rsidRPr="004F22B9">
        <w:rPr>
          <w:b/>
          <w:i w:val="0"/>
          <w:color w:val="auto"/>
        </w:rPr>
        <w:fldChar w:fldCharType="end"/>
      </w:r>
      <w:r w:rsidRPr="004F22B9">
        <w:rPr>
          <w:b/>
          <w:i w:val="0"/>
          <w:color w:val="auto"/>
        </w:rPr>
        <w:t>:</w:t>
      </w:r>
      <w:r w:rsidRPr="004F22B9">
        <w:rPr>
          <w:i w:val="0"/>
          <w:color w:val="auto"/>
        </w:rPr>
        <w:t xml:space="preserve"> The profile of the input handwheel steer angle in degrees</w:t>
      </w:r>
    </w:p>
    <w:p w14:paraId="1003A422" w14:textId="349B186B" w:rsidR="00723952" w:rsidRPr="004F22B9" w:rsidRDefault="00723952" w:rsidP="00723952">
      <w:pPr>
        <w:ind w:firstLine="720"/>
      </w:pPr>
      <w:r>
        <w:t xml:space="preserve">In Figure 2, the bicycle model is able to complete the maneuver at 50 </w:t>
      </w:r>
      <w:proofErr w:type="gramStart"/>
      <w:r>
        <w:t>mph</w:t>
      </w:r>
      <w:proofErr w:type="gramEnd"/>
      <w:r>
        <w:t xml:space="preserve"> but the four-wheel model fails. This is because the four-wheel model considers the coupling between vehicle velocity and roll and this </w:t>
      </w:r>
      <w:r w:rsidRPr="00E7326D">
        <w:t>means</w:t>
      </w:r>
      <w:r w:rsidR="00E7326D">
        <w:t xml:space="preserve"> that</w:t>
      </w:r>
      <w:r>
        <w:t xml:space="preserve"> at 50 mph, the vehicle with these parameters will face a rollover. Since the bicycle model neglects roll, it can successfully complete the </w:t>
      </w:r>
      <w:r>
        <w:t xml:space="preserve">maneuver. In Figure 3, the four-wheel model can complete the maneuver when the speed </w:t>
      </w:r>
      <w:r w:rsidR="00295737">
        <w:t>is</w:t>
      </w:r>
      <w:r>
        <w:t xml:space="preserve"> decreased to 25 mph.</w:t>
      </w:r>
    </w:p>
    <w:p w14:paraId="1E1A61E7" w14:textId="752AA339" w:rsidR="00B855C1" w:rsidRDefault="00B855C1" w:rsidP="00C7060B">
      <w:pPr>
        <w:suppressAutoHyphens w:val="0"/>
        <w:overflowPunct/>
        <w:autoSpaceDE/>
        <w:adjustRightInd/>
        <w:textAlignment w:val="auto"/>
        <w:rPr>
          <w:kern w:val="0"/>
        </w:rPr>
      </w:pPr>
    </w:p>
    <w:p w14:paraId="52444880" w14:textId="77777777" w:rsidR="00B855C1" w:rsidRDefault="00B855C1" w:rsidP="00B855C1">
      <w:pPr>
        <w:keepNext/>
        <w:suppressAutoHyphens w:val="0"/>
        <w:overflowPunct/>
        <w:autoSpaceDE/>
        <w:adjustRightInd/>
        <w:jc w:val="center"/>
        <w:textAlignment w:val="auto"/>
      </w:pPr>
      <w:r>
        <w:rPr>
          <w:noProof/>
          <w:kern w:val="0"/>
        </w:rPr>
        <w:drawing>
          <wp:inline distT="0" distB="0" distL="0" distR="0" wp14:anchorId="1129F29C" wp14:editId="3E7B29FF">
            <wp:extent cx="2596896" cy="218277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h22.jpg"/>
                    <pic:cNvPicPr/>
                  </pic:nvPicPr>
                  <pic:blipFill rotWithShape="1">
                    <a:blip r:embed="rId19">
                      <a:extLst>
                        <a:ext uri="{28A0092B-C50C-407E-A947-70E740481C1C}">
                          <a14:useLocalDpi xmlns:a14="http://schemas.microsoft.com/office/drawing/2010/main" val="0"/>
                        </a:ext>
                      </a:extLst>
                    </a:blip>
                    <a:srcRect l="3665" r="7095"/>
                    <a:stretch/>
                  </pic:blipFill>
                  <pic:spPr bwMode="auto">
                    <a:xfrm>
                      <a:off x="0" y="0"/>
                      <a:ext cx="2596896" cy="2182774"/>
                    </a:xfrm>
                    <a:prstGeom prst="rect">
                      <a:avLst/>
                    </a:prstGeom>
                    <a:ln>
                      <a:noFill/>
                    </a:ln>
                    <a:extLst>
                      <a:ext uri="{53640926-AAD7-44D8-BBD7-CCE9431645EC}">
                        <a14:shadowObscured xmlns:a14="http://schemas.microsoft.com/office/drawing/2010/main"/>
                      </a:ext>
                    </a:extLst>
                  </pic:spPr>
                </pic:pic>
              </a:graphicData>
            </a:graphic>
          </wp:inline>
        </w:drawing>
      </w:r>
    </w:p>
    <w:p w14:paraId="7FC4A668" w14:textId="5DE47AC6" w:rsidR="00B855C1" w:rsidRPr="004F22B9" w:rsidRDefault="00B855C1" w:rsidP="00B855C1">
      <w:pPr>
        <w:pStyle w:val="Caption"/>
        <w:jc w:val="center"/>
        <w:rPr>
          <w:i w:val="0"/>
          <w:color w:val="auto"/>
        </w:rPr>
      </w:pPr>
      <w:r w:rsidRPr="004F22B9">
        <w:rPr>
          <w:b/>
          <w:i w:val="0"/>
          <w:color w:val="auto"/>
        </w:rPr>
        <w:t xml:space="preserve">Figure </w:t>
      </w:r>
      <w:r w:rsidRPr="004F22B9">
        <w:rPr>
          <w:b/>
          <w:i w:val="0"/>
          <w:color w:val="auto"/>
        </w:rPr>
        <w:fldChar w:fldCharType="begin"/>
      </w:r>
      <w:r w:rsidRPr="004F22B9">
        <w:rPr>
          <w:b/>
          <w:i w:val="0"/>
          <w:color w:val="auto"/>
        </w:rPr>
        <w:instrText xml:space="preserve"> SEQ Figure \* ARABIC </w:instrText>
      </w:r>
      <w:r w:rsidRPr="004F22B9">
        <w:rPr>
          <w:b/>
          <w:i w:val="0"/>
          <w:color w:val="auto"/>
        </w:rPr>
        <w:fldChar w:fldCharType="separate"/>
      </w:r>
      <w:r w:rsidR="00E10D1D">
        <w:rPr>
          <w:b/>
          <w:i w:val="0"/>
          <w:noProof/>
          <w:color w:val="auto"/>
        </w:rPr>
        <w:t>2</w:t>
      </w:r>
      <w:r w:rsidRPr="004F22B9">
        <w:rPr>
          <w:b/>
          <w:i w:val="0"/>
          <w:color w:val="auto"/>
        </w:rPr>
        <w:fldChar w:fldCharType="end"/>
      </w:r>
      <w:r w:rsidRPr="004F22B9">
        <w:rPr>
          <w:b/>
          <w:i w:val="0"/>
          <w:color w:val="auto"/>
        </w:rPr>
        <w:t>:</w:t>
      </w:r>
      <w:r w:rsidRPr="004F22B9">
        <w:rPr>
          <w:i w:val="0"/>
          <w:color w:val="auto"/>
        </w:rPr>
        <w:t xml:space="preserve"> The two models' trajectory at 50 mph</w:t>
      </w:r>
    </w:p>
    <w:p w14:paraId="45662143" w14:textId="77777777" w:rsidR="004F22B9" w:rsidRDefault="00B855C1" w:rsidP="004F22B9">
      <w:pPr>
        <w:keepNext/>
        <w:jc w:val="center"/>
      </w:pPr>
      <w:r>
        <w:rPr>
          <w:noProof/>
        </w:rPr>
        <w:drawing>
          <wp:inline distT="0" distB="0" distL="0" distR="0" wp14:anchorId="3C8C6646" wp14:editId="71194103">
            <wp:extent cx="2597093" cy="21797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h10.jpg"/>
                    <pic:cNvPicPr/>
                  </pic:nvPicPr>
                  <pic:blipFill rotWithShape="1">
                    <a:blip r:embed="rId20">
                      <a:extLst>
                        <a:ext uri="{28A0092B-C50C-407E-A947-70E740481C1C}">
                          <a14:useLocalDpi xmlns:a14="http://schemas.microsoft.com/office/drawing/2010/main" val="0"/>
                        </a:ext>
                      </a:extLst>
                    </a:blip>
                    <a:srcRect l="3617" r="7010"/>
                    <a:stretch/>
                  </pic:blipFill>
                  <pic:spPr bwMode="auto">
                    <a:xfrm>
                      <a:off x="0" y="0"/>
                      <a:ext cx="2597093" cy="2179718"/>
                    </a:xfrm>
                    <a:prstGeom prst="rect">
                      <a:avLst/>
                    </a:prstGeom>
                    <a:ln>
                      <a:noFill/>
                    </a:ln>
                    <a:extLst>
                      <a:ext uri="{53640926-AAD7-44D8-BBD7-CCE9431645EC}">
                        <a14:shadowObscured xmlns:a14="http://schemas.microsoft.com/office/drawing/2010/main"/>
                      </a:ext>
                    </a:extLst>
                  </pic:spPr>
                </pic:pic>
              </a:graphicData>
            </a:graphic>
          </wp:inline>
        </w:drawing>
      </w:r>
    </w:p>
    <w:p w14:paraId="02832022" w14:textId="0C715B5B" w:rsidR="001B6435" w:rsidRPr="00723952" w:rsidRDefault="004F22B9" w:rsidP="00723952">
      <w:pPr>
        <w:pStyle w:val="Caption"/>
        <w:jc w:val="center"/>
        <w:rPr>
          <w:i w:val="0"/>
          <w:color w:val="auto"/>
        </w:rPr>
      </w:pPr>
      <w:r w:rsidRPr="004F22B9">
        <w:rPr>
          <w:b/>
          <w:i w:val="0"/>
          <w:color w:val="auto"/>
        </w:rPr>
        <w:t xml:space="preserve">Figure </w:t>
      </w:r>
      <w:r w:rsidRPr="004F22B9">
        <w:rPr>
          <w:b/>
          <w:i w:val="0"/>
          <w:color w:val="auto"/>
        </w:rPr>
        <w:fldChar w:fldCharType="begin"/>
      </w:r>
      <w:r w:rsidRPr="004F22B9">
        <w:rPr>
          <w:b/>
          <w:i w:val="0"/>
          <w:color w:val="auto"/>
        </w:rPr>
        <w:instrText xml:space="preserve"> SEQ Figure \* ARABIC </w:instrText>
      </w:r>
      <w:r w:rsidRPr="004F22B9">
        <w:rPr>
          <w:b/>
          <w:i w:val="0"/>
          <w:color w:val="auto"/>
        </w:rPr>
        <w:fldChar w:fldCharType="separate"/>
      </w:r>
      <w:r w:rsidR="00E10D1D">
        <w:rPr>
          <w:b/>
          <w:i w:val="0"/>
          <w:noProof/>
          <w:color w:val="auto"/>
        </w:rPr>
        <w:t>3</w:t>
      </w:r>
      <w:r w:rsidRPr="004F22B9">
        <w:rPr>
          <w:b/>
          <w:i w:val="0"/>
          <w:color w:val="auto"/>
        </w:rPr>
        <w:fldChar w:fldCharType="end"/>
      </w:r>
      <w:r w:rsidRPr="004F22B9">
        <w:rPr>
          <w:b/>
          <w:i w:val="0"/>
          <w:color w:val="auto"/>
        </w:rPr>
        <w:t>:</w:t>
      </w:r>
      <w:r w:rsidRPr="004F22B9">
        <w:rPr>
          <w:i w:val="0"/>
          <w:color w:val="auto"/>
        </w:rPr>
        <w:t xml:space="preserve"> Four-wheel model completing the maneuver at 25 mph</w:t>
      </w:r>
    </w:p>
    <w:p w14:paraId="2AA804E1" w14:textId="0AED8C7F" w:rsidR="00841D9E" w:rsidRDefault="00841D9E" w:rsidP="005C4E54">
      <w:pPr>
        <w:pStyle w:val="AcknowledgmentsClauseTitle"/>
        <w:numPr>
          <w:ilvl w:val="0"/>
          <w:numId w:val="3"/>
        </w:numPr>
        <w:spacing w:before="0" w:after="240"/>
        <w:ind w:left="270" w:hanging="270"/>
      </w:pPr>
      <w:r>
        <w:t>Steer-by-wire Feedback controller</w:t>
      </w:r>
    </w:p>
    <w:p w14:paraId="0ACFFB17" w14:textId="3D0491DF" w:rsidR="00841D9E" w:rsidRDefault="00841D9E" w:rsidP="00841D9E">
      <w:pPr>
        <w:pStyle w:val="BodyTextIndent"/>
        <w:ind w:firstLine="0"/>
      </w:pPr>
      <w:r>
        <w:tab/>
        <w:t xml:space="preserve">In this feedback based steering control for yaw </w:t>
      </w:r>
      <w:r w:rsidRPr="00295737">
        <w:t>stability</w:t>
      </w:r>
      <w:r w:rsidR="00295737">
        <w:t>,</w:t>
      </w:r>
      <w:r>
        <w:t xml:space="preserve"> the assumption is of a front wheel drive vehicle. The effective road-wheel steering angle at the front wheels is a sum of driver input/planner input and the controller-decided compensation to enforce stability and safe maneuvering. It compensates for the driver’s understeer or oversteer to prevent skid. The feedback term should not interfere with the vehicle’s desired path and is for stability and safety only. The controller presented here was first proposed in [1</w:t>
      </w:r>
      <w:r w:rsidR="005C4E54">
        <w:t>6</w:t>
      </w:r>
      <w:r>
        <w:t xml:space="preserve">] and can be referred to for further details. We used this controller as a comparison for our own controller. The design of the controller is presented below. </w:t>
      </w:r>
    </w:p>
    <w:p w14:paraId="67E0628A" w14:textId="77777777" w:rsidR="00841D9E" w:rsidRDefault="00841D9E" w:rsidP="00841D9E">
      <w:pPr>
        <w:pStyle w:val="BodyTextIndent"/>
        <w:ind w:firstLine="720"/>
      </w:pPr>
      <w:r>
        <w:t xml:space="preserve">According to </w:t>
      </w:r>
      <w:proofErr w:type="spellStart"/>
      <w:r>
        <w:rPr>
          <w:i/>
        </w:rPr>
        <w:t>Rajamani</w:t>
      </w:r>
      <w:proofErr w:type="spellEnd"/>
      <w:r>
        <w:rPr>
          <w:i/>
        </w:rPr>
        <w:t xml:space="preserve"> et al, </w:t>
      </w:r>
      <w:r>
        <w:t>the SbW controller’s compensation steering angle rate is given by the control law:</w:t>
      </w:r>
    </w:p>
    <w:p w14:paraId="26314963" w14:textId="77777777" w:rsidR="00841D9E" w:rsidRPr="0061087C" w:rsidRDefault="00841D9E" w:rsidP="00841D9E">
      <w:pPr>
        <w:pStyle w:val="BodyTextIndent"/>
        <w:ind w:firstLine="720"/>
      </w:pPr>
    </w:p>
    <w:p w14:paraId="4BD91B1A" w14:textId="105D487A" w:rsidR="00841D9E" w:rsidRPr="00841D9E" w:rsidRDefault="0029462E" w:rsidP="00841D9E">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sbw</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m:oMathPara>
    </w:p>
    <w:p w14:paraId="6AB5381E" w14:textId="2E3BC476" w:rsidR="00841D9E" w:rsidRDefault="0029462E" w:rsidP="00841D9E">
      <m:oMath>
        <m:acc>
          <m:accPr>
            <m:chr m:val="̇"/>
            <m:ctrlPr>
              <w:rPr>
                <w:rFonts w:ascii="Cambria Math" w:hAnsi="Cambria Math"/>
                <w:i/>
              </w:rPr>
            </m:ctrlPr>
          </m:accPr>
          <m:e>
            <m:r>
              <w:rPr>
                <w:rFonts w:ascii="Cambria Math" w:hAnsi="Cambria Math"/>
              </w:rPr>
              <m:t>ψ</m:t>
            </m:r>
          </m:e>
        </m:acc>
      </m:oMath>
      <w:r w:rsidR="00841D9E">
        <w:t xml:space="preserve"> is the vehicle’s actual yaw rate in the current time step.</w:t>
      </w:r>
    </w:p>
    <w:p w14:paraId="4536BE13" w14:textId="77777777" w:rsidR="00841D9E" w:rsidRDefault="00841D9E" w:rsidP="00841D9E"/>
    <w:p w14:paraId="49397ACE" w14:textId="5BD4C187" w:rsidR="00841D9E" w:rsidRPr="00841D9E" w:rsidRDefault="00841D9E" w:rsidP="00841D9E">
      <w:pPr>
        <w:suppressAutoHyphens w:val="0"/>
        <w:overflowPunct/>
        <w:autoSpaceDE/>
        <w:autoSpaceDN/>
        <w:adjustRightInd/>
        <w:jc w:val="center"/>
        <w:textAlignment w:val="auto"/>
        <w:rPr>
          <w:kern w:val="0"/>
        </w:rPr>
      </w:pPr>
      <m:oMathPara>
        <m:oMath>
          <m:r>
            <w:rPr>
              <w:rFonts w:ascii="Cambria Math" w:hAnsi="Cambria Math"/>
              <w:kern w:val="0"/>
            </w:rPr>
            <w:lastRenderedPageBreak/>
            <m:t>g</m:t>
          </m:r>
          <m:d>
            <m:dPr>
              <m:ctrlPr>
                <w:rPr>
                  <w:rFonts w:ascii="Cambria Math" w:hAnsi="Cambria Math"/>
                  <w:i/>
                  <w:kern w:val="0"/>
                </w:rPr>
              </m:ctrlPr>
            </m:dPr>
            <m:e>
              <m:acc>
                <m:accPr>
                  <m:chr m:val="̇"/>
                  <m:ctrlPr>
                    <w:rPr>
                      <w:rFonts w:ascii="Cambria Math" w:hAnsi="Cambria Math"/>
                      <w:i/>
                      <w:kern w:val="0"/>
                    </w:rPr>
                  </m:ctrlPr>
                </m:accPr>
                <m:e>
                  <m:r>
                    <w:rPr>
                      <w:rFonts w:ascii="Cambria Math" w:hAnsi="Cambria Math"/>
                      <w:kern w:val="0"/>
                    </w:rPr>
                    <m:t>ψ</m:t>
                  </m:r>
                </m:e>
              </m:acc>
            </m:e>
          </m:d>
          <m:r>
            <w:rPr>
              <w:rFonts w:ascii="Cambria Math" w:hAnsi="Cambria Math"/>
              <w:kern w:val="0"/>
            </w:rPr>
            <m:t>=</m:t>
          </m:r>
          <m:f>
            <m:fPr>
              <m:ctrlPr>
                <w:rPr>
                  <w:rFonts w:ascii="Cambria Math" w:hAnsi="Cambria Math"/>
                  <w:i/>
                  <w:kern w:val="0"/>
                </w:rPr>
              </m:ctrlPr>
            </m:fPr>
            <m:num>
              <m:func>
                <m:funcPr>
                  <m:ctrlPr>
                    <w:rPr>
                      <w:rFonts w:ascii="Cambria Math" w:hAnsi="Cambria Math"/>
                      <w:kern w:val="0"/>
                    </w:rPr>
                  </m:ctrlPr>
                </m:funcPr>
                <m:fName>
                  <m:r>
                    <m:rPr>
                      <m:sty m:val="p"/>
                    </m:rPr>
                    <w:rPr>
                      <w:rFonts w:ascii="Cambria Math" w:hAnsi="Cambria Math"/>
                      <w:kern w:val="0"/>
                    </w:rPr>
                    <m:t>cos</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num>
            <m:den>
              <m:sSub>
                <m:sSubPr>
                  <m:ctrlPr>
                    <w:rPr>
                      <w:rFonts w:ascii="Cambria Math" w:hAnsi="Cambria Math"/>
                      <w:i/>
                      <w:kern w:val="0"/>
                    </w:rPr>
                  </m:ctrlPr>
                </m:sSubPr>
                <m:e>
                  <m:r>
                    <w:rPr>
                      <w:rFonts w:ascii="Cambria Math" w:hAnsi="Cambria Math"/>
                      <w:kern w:val="0"/>
                    </w:rPr>
                    <m:t>V</m:t>
                  </m:r>
                </m:e>
                <m:sub>
                  <m:r>
                    <w:rPr>
                      <w:rFonts w:ascii="Cambria Math" w:hAnsi="Cambria Math"/>
                      <w:kern w:val="0"/>
                    </w:rPr>
                    <m:t>x</m:t>
                  </m:r>
                </m:sub>
              </m:sSub>
            </m:den>
          </m:f>
          <m:d>
            <m:dPr>
              <m:begChr m:val="["/>
              <m:endChr m:val="]"/>
              <m:ctrlPr>
                <w:rPr>
                  <w:rFonts w:ascii="Cambria Math" w:hAnsi="Cambria Math"/>
                  <w:i/>
                  <w:kern w:val="0"/>
                </w:rPr>
              </m:ctrlPr>
            </m:dPr>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r>
                        <w:rPr>
                          <w:rFonts w:ascii="Cambria Math" w:hAnsi="Cambria Math"/>
                          <w:kern w:val="0"/>
                        </w:rPr>
                        <m:t>f</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e>
              </m:d>
              <m:acc>
                <m:accPr>
                  <m:chr m:val="̈"/>
                  <m:ctrlPr>
                    <w:rPr>
                      <w:rFonts w:ascii="Cambria Math" w:hAnsi="Cambria Math"/>
                      <w:i/>
                      <w:kern w:val="0"/>
                    </w:rPr>
                  </m:ctrlPr>
                </m:accPr>
                <m:e>
                  <m:r>
                    <w:rPr>
                      <w:rFonts w:ascii="Cambria Math" w:hAnsi="Cambria Math"/>
                      <w:kern w:val="0"/>
                    </w:rPr>
                    <m:t>ψ</m:t>
                  </m:r>
                </m:e>
              </m:acc>
              <m:func>
                <m:funcPr>
                  <m:ctrlPr>
                    <w:rPr>
                      <w:rFonts w:ascii="Cambria Math" w:hAnsi="Cambria Math"/>
                      <w:kern w:val="0"/>
                    </w:rPr>
                  </m:ctrlPr>
                </m:funcPr>
                <m:fName>
                  <m:r>
                    <m:rPr>
                      <m:sty m:val="p"/>
                    </m:rPr>
                    <w:rPr>
                      <w:rFonts w:ascii="Cambria Math" w:hAnsi="Cambria Math"/>
                      <w:kern w:val="0"/>
                    </w:rPr>
                    <m:t>cos</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r>
                <w:rPr>
                  <w:rFonts w:ascii="Cambria Math" w:hAnsi="Cambria Math"/>
                  <w:kern w:val="0"/>
                </w:rPr>
                <m:t>+</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r>
                        <w:rPr>
                          <w:rFonts w:ascii="Cambria Math" w:hAnsi="Cambria Math"/>
                          <w:kern w:val="0"/>
                        </w:rPr>
                        <m:t>f</m:t>
                      </m:r>
                    </m:sub>
                  </m:sSub>
                  <m:sSup>
                    <m:sSupPr>
                      <m:ctrlPr>
                        <w:rPr>
                          <w:rFonts w:ascii="Cambria Math" w:hAnsi="Cambria Math"/>
                          <w:i/>
                          <w:kern w:val="0"/>
                        </w:rPr>
                      </m:ctrlPr>
                    </m:sSupPr>
                    <m:e>
                      <m:acc>
                        <m:accPr>
                          <m:chr m:val="̇"/>
                          <m:ctrlPr>
                            <w:rPr>
                              <w:rFonts w:ascii="Cambria Math" w:hAnsi="Cambria Math"/>
                              <w:i/>
                              <w:kern w:val="0"/>
                            </w:rPr>
                          </m:ctrlPr>
                        </m:accPr>
                        <m:e>
                          <m:r>
                            <w:rPr>
                              <w:rFonts w:ascii="Cambria Math" w:hAnsi="Cambria Math"/>
                              <w:kern w:val="0"/>
                            </w:rPr>
                            <m:t>ψ</m:t>
                          </m:r>
                        </m:e>
                      </m:acc>
                    </m:e>
                    <m:sup>
                      <m:r>
                        <w:rPr>
                          <w:rFonts w:ascii="Cambria Math" w:hAnsi="Cambria Math"/>
                          <w:kern w:val="0"/>
                        </w:rPr>
                        <m:t>2</m:t>
                      </m:r>
                    </m:sup>
                  </m:sSup>
                  <m:r>
                    <w:rPr>
                      <w:rFonts w:ascii="Cambria Math" w:hAnsi="Cambria Math"/>
                      <w:kern w:val="0"/>
                    </w:rPr>
                    <m:t>-</m:t>
                  </m:r>
                  <m:sSub>
                    <m:sSubPr>
                      <m:ctrlPr>
                        <w:rPr>
                          <w:rFonts w:ascii="Cambria Math" w:hAnsi="Cambria Math"/>
                          <w:i/>
                          <w:kern w:val="0"/>
                        </w:rPr>
                      </m:ctrlPr>
                    </m:sSubPr>
                    <m:e>
                      <m:r>
                        <w:rPr>
                          <w:rFonts w:ascii="Cambria Math" w:hAnsi="Cambria Math"/>
                          <w:kern w:val="0"/>
                        </w:rPr>
                        <m:t>a</m:t>
                      </m:r>
                    </m:e>
                    <m:sub>
                      <m:r>
                        <w:rPr>
                          <w:rFonts w:ascii="Cambria Math" w:hAnsi="Cambria Math"/>
                          <w:kern w:val="0"/>
                        </w:rPr>
                        <m:t>x</m:t>
                      </m:r>
                    </m:sub>
                  </m:sSub>
                </m:e>
              </m:d>
              <m:func>
                <m:funcPr>
                  <m:ctrlPr>
                    <w:rPr>
                      <w:rFonts w:ascii="Cambria Math" w:hAnsi="Cambria Math"/>
                      <w:kern w:val="0"/>
                    </w:rPr>
                  </m:ctrlPr>
                </m:funcPr>
                <m:fName>
                  <m:r>
                    <m:rPr>
                      <m:sty m:val="p"/>
                    </m:rPr>
                    <w:rPr>
                      <w:rFonts w:ascii="Cambria Math" w:hAnsi="Cambria Math"/>
                      <w:kern w:val="0"/>
                    </w:rPr>
                    <m:t>sin</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e>
          </m:d>
        </m:oMath>
      </m:oMathPara>
    </w:p>
    <w:p w14:paraId="3D291B62" w14:textId="77777777" w:rsidR="00841D9E" w:rsidRPr="00B23794" w:rsidRDefault="00841D9E" w:rsidP="00841D9E">
      <w:pPr>
        <w:jc w:val="center"/>
      </w:pPr>
    </w:p>
    <w:p w14:paraId="6D0C63AD" w14:textId="77777777" w:rsidR="00841D9E" w:rsidRPr="00B23794" w:rsidRDefault="00841D9E" w:rsidP="00841D9E"/>
    <w:p w14:paraId="0F58E554" w14:textId="7ED7844A" w:rsidR="00841D9E" w:rsidRDefault="0029462E" w:rsidP="00841D9E">
      <m:oMath>
        <m:sSub>
          <m:sSubPr>
            <m:ctrlPr>
              <w:rPr>
                <w:rFonts w:ascii="Cambria Math" w:hAnsi="Cambria Math"/>
                <w:i/>
              </w:rPr>
            </m:ctrlPr>
          </m:sSubPr>
          <m:e>
            <m:r>
              <w:rPr>
                <w:rFonts w:ascii="Cambria Math" w:hAnsi="Cambria Math"/>
              </w:rPr>
              <m:t>θ</m:t>
            </m:r>
          </m:e>
          <m:sub>
            <m:r>
              <w:rPr>
                <w:rFonts w:ascii="Cambria Math" w:hAnsi="Cambria Math"/>
              </w:rPr>
              <m:t>vf</m:t>
            </m:r>
          </m:sub>
        </m:sSub>
      </m:oMath>
      <w:r w:rsidR="00841D9E">
        <w:t xml:space="preserve"> is the vehicle velocity angle at the front tires which is described by the state equation:</w:t>
      </w:r>
    </w:p>
    <w:p w14:paraId="60627632" w14:textId="77777777" w:rsidR="00841D9E" w:rsidRDefault="00841D9E" w:rsidP="00841D9E"/>
    <w:p w14:paraId="3C5D3C39" w14:textId="160E5B96" w:rsidR="00841D9E" w:rsidRPr="00841D9E" w:rsidRDefault="0029462E" w:rsidP="00841D9E">
      <w:pPr>
        <w:jc w:val="cente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vf</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vf</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e>
          </m:d>
          <m:sSub>
            <m:sSubPr>
              <m:ctrlPr>
                <w:rPr>
                  <w:rFonts w:ascii="Cambria Math" w:hAnsi="Cambria Math"/>
                  <w:i/>
                </w:rPr>
              </m:ctrlPr>
            </m:sSubPr>
            <m:e>
              <m:r>
                <w:rPr>
                  <w:rFonts w:ascii="Cambria Math" w:hAnsi="Cambria Math"/>
                </w:rPr>
                <m:t>a</m:t>
              </m:r>
            </m:e>
            <m:sub>
              <m:r>
                <w:rPr>
                  <w:rFonts w:ascii="Cambria Math" w:hAnsi="Cambria Math"/>
                </w:rPr>
                <m:t>yP</m:t>
              </m:r>
            </m:sub>
          </m:sSub>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m:oMathPara>
    </w:p>
    <w:p w14:paraId="5FDC2B4D" w14:textId="77777777" w:rsidR="00841D9E" w:rsidRPr="00B23794" w:rsidRDefault="00841D9E" w:rsidP="00841D9E"/>
    <w:p w14:paraId="1C760596" w14:textId="046E9566" w:rsidR="00841D9E" w:rsidRDefault="00841D9E" w:rsidP="00841D9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yP</m:t>
            </m:r>
          </m:sub>
        </m:sSub>
      </m:oMath>
      <w:r>
        <w:t xml:space="preserve"> is the lateral acceleration at any point P in the vehicle and is given </w:t>
      </w:r>
      <w:proofErr w:type="gramStart"/>
      <w:r>
        <w:t>by:</w:t>
      </w:r>
      <w:proofErr w:type="gramEnd"/>
    </w:p>
    <w:p w14:paraId="76C11272" w14:textId="6E032AF9" w:rsidR="00841D9E" w:rsidRPr="00841D9E" w:rsidRDefault="0029462E" w:rsidP="00841D9E">
      <w:pPr>
        <w:jc w:val="center"/>
        <w:rPr>
          <w:sz w:val="22"/>
        </w:rPr>
      </w:pPr>
      <m:oMathPara>
        <m:oMath>
          <m:sSub>
            <m:sSubPr>
              <m:ctrlPr>
                <w:rPr>
                  <w:rFonts w:ascii="Cambria Math" w:hAnsi="Cambria Math"/>
                  <w:i/>
                </w:rPr>
              </m:ctrlPr>
            </m:sSubPr>
            <m:e>
              <m:r>
                <w:rPr>
                  <w:rFonts w:ascii="Cambria Math" w:hAnsi="Cambria Math"/>
                </w:rPr>
                <m:t>a</m:t>
              </m:r>
            </m:e>
            <m:sub>
              <m:r>
                <w:rPr>
                  <w:rFonts w:ascii="Cambria Math" w:hAnsi="Cambria Math"/>
                </w:rPr>
                <m:t>yP</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m:t>
              </m:r>
              <m:sSub>
                <m:sSubPr>
                  <m:ctrlPr>
                    <w:rPr>
                      <w:rFonts w:ascii="Cambria Math" w:hAnsi="Cambria Math"/>
                      <w:i/>
                    </w:rPr>
                  </m:ctrlPr>
                </m:sSubPr>
                <m:e>
                  <m:r>
                    <w:rPr>
                      <w:rFonts w:ascii="Cambria Math" w:hAnsi="Cambria Math"/>
                    </w:rPr>
                    <m:t>l</m:t>
                  </m:r>
                </m:e>
                <m:sub>
                  <m:r>
                    <w:rPr>
                      <w:rFonts w:ascii="Cambria Math" w:hAnsi="Cambria Math"/>
                    </w:rPr>
                    <m:t>r</m:t>
                  </m:r>
                </m:sub>
              </m:sSub>
            </m:den>
          </m:f>
          <m:sSub>
            <m:sSubPr>
              <m:ctrlPr>
                <w:rPr>
                  <w:rFonts w:ascii="Cambria Math" w:hAnsi="Cambria Math"/>
                  <w:i/>
                </w:rPr>
              </m:ctrlPr>
            </m:sSubPr>
            <m:e>
              <m:r>
                <w:rPr>
                  <w:rFonts w:ascii="Cambria Math" w:hAnsi="Cambria Math"/>
                </w:rPr>
                <m:t>F</m:t>
              </m:r>
            </m:e>
            <m:sub>
              <m:r>
                <w:rPr>
                  <w:rFonts w:ascii="Cambria Math" w:hAnsi="Cambria Math"/>
                </w:rPr>
                <m:t>yf</m:t>
              </m:r>
            </m:sub>
          </m:sSub>
        </m:oMath>
      </m:oMathPara>
    </w:p>
    <w:p w14:paraId="67EDA024" w14:textId="0C4E860A" w:rsidR="00841D9E" w:rsidRDefault="00841D9E" w:rsidP="00841D9E">
      <w:pPr>
        <w:ind w:firstLine="720"/>
      </w:pPr>
      <w:r>
        <w:t xml:space="preserve">Lastly, </w:t>
      </w:r>
      <m:oMath>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w:r>
        <w:t xml:space="preserve"> is a function chosen based on just the driver input and is considered as the desired yaw rate corresponding to the driver input. Essentially this means that the control law uses the error in the desired yaw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driver</m:t>
                </m:r>
              </m:sub>
            </m:sSub>
          </m:e>
        </m:d>
        <m:r>
          <w:rPr>
            <w:rFonts w:ascii="Cambria Math" w:hAnsi="Cambria Math"/>
          </w:rPr>
          <m:t>-</m:t>
        </m:r>
        <m:acc>
          <m:accPr>
            <m:chr m:val="̇"/>
            <m:ctrlPr>
              <w:rPr>
                <w:rFonts w:ascii="Cambria Math" w:hAnsi="Cambria Math"/>
                <w:i/>
              </w:rPr>
            </m:ctrlPr>
          </m:accPr>
          <m:e>
            <m:r>
              <w:rPr>
                <w:rFonts w:ascii="Cambria Math" w:hAnsi="Cambria Math"/>
              </w:rPr>
              <m:t>ψ</m:t>
            </m:r>
          </m:e>
        </m:acc>
      </m:oMath>
      <w:r>
        <w:t xml:space="preserve">) as the feedback term in order to calculate the compensation term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sbw</m:t>
            </m:r>
          </m:sub>
        </m:sSub>
      </m:oMath>
      <w:r>
        <w:t>.</w:t>
      </w:r>
    </w:p>
    <w:p w14:paraId="22256151" w14:textId="4DB8D0C9" w:rsidR="00841D9E" w:rsidRDefault="00841D9E" w:rsidP="00841D9E">
      <w:pPr>
        <w:ind w:firstLine="720"/>
      </w:pPr>
      <w:r>
        <w:t>We decided to choose the tuning function</w:t>
      </w:r>
      <w:r w:rsidR="00295737">
        <w:t>-</w:t>
      </w:r>
      <w:r>
        <w:t xml:space="preserve"> </w:t>
      </w:r>
      <m:oMath>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w:r>
        <w:t xml:space="preserve">  </w:t>
      </w:r>
      <w:r w:rsidRPr="00295737">
        <w:t>to be the</w:t>
      </w:r>
      <w:r>
        <w:t xml:space="preserve"> desired yaw rate of the driver</w:t>
      </w:r>
      <w:r w:rsidR="00295737">
        <w:t>,</w:t>
      </w:r>
      <w:r>
        <w:t xml:space="preserve"> assuming a neutral steer condition which is the type of maneuver usually achieved by an ADAS or Semi/Fully autonomous vehicle.</w:t>
      </w:r>
    </w:p>
    <w:p w14:paraId="0F132AE8" w14:textId="58167BE5" w:rsidR="00841D9E" w:rsidRDefault="00841D9E" w:rsidP="00841D9E">
      <w:pPr>
        <w:ind w:firstLine="720"/>
      </w:pPr>
      <w:r>
        <w:t xml:space="preserve">Hence the desired yaw rate is given by </w:t>
      </w:r>
      <m:oMath>
        <m:sSub>
          <m:sSubPr>
            <m:ctrlPr>
              <w:rPr>
                <w:rFonts w:ascii="Cambria Math" w:hAnsi="Cambria Math"/>
                <w:i/>
                <w:kern w:val="0"/>
                <w:sz w:val="32"/>
                <w:szCs w:val="24"/>
              </w:rPr>
            </m:ctrlPr>
          </m:sSubPr>
          <m:e>
            <m:acc>
              <m:accPr>
                <m:chr m:val="̇"/>
                <m:ctrlPr>
                  <w:rPr>
                    <w:rFonts w:ascii="Cambria Math" w:hAnsi="Cambria Math"/>
                    <w:i/>
                    <w:kern w:val="0"/>
                    <w:sz w:val="32"/>
                    <w:szCs w:val="24"/>
                  </w:rPr>
                </m:ctrlPr>
              </m:accPr>
              <m:e>
                <m:r>
                  <w:rPr>
                    <w:rFonts w:ascii="Cambria Math" w:hAnsi="Cambria Math"/>
                    <w:sz w:val="24"/>
                  </w:rPr>
                  <m:t>ψ</m:t>
                </m:r>
              </m:e>
            </m:acc>
          </m:e>
          <m:sub>
            <m:r>
              <w:rPr>
                <w:rFonts w:ascii="Cambria Math" w:hAnsi="Cambria Math"/>
                <w:sz w:val="24"/>
              </w:rPr>
              <m:t>des</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R</m:t>
            </m:r>
          </m:den>
        </m:f>
      </m:oMath>
      <w:r>
        <w:t xml:space="preserve"> where R is the road curvature.</w:t>
      </w:r>
    </w:p>
    <w:p w14:paraId="6D61CEE2" w14:textId="42ED14E3" w:rsidR="00841D9E" w:rsidRPr="00033565" w:rsidRDefault="00841D9E" w:rsidP="00841D9E">
      <w:pPr>
        <w:rPr>
          <w:sz w:val="24"/>
        </w:rPr>
      </w:pPr>
      <w:r>
        <w:t xml:space="preserve">Relating to </w:t>
      </w:r>
      <w:r>
        <w:rPr>
          <w:rFonts w:ascii="Calibri" w:hAnsi="Calibri" w:cs="Calibri"/>
        </w:rPr>
        <w:t>δ</w:t>
      </w:r>
      <w:r>
        <w:t xml:space="preserve">, R is given by: </w:t>
      </w:r>
      <m:oMath>
        <m:f>
          <m:fPr>
            <m:ctrlPr>
              <w:rPr>
                <w:rFonts w:ascii="Cambria Math" w:hAnsi="Cambria Math"/>
                <w:i/>
                <w:sz w:val="24"/>
              </w:rPr>
            </m:ctrlPr>
          </m:fPr>
          <m:num>
            <m:r>
              <w:rPr>
                <w:rFonts w:ascii="Cambria Math" w:hAnsi="Cambria Math"/>
                <w:sz w:val="24"/>
              </w:rPr>
              <m:t>1</m:t>
            </m:r>
          </m:num>
          <m:den>
            <m:r>
              <w:rPr>
                <w:rFonts w:ascii="Cambria Math" w:hAnsi="Cambria Math"/>
                <w:sz w:val="24"/>
              </w:rPr>
              <m:t>R</m:t>
            </m:r>
          </m:den>
        </m:f>
        <m:r>
          <w:rPr>
            <w:rFonts w:ascii="Cambria Math" w:hAnsi="Cambria Math"/>
            <w:sz w:val="24"/>
          </w:rPr>
          <m:t>=</m:t>
        </m:r>
        <m:f>
          <m:fPr>
            <m:ctrlPr>
              <w:rPr>
                <w:rFonts w:ascii="Cambria Math" w:hAnsi="Calibri" w:cs="Calibri"/>
                <w:sz w:val="24"/>
              </w:rPr>
            </m:ctrlPr>
          </m:fPr>
          <m:num>
            <m:r>
              <m:rPr>
                <m:sty m:val="p"/>
              </m:rPr>
              <w:rPr>
                <w:rFonts w:ascii="Cambria Math" w:hAnsi="Cambria Math" w:cs="Calibri"/>
                <w:sz w:val="24"/>
              </w:rPr>
              <m:t>δ</m:t>
            </m:r>
            <m:ctrlPr>
              <w:rPr>
                <w:rFonts w:ascii="Cambria Math" w:hAnsi="Cambria Math"/>
                <w:i/>
                <w:sz w:val="24"/>
              </w:rPr>
            </m:ctrlPr>
          </m:num>
          <m:den>
            <m:sSub>
              <m:sSubPr>
                <m:ctrlPr>
                  <w:rPr>
                    <w:rFonts w:ascii="Cambria Math" w:hAnsi="Cambria Math"/>
                    <w:i/>
                    <w:kern w:val="0"/>
                    <w:sz w:val="32"/>
                    <w:szCs w:val="24"/>
                  </w:rPr>
                </m:ctrlPr>
              </m:sSubPr>
              <m:e>
                <m:r>
                  <w:rPr>
                    <w:rFonts w:ascii="Cambria Math" w:hAnsi="Cambria Math"/>
                    <w:sz w:val="24"/>
                  </w:rPr>
                  <m:t>l</m:t>
                </m:r>
              </m:e>
              <m:sub>
                <m:r>
                  <w:rPr>
                    <w:rFonts w:ascii="Cambria Math" w:hAnsi="Cambria Math"/>
                    <w:sz w:val="24"/>
                  </w:rPr>
                  <m:t>f</m:t>
                </m:r>
              </m:sub>
            </m:sSub>
            <m:r>
              <w:rPr>
                <w:rFonts w:ascii="Cambria Math" w:hAnsi="Cambria Math"/>
                <w:sz w:val="24"/>
              </w:rPr>
              <m:t>+</m:t>
            </m:r>
            <m:sSub>
              <m:sSubPr>
                <m:ctrlPr>
                  <w:rPr>
                    <w:rFonts w:ascii="Cambria Math" w:hAnsi="Cambria Math"/>
                    <w:i/>
                    <w:kern w:val="0"/>
                    <w:sz w:val="32"/>
                    <w:szCs w:val="24"/>
                  </w:rPr>
                </m:ctrlPr>
              </m:sSubPr>
              <m:e>
                <m:r>
                  <w:rPr>
                    <w:rFonts w:ascii="Cambria Math" w:hAnsi="Cambria Math"/>
                    <w:sz w:val="24"/>
                  </w:rPr>
                  <m:t>l</m:t>
                </m:r>
              </m:e>
              <m:sub>
                <m:r>
                  <w:rPr>
                    <w:rFonts w:ascii="Cambria Math" w:hAnsi="Cambria Math"/>
                    <w:sz w:val="24"/>
                  </w:rPr>
                  <m:t>r</m:t>
                </m:r>
              </m:sub>
            </m:sSub>
          </m:den>
        </m:f>
      </m:oMath>
      <w:r w:rsidRPr="00033565">
        <w:rPr>
          <w:sz w:val="24"/>
        </w:rPr>
        <w:t xml:space="preserve"> </w:t>
      </w:r>
    </w:p>
    <w:p w14:paraId="5C4AB4AD" w14:textId="10CDB2C2" w:rsidR="00841D9E" w:rsidRPr="004E15B4" w:rsidRDefault="00841D9E" w:rsidP="00841D9E">
      <w:r>
        <w:t xml:space="preserve">The </w:t>
      </w:r>
      <m:oMath>
        <m:r>
          <w:rPr>
            <w:rFonts w:ascii="Cambria Math" w:hAnsi="Cambria Math"/>
            <w:sz w:val="22"/>
          </w:rPr>
          <m:t>F</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δ</m:t>
                </m:r>
              </m:e>
              <m:sub>
                <m:r>
                  <w:rPr>
                    <w:rFonts w:ascii="Cambria Math" w:hAnsi="Cambria Math"/>
                    <w:sz w:val="22"/>
                  </w:rPr>
                  <m:t>driver</m:t>
                </m:r>
              </m:sub>
            </m:sSub>
          </m:e>
        </m:d>
        <m:r>
          <w:rPr>
            <w:rFonts w:ascii="Cambria Math" w:hAnsi="Cambria Math"/>
            <w:sz w:val="22"/>
          </w:rPr>
          <m:t>=</m:t>
        </m:r>
        <m:f>
          <m:fPr>
            <m:ctrlPr>
              <w:rPr>
                <w:rFonts w:ascii="Cambria Math" w:hAnsi="Cambria Math" w:cs="Calibri"/>
                <w:sz w:val="22"/>
              </w:rPr>
            </m:ctrlPr>
          </m:fPr>
          <m:num>
            <m:sSub>
              <m:sSubPr>
                <m:ctrlPr>
                  <w:rPr>
                    <w:rFonts w:ascii="Cambria Math" w:hAnsi="Cambria Math"/>
                    <w:i/>
                    <w:kern w:val="0"/>
                    <w:sz w:val="22"/>
                  </w:rPr>
                </m:ctrlPr>
              </m:sSubPr>
              <m:e>
                <m:r>
                  <w:rPr>
                    <w:rFonts w:ascii="Cambria Math" w:hAnsi="Cambria Math"/>
                    <w:sz w:val="22"/>
                  </w:rPr>
                  <m:t>K</m:t>
                </m:r>
              </m:e>
              <m:sub>
                <m:r>
                  <w:rPr>
                    <w:rFonts w:ascii="Cambria Math" w:hAnsi="Cambria Math"/>
                    <w:sz w:val="22"/>
                  </w:rPr>
                  <m:t>sbw</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x</m:t>
                </m:r>
              </m:sub>
            </m:sSub>
            <m:r>
              <m:rPr>
                <m:sty m:val="p"/>
              </m:rPr>
              <w:rPr>
                <w:rFonts w:ascii="Cambria Math" w:hAnsi="Cambria Math" w:cs="Calibri"/>
                <w:sz w:val="22"/>
              </w:rPr>
              <m:t>δ</m:t>
            </m:r>
            <m:ctrlPr>
              <w:rPr>
                <w:rFonts w:ascii="Cambria Math" w:hAnsi="Cambria Math"/>
                <w:i/>
                <w:sz w:val="22"/>
              </w:rPr>
            </m:ctrlPr>
          </m:num>
          <m:den>
            <m:sSub>
              <m:sSubPr>
                <m:ctrlPr>
                  <w:rPr>
                    <w:rFonts w:ascii="Cambria Math" w:hAnsi="Cambria Math"/>
                    <w:i/>
                    <w:kern w:val="0"/>
                    <w:sz w:val="28"/>
                    <w:szCs w:val="24"/>
                  </w:rPr>
                </m:ctrlPr>
              </m:sSubPr>
              <m:e>
                <m:r>
                  <w:rPr>
                    <w:rFonts w:ascii="Cambria Math" w:hAnsi="Cambria Math"/>
                    <w:sz w:val="22"/>
                  </w:rPr>
                  <m:t>l</m:t>
                </m:r>
              </m:e>
              <m:sub>
                <m:r>
                  <w:rPr>
                    <w:rFonts w:ascii="Cambria Math" w:hAnsi="Cambria Math"/>
                    <w:sz w:val="22"/>
                  </w:rPr>
                  <m:t>f</m:t>
                </m:r>
              </m:sub>
            </m:sSub>
            <m:r>
              <w:rPr>
                <w:rFonts w:ascii="Cambria Math" w:hAnsi="Cambria Math"/>
                <w:sz w:val="22"/>
              </w:rPr>
              <m:t>+</m:t>
            </m:r>
            <m:sSub>
              <m:sSubPr>
                <m:ctrlPr>
                  <w:rPr>
                    <w:rFonts w:ascii="Cambria Math" w:hAnsi="Cambria Math"/>
                    <w:i/>
                    <w:kern w:val="0"/>
                    <w:sz w:val="28"/>
                    <w:szCs w:val="24"/>
                  </w:rPr>
                </m:ctrlPr>
              </m:sSubPr>
              <m:e>
                <m:r>
                  <w:rPr>
                    <w:rFonts w:ascii="Cambria Math" w:hAnsi="Cambria Math"/>
                    <w:sz w:val="22"/>
                  </w:rPr>
                  <m:t>l</m:t>
                </m:r>
              </m:e>
              <m:sub>
                <m:r>
                  <w:rPr>
                    <w:rFonts w:ascii="Cambria Math" w:hAnsi="Cambria Math"/>
                    <w:sz w:val="22"/>
                  </w:rPr>
                  <m:t>r</m:t>
                </m:r>
              </m:sub>
            </m:sSub>
          </m:den>
        </m:f>
      </m:oMath>
      <w:r>
        <w:t xml:space="preserve"> where </w:t>
      </w:r>
      <m:oMath>
        <m:sSub>
          <m:sSubPr>
            <m:ctrlPr>
              <w:rPr>
                <w:rFonts w:ascii="Cambria Math" w:hAnsi="Cambria Math"/>
                <w:i/>
                <w:kern w:val="0"/>
              </w:rPr>
            </m:ctrlPr>
          </m:sSubPr>
          <m:e>
            <m:r>
              <w:rPr>
                <w:rFonts w:ascii="Cambria Math" w:hAnsi="Cambria Math"/>
              </w:rPr>
              <m:t>K</m:t>
            </m:r>
          </m:e>
          <m:sub>
            <m:r>
              <w:rPr>
                <w:rFonts w:ascii="Cambria Math" w:hAnsi="Cambria Math"/>
              </w:rPr>
              <m:t>sbw</m:t>
            </m:r>
          </m:sub>
        </m:sSub>
      </m:oMath>
      <w:r>
        <w:t xml:space="preserve"> is a feedback gain to fine tune the controller performance (ideally it is of value 1). </w:t>
      </w:r>
    </w:p>
    <w:p w14:paraId="3902455D" w14:textId="77777777" w:rsidR="00841D9E" w:rsidRPr="002E512F" w:rsidRDefault="00841D9E" w:rsidP="00841D9E">
      <w:pPr>
        <w:suppressAutoHyphens w:val="0"/>
        <w:overflowPunct/>
        <w:autoSpaceDE/>
        <w:autoSpaceDN/>
        <w:adjustRightInd/>
        <w:ind w:firstLine="720"/>
        <w:jc w:val="left"/>
        <w:textAlignment w:val="auto"/>
        <w:rPr>
          <w:kern w:val="0"/>
          <w:szCs w:val="24"/>
        </w:rPr>
      </w:pPr>
      <w:r w:rsidRPr="00144D2F">
        <w:rPr>
          <w:kern w:val="0"/>
          <w:szCs w:val="24"/>
        </w:rPr>
        <w:t xml:space="preserve">The control structure/architecture of this SbW controller is presented in Figure </w:t>
      </w:r>
      <w:r>
        <w:rPr>
          <w:kern w:val="0"/>
          <w:szCs w:val="24"/>
        </w:rPr>
        <w:t>1</w:t>
      </w:r>
      <w:r w:rsidRPr="00144D2F">
        <w:rPr>
          <w:kern w:val="0"/>
          <w:szCs w:val="24"/>
        </w:rPr>
        <w:t>.</w:t>
      </w:r>
    </w:p>
    <w:p w14:paraId="272BC592" w14:textId="77777777" w:rsidR="00841D9E" w:rsidRPr="002E512F" w:rsidRDefault="00841D9E" w:rsidP="00841D9E">
      <w:pPr>
        <w:suppressAutoHyphens w:val="0"/>
        <w:overflowPunct/>
        <w:autoSpaceDE/>
        <w:autoSpaceDN/>
        <w:adjustRightInd/>
        <w:jc w:val="left"/>
        <w:textAlignment w:val="auto"/>
        <w:rPr>
          <w:kern w:val="0"/>
          <w:sz w:val="24"/>
          <w:szCs w:val="24"/>
        </w:rPr>
      </w:pPr>
    </w:p>
    <w:p w14:paraId="38F59B71" w14:textId="77777777" w:rsidR="000B7055" w:rsidRDefault="00841D9E" w:rsidP="007D2ECC">
      <w:pPr>
        <w:keepNext/>
        <w:suppressAutoHyphens w:val="0"/>
        <w:overflowPunct/>
        <w:autoSpaceDE/>
        <w:autoSpaceDN/>
        <w:adjustRightInd/>
        <w:jc w:val="center"/>
        <w:textAlignment w:val="auto"/>
      </w:pPr>
      <w:r>
        <w:rPr>
          <w:noProof/>
          <w:kern w:val="0"/>
          <w:sz w:val="24"/>
          <w:szCs w:val="24"/>
        </w:rPr>
        <w:drawing>
          <wp:inline distT="0" distB="0" distL="0" distR="0" wp14:anchorId="30A9F508" wp14:editId="2FD661BF">
            <wp:extent cx="3263900" cy="793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244" r="1572"/>
                    <a:stretch/>
                  </pic:blipFill>
                  <pic:spPr bwMode="auto">
                    <a:xfrm>
                      <a:off x="0" y="0"/>
                      <a:ext cx="3288974" cy="799208"/>
                    </a:xfrm>
                    <a:prstGeom prst="rect">
                      <a:avLst/>
                    </a:prstGeom>
                    <a:noFill/>
                    <a:ln>
                      <a:noFill/>
                    </a:ln>
                    <a:extLst>
                      <a:ext uri="{53640926-AAD7-44D8-BBD7-CCE9431645EC}">
                        <a14:shadowObscured xmlns:a14="http://schemas.microsoft.com/office/drawing/2010/main"/>
                      </a:ext>
                    </a:extLst>
                  </pic:spPr>
                </pic:pic>
              </a:graphicData>
            </a:graphic>
          </wp:inline>
        </w:drawing>
      </w:r>
    </w:p>
    <w:p w14:paraId="29C11939" w14:textId="61963FD4" w:rsidR="00841D9E" w:rsidRPr="000B7055" w:rsidRDefault="000B7055" w:rsidP="000B7055">
      <w:pPr>
        <w:pStyle w:val="Caption"/>
        <w:jc w:val="center"/>
        <w:rPr>
          <w:kern w:val="0"/>
          <w:sz w:val="24"/>
          <w:szCs w:val="24"/>
        </w:rPr>
      </w:pPr>
      <w:r w:rsidRPr="000B7055">
        <w:rPr>
          <w:b/>
          <w:i w:val="0"/>
        </w:rPr>
        <w:t xml:space="preserve">Figure </w:t>
      </w:r>
      <w:r w:rsidRPr="000B7055">
        <w:rPr>
          <w:b/>
          <w:i w:val="0"/>
        </w:rPr>
        <w:fldChar w:fldCharType="begin"/>
      </w:r>
      <w:r w:rsidRPr="000B7055">
        <w:rPr>
          <w:b/>
          <w:i w:val="0"/>
        </w:rPr>
        <w:instrText xml:space="preserve"> SEQ Figure \* ARABIC </w:instrText>
      </w:r>
      <w:r w:rsidRPr="000B7055">
        <w:rPr>
          <w:b/>
          <w:i w:val="0"/>
        </w:rPr>
        <w:fldChar w:fldCharType="separate"/>
      </w:r>
      <w:r w:rsidR="00E10D1D">
        <w:rPr>
          <w:b/>
          <w:i w:val="0"/>
          <w:noProof/>
        </w:rPr>
        <w:t>4</w:t>
      </w:r>
      <w:r w:rsidRPr="000B7055">
        <w:rPr>
          <w:b/>
          <w:i w:val="0"/>
        </w:rPr>
        <w:fldChar w:fldCharType="end"/>
      </w:r>
      <w:r w:rsidRPr="000B7055">
        <w:rPr>
          <w:b/>
          <w:i w:val="0"/>
        </w:rPr>
        <w:t>:</w:t>
      </w:r>
      <w:r>
        <w:t xml:space="preserve"> </w:t>
      </w:r>
      <w:r w:rsidRPr="000B7055">
        <w:rPr>
          <w:i w:val="0"/>
        </w:rPr>
        <w:t>Control scheme for the feedback controller</w:t>
      </w:r>
    </w:p>
    <w:p w14:paraId="1D8BC4A3" w14:textId="1771CD0B" w:rsidR="00841D9E" w:rsidRDefault="00841D9E" w:rsidP="005C4E54">
      <w:pPr>
        <w:pStyle w:val="AcknowledgmentsClauseTitle"/>
        <w:numPr>
          <w:ilvl w:val="0"/>
          <w:numId w:val="3"/>
        </w:numPr>
        <w:spacing w:before="0"/>
        <w:ind w:left="360"/>
      </w:pPr>
      <w:r>
        <w:t>Steer-by-wire FeedForward controller</w:t>
      </w:r>
    </w:p>
    <w:p w14:paraId="16036A93" w14:textId="77777777" w:rsidR="00841D9E" w:rsidRDefault="00841D9E" w:rsidP="00033565">
      <w:pPr>
        <w:suppressAutoHyphens w:val="0"/>
        <w:overflowPunct/>
        <w:autoSpaceDE/>
        <w:autoSpaceDN/>
        <w:adjustRightInd/>
        <w:spacing w:before="240"/>
        <w:textAlignment w:val="auto"/>
        <w:rPr>
          <w:kern w:val="0"/>
        </w:rPr>
      </w:pPr>
      <w:r>
        <w:rPr>
          <w:kern w:val="0"/>
        </w:rPr>
        <w:tab/>
        <w:t xml:space="preserve">The purpose of an input shaper is </w:t>
      </w:r>
      <w:r w:rsidRPr="00AA4B5E">
        <w:rPr>
          <w:kern w:val="0"/>
        </w:rPr>
        <w:t xml:space="preserve">to control </w:t>
      </w:r>
      <w:r>
        <w:rPr>
          <w:kern w:val="0"/>
        </w:rPr>
        <w:t xml:space="preserve">the </w:t>
      </w:r>
      <w:r w:rsidRPr="00AA4B5E">
        <w:rPr>
          <w:kern w:val="0"/>
        </w:rPr>
        <w:t>self-induced</w:t>
      </w:r>
      <w:r>
        <w:rPr>
          <w:kern w:val="0"/>
        </w:rPr>
        <w:t xml:space="preserve"> </w:t>
      </w:r>
      <w:r w:rsidRPr="00AA4B5E">
        <w:rPr>
          <w:kern w:val="0"/>
        </w:rPr>
        <w:t>vibrations (oscillations) in linear or quasi-linear dynamic</w:t>
      </w:r>
      <w:r>
        <w:rPr>
          <w:kern w:val="0"/>
        </w:rPr>
        <w:t xml:space="preserve"> </w:t>
      </w:r>
      <w:r w:rsidRPr="00AA4B5E">
        <w:rPr>
          <w:kern w:val="0"/>
        </w:rPr>
        <w:t>systems</w:t>
      </w:r>
      <w:r>
        <w:rPr>
          <w:kern w:val="0"/>
        </w:rPr>
        <w:t>. A vehicle exhibits oscillatory behavior due to its inertia during high speed maneuvers such as lane change, double lane change, fishhook, etc. These oscillations might be exacerbated by unnecessary inputs from the driver or planner.</w:t>
      </w:r>
    </w:p>
    <w:p w14:paraId="1C1C3636" w14:textId="77777777" w:rsidR="00841D9E" w:rsidRDefault="00841D9E" w:rsidP="00841D9E">
      <w:pPr>
        <w:suppressAutoHyphens w:val="0"/>
        <w:overflowPunct/>
        <w:autoSpaceDE/>
        <w:autoSpaceDN/>
        <w:adjustRightInd/>
        <w:textAlignment w:val="auto"/>
        <w:rPr>
          <w:kern w:val="0"/>
        </w:rPr>
      </w:pPr>
      <w:r>
        <w:rPr>
          <w:kern w:val="0"/>
        </w:rPr>
        <w:tab/>
        <w:t xml:space="preserve">This technique is advantageous in terms of computational capacity, design complexity and hardware necessities since it involves a simple convolution of the driver </w:t>
      </w:r>
      <w:r>
        <w:rPr>
          <w:kern w:val="0"/>
        </w:rPr>
        <w:t xml:space="preserve">inputs with a series of designed impulses. It is also a feedforward/open-loop control technique where there is no necessity for measurements. </w:t>
      </w:r>
    </w:p>
    <w:p w14:paraId="015880ED" w14:textId="6188829E" w:rsidR="00841D9E" w:rsidRDefault="00841D9E" w:rsidP="00841D9E">
      <w:pPr>
        <w:suppressAutoHyphens w:val="0"/>
        <w:overflowPunct/>
        <w:autoSpaceDE/>
        <w:autoSpaceDN/>
        <w:adjustRightInd/>
        <w:textAlignment w:val="auto"/>
        <w:rPr>
          <w:kern w:val="0"/>
        </w:rPr>
      </w:pPr>
      <w:r>
        <w:rPr>
          <w:kern w:val="0"/>
        </w:rPr>
        <w:tab/>
      </w:r>
      <w:r w:rsidRPr="00295737">
        <w:rPr>
          <w:kern w:val="0"/>
        </w:rPr>
        <w:t>In this paper</w:t>
      </w:r>
      <w:r w:rsidR="00295737">
        <w:rPr>
          <w:kern w:val="0"/>
        </w:rPr>
        <w:t>,</w:t>
      </w:r>
      <w:r>
        <w:rPr>
          <w:kern w:val="0"/>
        </w:rPr>
        <w:t xml:space="preserve"> we attempt to design this controller based on the parameters of a bicycle model that </w:t>
      </w:r>
      <w:r w:rsidRPr="00295737">
        <w:rPr>
          <w:kern w:val="0"/>
        </w:rPr>
        <w:t>has</w:t>
      </w:r>
      <w:r>
        <w:rPr>
          <w:kern w:val="0"/>
        </w:rPr>
        <w:t xml:space="preserve"> been linearized around small steering angles and constant velocity. The equations presented here are an adaptation from [1</w:t>
      </w:r>
      <w:r w:rsidR="005C4E54">
        <w:rPr>
          <w:kern w:val="0"/>
        </w:rPr>
        <w:t>7</w:t>
      </w:r>
      <w:r>
        <w:rPr>
          <w:kern w:val="0"/>
        </w:rPr>
        <w:t xml:space="preserve">] and </w:t>
      </w:r>
      <w:r w:rsidR="00295737">
        <w:rPr>
          <w:kern w:val="0"/>
        </w:rPr>
        <w:t>have</w:t>
      </w:r>
      <w:r>
        <w:rPr>
          <w:kern w:val="0"/>
        </w:rPr>
        <w:t xml:space="preserve"> been redesigned specifically for the vehicle stability scenario.</w:t>
      </w:r>
    </w:p>
    <w:p w14:paraId="3B56A644" w14:textId="6FEA919B" w:rsidR="00841D9E" w:rsidRDefault="00841D9E" w:rsidP="00841D9E">
      <w:pPr>
        <w:suppressAutoHyphens w:val="0"/>
        <w:overflowPunct/>
        <w:autoSpaceDE/>
        <w:autoSpaceDN/>
        <w:adjustRightInd/>
        <w:ind w:firstLine="720"/>
        <w:textAlignment w:val="auto"/>
        <w:rPr>
          <w:kern w:val="0"/>
        </w:rPr>
      </w:pPr>
      <w:r>
        <w:rPr>
          <w:kern w:val="0"/>
        </w:rPr>
        <w:t>In order to curb oscillations, the first step is to ensure zero vibration in the system while it is moving. This can be done by introducing a second impulse to counteract the first impulse caused by the input. Given a system’s approximate natural frequency (</w:t>
      </w:r>
      <m:oMath>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oMath>
      <w:r>
        <w:rPr>
          <w:kern w:val="0"/>
        </w:rPr>
        <w:t>) and damping ratio (</w:t>
      </w:r>
      <w:r>
        <w:rPr>
          <w:rFonts w:ascii="Calibri" w:hAnsi="Calibri" w:cs="Calibri"/>
        </w:rPr>
        <w:t>ζ)</w:t>
      </w:r>
      <w:r>
        <w:rPr>
          <w:kern w:val="0"/>
        </w:rPr>
        <w:t>, the vibration caused by a sequence of impulses can be calculated as:</w:t>
      </w:r>
    </w:p>
    <w:p w14:paraId="063551F4" w14:textId="77777777" w:rsidR="00841D9E" w:rsidRDefault="00841D9E" w:rsidP="00841D9E">
      <w:pPr>
        <w:suppressAutoHyphens w:val="0"/>
        <w:overflowPunct/>
        <w:autoSpaceDE/>
        <w:autoSpaceDN/>
        <w:adjustRightInd/>
        <w:ind w:firstLine="720"/>
        <w:textAlignment w:val="auto"/>
        <w:rPr>
          <w:kern w:val="0"/>
        </w:rPr>
      </w:pPr>
    </w:p>
    <w:p w14:paraId="4695B503" w14:textId="56A808C5" w:rsidR="00841D9E" w:rsidRDefault="00841D9E" w:rsidP="00841D9E">
      <w:pPr>
        <w:jc w:val="center"/>
      </w:pPr>
      <m:oMath>
        <m:r>
          <w:rPr>
            <w:rFonts w:ascii="Cambria Math" w:hAnsi="Cambria Math"/>
          </w:rPr>
          <m:t>V</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 xml:space="preserve">= </m:t>
        </m:r>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n</m:t>
                </m:r>
              </m:sub>
            </m:sSub>
          </m:sup>
        </m:sSup>
        <m:rad>
          <m:radPr>
            <m:degHide m:val="1"/>
            <m:ctrlPr>
              <w:rPr>
                <w:rFonts w:ascii="Cambria Math" w:hAnsi="Cambria Math"/>
                <w:i/>
                <w:kern w:val="0"/>
                <w:sz w:val="24"/>
                <w:szCs w:val="24"/>
              </w:rPr>
            </m:ctrlPr>
          </m:radPr>
          <m:deg/>
          <m:e>
            <m:sSup>
              <m:sSupPr>
                <m:ctrlPr>
                  <w:rPr>
                    <w:rFonts w:ascii="Cambria Math" w:hAnsi="Cambria Math"/>
                    <w:i/>
                    <w:kern w:val="0"/>
                    <w:sz w:val="24"/>
                    <w:szCs w:val="24"/>
                  </w:rPr>
                </m:ctrlPr>
              </m:sSupPr>
              <m:e>
                <m:r>
                  <w:rPr>
                    <w:rFonts w:ascii="Cambria Math" w:hAnsi="Cambria Math"/>
                  </w:rPr>
                  <m:t>C(</m:t>
                </m:r>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sup>
                <m:r>
                  <w:rPr>
                    <w:rFonts w:ascii="Cambria Math" w:hAnsi="Cambria Math"/>
                  </w:rPr>
                  <m:t>2</m:t>
                </m:r>
              </m:sup>
            </m:sSup>
            <m:r>
              <w:rPr>
                <w:rFonts w:ascii="Cambria Math" w:hAnsi="Cambria Math"/>
              </w:rPr>
              <m:t>+</m:t>
            </m:r>
            <m:sSup>
              <m:sSupPr>
                <m:ctrlPr>
                  <w:rPr>
                    <w:rFonts w:ascii="Cambria Math" w:hAnsi="Cambria Math"/>
                    <w:i/>
                    <w:kern w:val="0"/>
                    <w:sz w:val="24"/>
                    <w:szCs w:val="24"/>
                  </w:rPr>
                </m:ctrlPr>
              </m:sSupPr>
              <m:e>
                <m:r>
                  <w:rPr>
                    <w:rFonts w:ascii="Cambria Math" w:hAnsi="Cambria Math"/>
                  </w:rPr>
                  <m:t>S(</m:t>
                </m:r>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sup>
                <m:r>
                  <w:rPr>
                    <w:rFonts w:ascii="Cambria Math" w:hAnsi="Cambria Math"/>
                  </w:rPr>
                  <m:t>2</m:t>
                </m:r>
              </m:sup>
            </m:sSup>
          </m:e>
        </m:rad>
      </m:oMath>
      <w:r>
        <w:tab/>
        <w:t>(1)</w:t>
      </w:r>
    </w:p>
    <w:p w14:paraId="784E16D8" w14:textId="77777777" w:rsidR="00841D9E" w:rsidRPr="00A12107" w:rsidRDefault="00841D9E" w:rsidP="00841D9E">
      <w:pPr>
        <w:jc w:val="center"/>
      </w:pPr>
    </w:p>
    <w:p w14:paraId="66CF45BE" w14:textId="77777777" w:rsidR="00841D9E" w:rsidRDefault="00841D9E" w:rsidP="00841D9E">
      <w:pPr>
        <w:jc w:val="left"/>
      </w:pPr>
      <w:r>
        <w:t>Where,</w:t>
      </w:r>
    </w:p>
    <w:p w14:paraId="38B36BCE" w14:textId="20B535F0" w:rsidR="00841D9E" w:rsidRDefault="00841D9E" w:rsidP="00841D9E">
      <w:pPr>
        <w:jc w:val="center"/>
      </w:pPr>
      <m:oMath>
        <m:r>
          <w:rPr>
            <w:rFonts w:ascii="Cambria Math" w:hAnsi="Cambria Math"/>
          </w:rPr>
          <m:t>C</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m:t>
        </m:r>
        <m:nary>
          <m:naryPr>
            <m:chr m:val="∑"/>
            <m:limLoc m:val="undOvr"/>
            <m:ctrlPr>
              <w:rPr>
                <w:rFonts w:ascii="Cambria Math" w:hAnsi="Cambria Math"/>
                <w:i/>
                <w:kern w:val="0"/>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sup>
            </m:sSup>
            <m:r>
              <m:rPr>
                <m:sty m:val="p"/>
              </m:rPr>
              <w:rPr>
                <w:rFonts w:ascii="Cambria Math" w:hAnsi="Cambria Math"/>
              </w:rPr>
              <m:t>cos⁡</m:t>
            </m:r>
            <m:r>
              <w:rPr>
                <w:rFonts w:ascii="Cambria Math" w:hAnsi="Cambria Math"/>
              </w:rPr>
              <m:t>(</m:t>
            </m:r>
          </m:e>
        </m:nary>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r>
          <w:rPr>
            <w:rFonts w:ascii="Cambria Math" w:hAnsi="Cambria Math"/>
          </w:rPr>
          <m:t>)</m:t>
        </m:r>
      </m:oMath>
      <w:r>
        <w:tab/>
      </w:r>
      <w:r>
        <w:tab/>
        <w:t>(2)</w:t>
      </w:r>
    </w:p>
    <w:p w14:paraId="563B993F" w14:textId="77777777" w:rsidR="00841D9E" w:rsidRDefault="00841D9E" w:rsidP="00841D9E">
      <w:pPr>
        <w:jc w:val="center"/>
      </w:pPr>
    </w:p>
    <w:p w14:paraId="4772F6CE" w14:textId="2D8D52E8" w:rsidR="00841D9E" w:rsidRDefault="00841D9E" w:rsidP="00841D9E">
      <w:pPr>
        <w:jc w:val="center"/>
      </w:pPr>
      <m:oMath>
        <m:r>
          <w:rPr>
            <w:rFonts w:ascii="Cambria Math" w:hAnsi="Cambria Math"/>
          </w:rPr>
          <m:t>S</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m:t>
        </m:r>
        <m:nary>
          <m:naryPr>
            <m:chr m:val="∑"/>
            <m:limLoc m:val="undOvr"/>
            <m:ctrlPr>
              <w:rPr>
                <w:rFonts w:ascii="Cambria Math" w:hAnsi="Cambria Math"/>
                <w:i/>
                <w:kern w:val="0"/>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sup>
            </m:sSup>
            <m:r>
              <m:rPr>
                <m:sty m:val="p"/>
              </m:rPr>
              <w:rPr>
                <w:rFonts w:ascii="Cambria Math" w:hAnsi="Cambria Math"/>
              </w:rPr>
              <m:t>sin⁡</m:t>
            </m:r>
            <m:r>
              <w:rPr>
                <w:rFonts w:ascii="Cambria Math" w:hAnsi="Cambria Math"/>
              </w:rPr>
              <m:t>(</m:t>
            </m:r>
          </m:e>
        </m:nary>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r>
          <w:rPr>
            <w:rFonts w:ascii="Cambria Math" w:hAnsi="Cambria Math"/>
          </w:rPr>
          <m:t>)</m:t>
        </m:r>
      </m:oMath>
      <w:r>
        <w:tab/>
      </w:r>
      <w:r>
        <w:tab/>
        <w:t>(3)</w:t>
      </w:r>
    </w:p>
    <w:p w14:paraId="20730C69" w14:textId="77777777" w:rsidR="00841D9E" w:rsidRPr="006563C2" w:rsidRDefault="00841D9E" w:rsidP="00841D9E">
      <w:pPr>
        <w:jc w:val="center"/>
      </w:pPr>
    </w:p>
    <w:p w14:paraId="78AFEE3C" w14:textId="22A11493" w:rsidR="00841D9E" w:rsidRDefault="0029462E" w:rsidP="00841D9E">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oMath>
      <w:r w:rsidR="00841D9E">
        <w:t xml:space="preserve"> and </w:t>
      </w:r>
      <m:oMath>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oMath>
      <w:r w:rsidR="00841D9E">
        <w:t xml:space="preserve"> are the amplitudes and time locations of the impulses and n is the total number of impulses. Additionally, </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r>
          <w:rPr>
            <w:rFonts w:ascii="Cambria Math" w:hAnsi="Cambria Math"/>
          </w:rPr>
          <m:t>=ω</m:t>
        </m:r>
        <m:rad>
          <m:radPr>
            <m:degHide m:val="1"/>
            <m:ctrlPr>
              <w:rPr>
                <w:rFonts w:ascii="Cambria Math" w:hAnsi="Cambria Math"/>
                <w:i/>
                <w:kern w:val="0"/>
                <w:sz w:val="24"/>
                <w:szCs w:val="24"/>
              </w:rPr>
            </m:ctrlPr>
          </m:radPr>
          <m:deg/>
          <m:e>
            <m:r>
              <w:rPr>
                <w:rFonts w:ascii="Cambria Math" w:hAnsi="Cambria Math"/>
              </w:rPr>
              <m:t>1-</m:t>
            </m:r>
            <m:sSup>
              <m:sSupPr>
                <m:ctrlPr>
                  <w:rPr>
                    <w:rFonts w:ascii="Cambria Math" w:hAnsi="Cambria Math"/>
                    <w:i/>
                    <w:kern w:val="0"/>
                    <w:sz w:val="24"/>
                    <w:szCs w:val="24"/>
                  </w:rPr>
                </m:ctrlPr>
              </m:sSupPr>
              <m:e>
                <m:r>
                  <w:rPr>
                    <w:rFonts w:ascii="Cambria Math" w:hAnsi="Cambria Math"/>
                  </w:rPr>
                  <m:t>ζ</m:t>
                </m:r>
              </m:e>
              <m:sup>
                <m:r>
                  <w:rPr>
                    <w:rFonts w:ascii="Cambria Math" w:hAnsi="Cambria Math"/>
                  </w:rPr>
                  <m:t>2</m:t>
                </m:r>
              </m:sup>
            </m:sSup>
          </m:e>
        </m:rad>
      </m:oMath>
      <w:r w:rsidR="00841D9E">
        <w:t xml:space="preserve"> is the damped natural frequency of the system. </w:t>
      </w:r>
    </w:p>
    <w:p w14:paraId="105368B0" w14:textId="5CC3D97A" w:rsidR="00841D9E" w:rsidRDefault="00841D9E" w:rsidP="00841D9E">
      <w:r>
        <w:tab/>
        <w:t xml:space="preserve">Now by setting </w:t>
      </w:r>
      <m:oMath>
        <m:r>
          <w:rPr>
            <w:rFonts w:ascii="Cambria Math" w:hAnsi="Cambria Math"/>
          </w:rPr>
          <m:t>V</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=0</m:t>
        </m:r>
      </m:oMath>
      <w:r>
        <w:t xml:space="preserve">, we can solve for the amplitudes and placement time of those amplitudes. This when given in </w:t>
      </w:r>
      <w:r w:rsidRPr="00E5441B">
        <w:t>sequence</w:t>
      </w:r>
      <w:r w:rsidR="00E5441B">
        <w:t>,</w:t>
      </w:r>
      <w:r>
        <w:t xml:space="preserve"> will cause zero vibration in the system. Now</w:t>
      </w:r>
      <w:r w:rsidR="00E5441B">
        <w:t>,</w:t>
      </w:r>
      <w:r>
        <w:t xml:space="preserve"> </w:t>
      </w:r>
      <w:r w:rsidRPr="00E5441B">
        <w:t>since</w:t>
      </w:r>
      <w:r>
        <w:t xml:space="preserve"> we </w:t>
      </w:r>
      <w:r w:rsidRPr="00E5441B">
        <w:t>do</w:t>
      </w:r>
      <w:r w:rsidR="00E5441B" w:rsidRPr="00E5441B">
        <w:t xml:space="preserve"> no</w:t>
      </w:r>
      <w:r w:rsidRPr="00E5441B">
        <w:t>t</w:t>
      </w:r>
      <w:r>
        <w:t xml:space="preserve"> want the solutions to converge to zero or infinity, we need to place certain constraints on the amplitudes of these impulses </w:t>
      </w:r>
      <w:r w:rsidR="00726B60">
        <w:t>as follows</w:t>
      </w:r>
      <w:r>
        <w:t>:</w:t>
      </w:r>
    </w:p>
    <w:p w14:paraId="6AE3E933" w14:textId="0FADA658" w:rsidR="00841D9E" w:rsidRDefault="0029462E" w:rsidP="00726B60">
      <w:pPr>
        <w:jc w:val="center"/>
      </w:pPr>
      <m:oMathPara>
        <m:oMath>
          <m:nary>
            <m:naryPr>
              <m:chr m:val="∑"/>
              <m:limLoc m:val="undOvr"/>
              <m:subHide m:val="1"/>
              <m:supHide m:val="1"/>
              <m:ctrlPr>
                <w:rPr>
                  <w:rFonts w:ascii="Cambria Math" w:hAnsi="Cambria Math"/>
                  <w:i/>
                  <w:kern w:val="0"/>
                  <w:sz w:val="24"/>
                  <w:szCs w:val="24"/>
                </w:rPr>
              </m:ctrlPr>
            </m:naryPr>
            <m:sub/>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e>
          </m:nary>
          <m:r>
            <w:rPr>
              <w:rFonts w:ascii="Cambria Math" w:hAnsi="Cambria Math"/>
            </w:rPr>
            <m:t>=1</m:t>
          </m:r>
        </m:oMath>
      </m:oMathPara>
    </w:p>
    <w:p w14:paraId="44762B62" w14:textId="40FB480A" w:rsidR="00841D9E" w:rsidRPr="00841D9E" w:rsidRDefault="0029462E" w:rsidP="00841D9E">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r>
            <w:rPr>
              <w:rFonts w:ascii="Cambria Math" w:hAnsi="Cambria Math"/>
            </w:rPr>
            <m:t>&gt;0</m:t>
          </m:r>
        </m:oMath>
      </m:oMathPara>
    </w:p>
    <w:p w14:paraId="046B3123" w14:textId="0B8B7882" w:rsidR="00841D9E" w:rsidRDefault="00841D9E" w:rsidP="00841D9E">
      <w:r>
        <w:t xml:space="preserve">We </w:t>
      </w:r>
      <w:r w:rsidR="00907B68">
        <w:t>have implemented</w:t>
      </w:r>
      <w:r>
        <w:t xml:space="preserve"> a two-impulse controller (n=2) for the SbW controller. Assuming the first impulse’s time location to be at t=0,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1</m:t>
            </m:r>
          </m:sub>
        </m:sSub>
        <m:r>
          <w:rPr>
            <w:rFonts w:ascii="Cambria Math" w:hAnsi="Cambria Math"/>
          </w:rPr>
          <m:t>=0</m:t>
        </m:r>
      </m:oMath>
      <w:r>
        <w:t xml:space="preserve"> for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oMath>
      <w:r>
        <w:t xml:space="preserve">. Hence, we must now solve for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2</m:t>
            </m:r>
          </m:sub>
        </m:sSub>
      </m:oMath>
      <w:r>
        <w:t>.</w:t>
      </w:r>
    </w:p>
    <w:p w14:paraId="1F48B9B9" w14:textId="77777777" w:rsidR="00841D9E" w:rsidRDefault="00841D9E" w:rsidP="00841D9E"/>
    <w:p w14:paraId="4409B5EA" w14:textId="77777777" w:rsidR="00841D9E" w:rsidRDefault="00841D9E" w:rsidP="00841D9E">
      <w:r>
        <w:t>For (1) to be 0, (2) and (3) each must equal to 0. Hence,</w:t>
      </w:r>
    </w:p>
    <w:p w14:paraId="4394A554" w14:textId="77777777" w:rsidR="00841D9E" w:rsidRDefault="00841D9E" w:rsidP="00841D9E"/>
    <w:p w14:paraId="389760C2" w14:textId="3938B1FD" w:rsidR="00841D9E" w:rsidRPr="00841D9E" w:rsidRDefault="0029462E" w:rsidP="00841D9E">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e>
              </m:d>
            </m:e>
          </m:func>
          <m:r>
            <w:rPr>
              <w:rFonts w:ascii="Cambria Math" w:hAnsi="Cambria Math"/>
            </w:rPr>
            <m:t>=0</m:t>
          </m:r>
        </m:oMath>
      </m:oMathPara>
    </w:p>
    <w:p w14:paraId="2267B2C4" w14:textId="4727DD93" w:rsidR="00841D9E" w:rsidRPr="00841D9E" w:rsidRDefault="0029462E" w:rsidP="00841D9E">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e>
              </m:d>
            </m:e>
          </m:func>
          <m:r>
            <w:rPr>
              <w:rFonts w:ascii="Cambria Math" w:hAnsi="Cambria Math"/>
            </w:rPr>
            <m:t>=0</m:t>
          </m:r>
        </m:oMath>
      </m:oMathPara>
    </w:p>
    <w:p w14:paraId="1CCFB8C2" w14:textId="7D77E0DF" w:rsidR="00841D9E" w:rsidRDefault="00841D9E" w:rsidP="00841D9E">
      <w:r>
        <w:t xml:space="preserve">The final solution is given below, but </w:t>
      </w:r>
      <w:r w:rsidR="00907B68">
        <w:t>its</w:t>
      </w:r>
      <w:r>
        <w:t xml:space="preserve"> complete derivation can be found in [13].</w:t>
      </w:r>
    </w:p>
    <w:p w14:paraId="715678E5" w14:textId="67252475" w:rsidR="00841D9E" w:rsidRDefault="0029462E" w:rsidP="00907B68">
      <w:pPr>
        <w:jc w:val="left"/>
      </w:pPr>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e>
              </m:mr>
              <m:mr>
                <m:e>
                  <m:sSub>
                    <m:sSubPr>
                      <m:ctrlPr>
                        <w:rPr>
                          <w:rFonts w:ascii="Cambria Math" w:hAnsi="Cambria Math"/>
                          <w:i/>
                          <w:kern w:val="0"/>
                          <w:sz w:val="24"/>
                          <w:szCs w:val="24"/>
                        </w:rPr>
                      </m:ctrlPr>
                    </m:sSubPr>
                    <m:e>
                      <m:r>
                        <w:rPr>
                          <w:rFonts w:ascii="Cambria Math" w:hAnsi="Cambria Math"/>
                        </w:rPr>
                        <m:t>t</m:t>
                      </m:r>
                    </m:e>
                    <m:sub>
                      <m:r>
                        <w:rPr>
                          <w:rFonts w:ascii="Cambria Math" w:hAnsi="Cambria Math"/>
                        </w:rPr>
                        <m:t>i</m:t>
                      </m:r>
                    </m:sub>
                  </m:sSub>
                </m:e>
              </m:mr>
            </m:m>
          </m:e>
        </m:d>
        <m:r>
          <w:rPr>
            <w:rFonts w:ascii="Cambria Math" w:hAnsi="Cambria Math"/>
          </w:rPr>
          <m:t>=</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f>
                    <m:fPr>
                      <m:ctrlPr>
                        <w:rPr>
                          <w:rFonts w:ascii="Cambria Math" w:hAnsi="Cambria Math"/>
                          <w:i/>
                        </w:rPr>
                      </m:ctrlPr>
                    </m:fPr>
                    <m:num>
                      <m:r>
                        <w:rPr>
                          <w:rFonts w:ascii="Cambria Math" w:hAnsi="Cambria Math"/>
                        </w:rPr>
                        <m:t>1</m:t>
                      </m:r>
                    </m:num>
                    <m:den>
                      <m:r>
                        <w:rPr>
                          <w:rFonts w:ascii="Cambria Math" w:hAnsi="Cambria Math"/>
                        </w:rPr>
                        <m:t>1+K</m:t>
                      </m:r>
                    </m:den>
                  </m:f>
                </m:e>
                <m:e>
                  <m:f>
                    <m:fPr>
                      <m:ctrlPr>
                        <w:rPr>
                          <w:rFonts w:ascii="Cambria Math" w:hAnsi="Cambria Math"/>
                          <w:i/>
                        </w:rPr>
                      </m:ctrlPr>
                    </m:fPr>
                    <m:num>
                      <m:r>
                        <w:rPr>
                          <w:rFonts w:ascii="Cambria Math" w:hAnsi="Cambria Math"/>
                        </w:rPr>
                        <m:t>K</m:t>
                      </m:r>
                    </m:num>
                    <m:den>
                      <m:r>
                        <w:rPr>
                          <w:rFonts w:ascii="Cambria Math" w:hAnsi="Cambria Math"/>
                        </w:rPr>
                        <m:t>1+K</m:t>
                      </m:r>
                    </m:den>
                  </m:f>
                </m:e>
              </m:mr>
              <m:mr>
                <m:e>
                  <m:r>
                    <w:rPr>
                      <w:rFonts w:ascii="Cambria Math" w:hAnsi="Cambria Math"/>
                    </w:rPr>
                    <m:t>0</m:t>
                  </m:r>
                </m:e>
                <m:e>
                  <m:r>
                    <w:rPr>
                      <w:rFonts w:ascii="Cambria Math" w:hAnsi="Cambria Math"/>
                    </w:rPr>
                    <m:t>0.5</m:t>
                  </m:r>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e>
              </m:mr>
            </m:m>
          </m:e>
        </m:d>
      </m:oMath>
      <w:r w:rsidR="00841D9E">
        <w:t xml:space="preserve"> where i=1,2 and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oMath>
      <w:r w:rsidR="00841D9E">
        <w:t xml:space="preserve"> is the damped period of vibration</w:t>
      </w:r>
      <w:r w:rsidR="00907B68">
        <w:t>.</w:t>
      </w:r>
    </w:p>
    <w:p w14:paraId="1D68D790" w14:textId="77777777" w:rsidR="00841D9E" w:rsidRDefault="00841D9E" w:rsidP="00907B68">
      <w:pPr>
        <w:ind w:firstLine="720"/>
      </w:pPr>
      <w:r>
        <w:t>Now we calculate the required parameters based on a linearized bicycle model, where the A matrix is given by</w:t>
      </w:r>
    </w:p>
    <w:p w14:paraId="5A227837" w14:textId="77777777" w:rsidR="00841D9E" w:rsidRDefault="00841D9E" w:rsidP="00841D9E"/>
    <w:p w14:paraId="776ACC10" w14:textId="6403A708" w:rsidR="00841D9E" w:rsidRPr="00841D9E" w:rsidRDefault="00841D9E" w:rsidP="00841D9E">
      <w:pPr>
        <w:jc w:val="center"/>
      </w:pPr>
      <m:oMathPara>
        <m:oMath>
          <m:r>
            <w:rPr>
              <w:rFonts w:ascii="Cambria Math" w:hAnsi="Cambria Math"/>
            </w:rPr>
            <w:lastRenderedPageBreak/>
            <m:t>A=</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r>
                      <w:rPr>
                        <w:rFonts w:ascii="Cambria Math" w:hAnsi="Cambria Math"/>
                      </w:rPr>
                      <m:t>-</m:t>
                    </m:r>
                    <m:f>
                      <m:fPr>
                        <m:ctrlPr>
                          <w:rPr>
                            <w:rFonts w:ascii="Cambria Math" w:hAnsi="Cambria Math"/>
                            <w:i/>
                          </w:rPr>
                        </m:ctrlPr>
                      </m:fPr>
                      <m:num>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num>
                      <m:den>
                        <m:r>
                          <w:rPr>
                            <w:rFonts w:ascii="Cambria Math" w:hAnsi="Cambria Math"/>
                          </w:rPr>
                          <m:t>mV</m:t>
                        </m:r>
                      </m:den>
                    </m:f>
                  </m:e>
                  <m:e>
                    <m:f>
                      <m:fPr>
                        <m:ctrlPr>
                          <w:rPr>
                            <w:rFonts w:ascii="Cambria Math" w:hAnsi="Cambria Math"/>
                            <w:i/>
                          </w:rPr>
                        </m:ctrlPr>
                      </m:fPr>
                      <m:num>
                        <m:sSub>
                          <m:sSubPr>
                            <m:ctrlPr>
                              <w:rPr>
                                <w:rFonts w:ascii="Cambria Math" w:hAnsi="Cambria Math"/>
                                <w:i/>
                                <w:kern w:val="0"/>
                                <w:sz w:val="24"/>
                                <w:szCs w:val="24"/>
                              </w:rPr>
                            </m:ctrlPr>
                          </m:sSub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r>
                              <w:rPr>
                                <w:rFonts w:ascii="Cambria Math" w:hAnsi="Cambria Math"/>
                              </w:rPr>
                              <m:t>C</m:t>
                            </m:r>
                          </m:e>
                          <m:sub>
                            <m:r>
                              <w:rPr>
                                <w:rFonts w:ascii="Cambria Math" w:hAnsi="Cambria Math"/>
                              </w:rPr>
                              <m:t>αr</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num>
                      <m:den>
                        <m:r>
                          <w:rPr>
                            <w:rFonts w:ascii="Cambria Math" w:hAnsi="Cambria Math"/>
                          </w:rPr>
                          <m:t>m</m:t>
                        </m:r>
                        <m:sSup>
                          <m:sSupPr>
                            <m:ctrlPr>
                              <w:rPr>
                                <w:rFonts w:ascii="Cambria Math" w:hAnsi="Cambria Math"/>
                                <w:i/>
                                <w:kern w:val="0"/>
                                <w:sz w:val="24"/>
                                <w:szCs w:val="24"/>
                              </w:rPr>
                            </m:ctrlPr>
                          </m:sSupPr>
                          <m:e>
                            <m:r>
                              <w:rPr>
                                <w:rFonts w:ascii="Cambria Math" w:hAnsi="Cambria Math"/>
                              </w:rPr>
                              <m:t>V</m:t>
                            </m:r>
                          </m:e>
                          <m:sup>
                            <m:r>
                              <w:rPr>
                                <w:rFonts w:ascii="Cambria Math" w:hAnsi="Cambria Math"/>
                              </w:rPr>
                              <m:t>2</m:t>
                            </m:r>
                          </m:sup>
                        </m:sSup>
                      </m:den>
                    </m:f>
                    <m:r>
                      <w:rPr>
                        <w:rFonts w:ascii="Cambria Math" w:hAnsi="Cambria Math"/>
                      </w:rPr>
                      <m:t>-1</m:t>
                    </m:r>
                  </m:e>
                </m:mr>
                <m:mr>
                  <m:e>
                    <m:f>
                      <m:fPr>
                        <m:ctrlPr>
                          <w:rPr>
                            <w:rFonts w:ascii="Cambria Math" w:hAnsi="Cambria Math"/>
                            <w:i/>
                          </w:rPr>
                        </m:ctrlPr>
                      </m:fPr>
                      <m:num>
                        <m:sSub>
                          <m:sSubPr>
                            <m:ctrlPr>
                              <w:rPr>
                                <w:rFonts w:ascii="Cambria Math" w:hAnsi="Cambria Math"/>
                                <w:i/>
                                <w:kern w:val="0"/>
                                <w:sz w:val="24"/>
                                <w:szCs w:val="24"/>
                              </w:rPr>
                            </m:ctrlPr>
                          </m:sSub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r>
                              <w:rPr>
                                <w:rFonts w:ascii="Cambria Math" w:hAnsi="Cambria Math"/>
                              </w:rPr>
                              <m:t>C</m:t>
                            </m:r>
                          </m:e>
                          <m:sub>
                            <m:r>
                              <w:rPr>
                                <w:rFonts w:ascii="Cambria Math" w:hAnsi="Cambria Math"/>
                              </w:rPr>
                              <m:t>αr</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num>
                      <m:den>
                        <m:sSub>
                          <m:sSubPr>
                            <m:ctrlPr>
                              <w:rPr>
                                <w:rFonts w:ascii="Cambria Math" w:hAnsi="Cambria Math"/>
                                <w:i/>
                                <w:kern w:val="0"/>
                                <w:sz w:val="24"/>
                                <w:szCs w:val="24"/>
                              </w:rPr>
                            </m:ctrlPr>
                          </m:sSubPr>
                          <m:e>
                            <m:r>
                              <w:rPr>
                                <w:rFonts w:ascii="Cambria Math" w:hAnsi="Cambria Math"/>
                              </w:rPr>
                              <m:t>I</m:t>
                            </m:r>
                          </m:e>
                          <m:sub>
                            <m:r>
                              <w:rPr>
                                <w:rFonts w:ascii="Cambria Math" w:hAnsi="Cambria Math"/>
                              </w:rPr>
                              <m:t>zz</m:t>
                            </m:r>
                          </m:sub>
                        </m:sSub>
                      </m:den>
                    </m:f>
                  </m:e>
                  <m:e>
                    <m:r>
                      <w:rPr>
                        <w:rFonts w:ascii="Cambria Math" w:hAnsi="Cambria Math"/>
                      </w:rPr>
                      <m:t>-</m:t>
                    </m:r>
                    <m:f>
                      <m:fPr>
                        <m:ctrlPr>
                          <w:rPr>
                            <w:rFonts w:ascii="Cambria Math" w:hAnsi="Cambria Math"/>
                            <w:i/>
                          </w:rPr>
                        </m:ctrlPr>
                      </m:fPr>
                      <m:num>
                        <m:sSup>
                          <m:sSupPr>
                            <m:ctrlPr>
                              <w:rPr>
                                <w:rFonts w:ascii="Cambria Math" w:hAnsi="Cambria Math"/>
                                <w:i/>
                                <w:kern w:val="0"/>
                                <w:sz w:val="24"/>
                                <w:szCs w:val="24"/>
                              </w:rPr>
                            </m:ctrlPr>
                          </m:sSupPr>
                          <m:e>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e>
                          <m:sup>
                            <m:r>
                              <w:rPr>
                                <w:rFonts w:ascii="Cambria Math" w:hAnsi="Cambria Math"/>
                              </w:rPr>
                              <m:t>2</m:t>
                            </m:r>
                          </m:sup>
                        </m:sSup>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m:t>
                        </m:r>
                        <m:sSup>
                          <m:sSupPr>
                            <m:ctrlPr>
                              <w:rPr>
                                <w:rFonts w:ascii="Cambria Math" w:hAnsi="Cambria Math"/>
                                <w:i/>
                                <w:kern w:val="0"/>
                                <w:sz w:val="24"/>
                                <w:szCs w:val="24"/>
                              </w:rPr>
                            </m:ctrlPr>
                          </m:sSup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e>
                          <m:sup>
                            <m:r>
                              <w:rPr>
                                <w:rFonts w:ascii="Cambria Math" w:hAnsi="Cambria Math"/>
                              </w:rPr>
                              <m:t>2</m:t>
                            </m:r>
                          </m:sup>
                        </m:sSup>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num>
                      <m:den>
                        <m:sSub>
                          <m:sSubPr>
                            <m:ctrlPr>
                              <w:rPr>
                                <w:rFonts w:ascii="Cambria Math" w:hAnsi="Cambria Math"/>
                                <w:i/>
                                <w:kern w:val="0"/>
                                <w:sz w:val="24"/>
                                <w:szCs w:val="24"/>
                              </w:rPr>
                            </m:ctrlPr>
                          </m:sSubPr>
                          <m:e>
                            <m:r>
                              <w:rPr>
                                <w:rFonts w:ascii="Cambria Math" w:hAnsi="Cambria Math"/>
                              </w:rPr>
                              <m:t>I</m:t>
                            </m:r>
                          </m:e>
                          <m:sub>
                            <m:r>
                              <w:rPr>
                                <w:rFonts w:ascii="Cambria Math" w:hAnsi="Cambria Math"/>
                              </w:rPr>
                              <m:t>zz</m:t>
                            </m:r>
                          </m:sub>
                        </m:sSub>
                        <m:r>
                          <w:rPr>
                            <w:rFonts w:ascii="Cambria Math" w:hAnsi="Cambria Math"/>
                          </w:rPr>
                          <m:t>V</m:t>
                        </m:r>
                      </m:den>
                    </m:f>
                  </m:e>
                </m:mr>
              </m:m>
            </m:e>
          </m:d>
        </m:oMath>
      </m:oMathPara>
    </w:p>
    <w:p w14:paraId="57238C34" w14:textId="77777777" w:rsidR="00841D9E" w:rsidRDefault="00841D9E" w:rsidP="00841D9E"/>
    <w:p w14:paraId="09C6939D" w14:textId="67430C73" w:rsidR="00841D9E" w:rsidRDefault="00841D9E" w:rsidP="00841D9E">
      <w:r>
        <w:t>The natural frequency of the system (</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oMath>
      <w:r>
        <w:t>), damping ratio (</w:t>
      </w:r>
      <m:oMath>
        <m:r>
          <w:rPr>
            <w:rFonts w:ascii="Cambria Math" w:hAnsi="Cambria Math"/>
          </w:rPr>
          <m:t>ζ</m:t>
        </m:r>
      </m:oMath>
      <w:r>
        <w:t>), damped natural frequency (</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oMath>
      <w:r>
        <w:t>) and the damped time period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oMath>
      <w:r>
        <w:t>) are given by:</w:t>
      </w:r>
    </w:p>
    <w:p w14:paraId="2219B704" w14:textId="66A81BFE" w:rsidR="00841D9E" w:rsidRPr="00841D9E" w:rsidRDefault="0029462E" w:rsidP="00841D9E">
      <m:oMathPara>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r>
            <w:rPr>
              <w:rFonts w:ascii="Cambria Math" w:hAnsi="Cambria Math"/>
            </w:rPr>
            <m:t>=</m:t>
          </m:r>
          <m:rad>
            <m:radPr>
              <m:degHide m:val="1"/>
              <m:ctrlPr>
                <w:rPr>
                  <w:rFonts w:ascii="Cambria Math" w:hAnsi="Cambria Math"/>
                  <w:i/>
                  <w:kern w:val="0"/>
                  <w:sz w:val="24"/>
                  <w:szCs w:val="24"/>
                </w:rPr>
              </m:ctrlPr>
            </m:radPr>
            <m:deg/>
            <m:e>
              <m:sSub>
                <m:sSubPr>
                  <m:ctrlPr>
                    <w:rPr>
                      <w:rFonts w:ascii="Cambria Math" w:hAnsi="Cambria Math"/>
                      <w:i/>
                      <w:kern w:val="0"/>
                      <w:sz w:val="24"/>
                      <w:szCs w:val="24"/>
                    </w:rPr>
                  </m:ctrlPr>
                </m:sSubPr>
                <m:e>
                  <m:r>
                    <w:rPr>
                      <w:rFonts w:ascii="Cambria Math" w:hAnsi="Cambria Math"/>
                    </w:rPr>
                    <m:t>A</m:t>
                  </m:r>
                </m:e>
                <m:sub>
                  <m:r>
                    <w:rPr>
                      <w:rFonts w:ascii="Cambria Math" w:hAnsi="Cambria Math"/>
                    </w:rPr>
                    <m:t>11</m:t>
                  </m:r>
                </m:sub>
              </m:sSub>
              <m:sSub>
                <m:sSubPr>
                  <m:ctrlPr>
                    <w:rPr>
                      <w:rFonts w:ascii="Cambria Math" w:hAnsi="Cambria Math"/>
                      <w:i/>
                      <w:kern w:val="0"/>
                      <w:sz w:val="24"/>
                      <w:szCs w:val="24"/>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12</m:t>
                  </m:r>
                </m:sub>
              </m:sSub>
              <m:sSub>
                <m:sSubPr>
                  <m:ctrlPr>
                    <w:rPr>
                      <w:rFonts w:ascii="Cambria Math" w:hAnsi="Cambria Math"/>
                      <w:i/>
                      <w:kern w:val="0"/>
                      <w:sz w:val="24"/>
                      <w:szCs w:val="24"/>
                    </w:rPr>
                  </m:ctrlPr>
                </m:sSubPr>
                <m:e>
                  <m:r>
                    <w:rPr>
                      <w:rFonts w:ascii="Cambria Math" w:hAnsi="Cambria Math"/>
                    </w:rPr>
                    <m:t>A</m:t>
                  </m:r>
                </m:e>
                <m:sub>
                  <m:r>
                    <w:rPr>
                      <w:rFonts w:ascii="Cambria Math" w:hAnsi="Cambria Math"/>
                    </w:rPr>
                    <m:t>21</m:t>
                  </m:r>
                </m:sub>
              </m:sSub>
            </m:e>
          </m:rad>
        </m:oMath>
      </m:oMathPara>
    </w:p>
    <w:p w14:paraId="4F8EEB25" w14:textId="54AB5714" w:rsidR="00841D9E" w:rsidRDefault="00841D9E" w:rsidP="00841D9E">
      <m:oMath>
        <m:r>
          <w:rPr>
            <w:rFonts w:ascii="Cambria Math" w:hAnsi="Cambria Math"/>
          </w:rPr>
          <m:t>ζ=-</m:t>
        </m:r>
        <m:f>
          <m:fPr>
            <m:ctrlPr>
              <w:rPr>
                <w:rFonts w:ascii="Cambria Math" w:hAnsi="Cambria Math"/>
                <w:i/>
              </w:rPr>
            </m:ctrlPr>
          </m:fPr>
          <m:num>
            <m:sSub>
              <m:sSubPr>
                <m:ctrlPr>
                  <w:rPr>
                    <w:rFonts w:ascii="Cambria Math" w:hAnsi="Cambria Math"/>
                    <w:i/>
                    <w:kern w:val="0"/>
                    <w:sz w:val="24"/>
                    <w:szCs w:val="24"/>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22</m:t>
                </m:r>
              </m:sub>
            </m:sSub>
          </m:num>
          <m:den>
            <m:r>
              <w:rPr>
                <w:rFonts w:ascii="Cambria Math" w:hAnsi="Cambria Math"/>
              </w:rPr>
              <m:t>2</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den>
        </m:f>
      </m:oMath>
      <w:r>
        <w:t>.</w:t>
      </w:r>
    </w:p>
    <w:p w14:paraId="38DFCA5A" w14:textId="12F86883" w:rsidR="00841D9E" w:rsidRDefault="0029462E" w:rsidP="00841D9E">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r>
          <w:rPr>
            <w:rFonts w:ascii="Cambria Math" w:hAnsi="Cambria Math"/>
          </w:rPr>
          <m:t>=</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rad>
          <m:radPr>
            <m:degHide m:val="1"/>
            <m:ctrlPr>
              <w:rPr>
                <w:rFonts w:ascii="Cambria Math" w:hAnsi="Cambria Math"/>
                <w:i/>
                <w:kern w:val="0"/>
                <w:sz w:val="24"/>
                <w:szCs w:val="24"/>
              </w:rPr>
            </m:ctrlPr>
          </m:radPr>
          <m:deg/>
          <m:e>
            <m:r>
              <w:rPr>
                <w:rFonts w:ascii="Cambria Math" w:hAnsi="Cambria Math"/>
              </w:rPr>
              <m:t>1-</m:t>
            </m:r>
            <m:sSup>
              <m:sSupPr>
                <m:ctrlPr>
                  <w:rPr>
                    <w:rFonts w:ascii="Cambria Math" w:hAnsi="Cambria Math"/>
                    <w:i/>
                    <w:kern w:val="0"/>
                    <w:sz w:val="24"/>
                    <w:szCs w:val="24"/>
                  </w:rPr>
                </m:ctrlPr>
              </m:sSupPr>
              <m:e>
                <m:r>
                  <w:rPr>
                    <w:rFonts w:ascii="Cambria Math" w:hAnsi="Cambria Math"/>
                  </w:rPr>
                  <m:t>ζ</m:t>
                </m:r>
              </m:e>
              <m:sup>
                <m:r>
                  <w:rPr>
                    <w:rFonts w:ascii="Cambria Math" w:hAnsi="Cambria Math"/>
                  </w:rPr>
                  <m:t>2</m:t>
                </m:r>
              </m:sup>
            </m:sSup>
          </m:e>
        </m:rad>
      </m:oMath>
      <w:r w:rsidR="00841D9E">
        <w:t xml:space="preserve"> </w:t>
      </w:r>
    </w:p>
    <w:p w14:paraId="7C62A559" w14:textId="39480338" w:rsidR="00841D9E" w:rsidRPr="00841D9E" w:rsidRDefault="0029462E" w:rsidP="00841D9E">
      <m:oMathPara>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den>
          </m:f>
        </m:oMath>
      </m:oMathPara>
    </w:p>
    <w:p w14:paraId="5BA5A2FF" w14:textId="16F49AE9" w:rsidR="005C4E54" w:rsidRDefault="00841D9E" w:rsidP="00841D9E">
      <w:pPr>
        <w:jc w:val="left"/>
      </w:pPr>
      <m:oMath>
        <m:r>
          <w:rPr>
            <w:rFonts w:ascii="Cambria Math" w:hAnsi="Cambria Math"/>
          </w:rPr>
          <m:t>V</m:t>
        </m:r>
      </m:oMath>
      <w:r>
        <w:t xml:space="preserve"> is the tangential velocity of the vehicle with respect to the road curvature and is given by </w:t>
      </w:r>
      <m:oMath>
        <m:rad>
          <m:radPr>
            <m:degHide m:val="1"/>
            <m:ctrlPr>
              <w:rPr>
                <w:rFonts w:ascii="Cambria Math" w:hAnsi="Cambria Math"/>
                <w:i/>
                <w:kern w:val="0"/>
                <w:sz w:val="24"/>
                <w:szCs w:val="24"/>
              </w:rPr>
            </m:ctrlPr>
          </m:radPr>
          <m:deg/>
          <m:e>
            <m:sSubSup>
              <m:sSubSupPr>
                <m:ctrlPr>
                  <w:rPr>
                    <w:rFonts w:ascii="Cambria Math" w:hAnsi="Cambria Math"/>
                    <w:i/>
                    <w:kern w:val="0"/>
                    <w:sz w:val="24"/>
                    <w:szCs w:val="24"/>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kern w:val="0"/>
                    <w:sz w:val="24"/>
                    <w:szCs w:val="24"/>
                  </w:rPr>
                </m:ctrlPr>
              </m:sSubSupPr>
              <m:e>
                <m:r>
                  <w:rPr>
                    <w:rFonts w:ascii="Cambria Math" w:hAnsi="Cambria Math"/>
                  </w:rPr>
                  <m:t>V</m:t>
                </m:r>
              </m:e>
              <m:sub>
                <m:r>
                  <w:rPr>
                    <w:rFonts w:ascii="Cambria Math" w:hAnsi="Cambria Math"/>
                  </w:rPr>
                  <m:t>y</m:t>
                </m:r>
              </m:sub>
              <m:sup>
                <m:r>
                  <w:rPr>
                    <w:rFonts w:ascii="Cambria Math" w:hAnsi="Cambria Math"/>
                  </w:rPr>
                  <m:t>2</m:t>
                </m:r>
              </m:sup>
            </m:sSubSup>
          </m:e>
        </m:rad>
      </m:oMath>
      <w:r>
        <w:t xml:space="preserve"> . Lastly, </w:t>
      </w: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oMath>
      <w:r>
        <w:t xml:space="preserve"> and </w:t>
      </w: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oMath>
      <w:r>
        <w:t xml:space="preserve"> are the cornering stiffnesses at the front and rear tires. </w:t>
      </w:r>
      <w:r w:rsidRPr="00907B68">
        <w:t>Here</w:t>
      </w:r>
      <w:r w:rsidR="00907B68">
        <w:t>,</w:t>
      </w:r>
      <w:r>
        <w:t xml:space="preserve"> it is approximated to be 16.5% of tire load per radian of slip angle [14]. This implies:</w:t>
      </w:r>
    </w:p>
    <w:p w14:paraId="3C0AD18C" w14:textId="0C9217BF" w:rsidR="005C4E54" w:rsidRPr="005C4E54" w:rsidRDefault="0029462E" w:rsidP="005C4E54">
      <w:pPr>
        <w:jc w:val="center"/>
      </w:pPr>
      <m:oMathPara>
        <m:oMathParaPr>
          <m:jc m:val="left"/>
        </m:oMathParaP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=0.165*57.29578*m*</m:t>
          </m:r>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oMath>
      </m:oMathPara>
    </w:p>
    <w:p w14:paraId="7661B194" w14:textId="7C6AFBB5" w:rsidR="00841D9E" w:rsidRPr="005C4E54" w:rsidRDefault="0029462E" w:rsidP="005C4E54">
      <w:pPr>
        <w:jc w:val="center"/>
      </w:pPr>
      <m:oMathPara>
        <m:oMathParaPr>
          <m:jc m:val="left"/>
        </m:oMathParaP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r>
            <w:rPr>
              <w:rFonts w:ascii="Cambria Math" w:hAnsi="Cambria Math"/>
            </w:rPr>
            <m:t>=0.165*57.29578*m*</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oMath>
      </m:oMathPara>
    </w:p>
    <w:p w14:paraId="575B104D" w14:textId="40E7A088" w:rsidR="001B6435" w:rsidRDefault="00841D9E" w:rsidP="00033565">
      <w:pPr>
        <w:jc w:val="left"/>
      </w:pPr>
      <w:r>
        <w:t xml:space="preserve">where </w:t>
      </w:r>
      <m:oMath>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oMath>
      <w:r>
        <w:t xml:space="preserve"> are front and rear load distribution </w:t>
      </w:r>
      <w:r w:rsidRPr="00907B68">
        <w:t>ratio</w:t>
      </w:r>
      <w:r w:rsidR="00907B68" w:rsidRPr="00907B68">
        <w:t>s</w:t>
      </w:r>
      <w:r>
        <w:t xml:space="preserve"> for the vehicle (</w:t>
      </w:r>
      <m:oMath>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r>
          <w:rPr>
            <w:rFonts w:ascii="Cambria Math" w:hAnsi="Cambria Math"/>
          </w:rPr>
          <m:t>=1</m:t>
        </m:r>
      </m:oMath>
      <w:r>
        <w:t>). Now we have all the parameters necessary to design a two impulse input shaper.</w:t>
      </w:r>
    </w:p>
    <w:p w14:paraId="66516549" w14:textId="5BA79F66" w:rsidR="000B7055" w:rsidRDefault="000B7055" w:rsidP="00033565">
      <w:pPr>
        <w:jc w:val="left"/>
      </w:pPr>
    </w:p>
    <w:p w14:paraId="09E7D988" w14:textId="77777777" w:rsidR="000B7055" w:rsidRDefault="000B7055" w:rsidP="000B7055">
      <w:pPr>
        <w:keepNext/>
        <w:jc w:val="left"/>
      </w:pPr>
      <w:r>
        <w:rPr>
          <w:noProof/>
        </w:rPr>
        <w:drawing>
          <wp:inline distT="0" distB="0" distL="0" distR="0" wp14:anchorId="2ADEBFE8" wp14:editId="5E1C0971">
            <wp:extent cx="3359150" cy="9268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2083" cy="938710"/>
                    </a:xfrm>
                    <a:prstGeom prst="rect">
                      <a:avLst/>
                    </a:prstGeom>
                    <a:noFill/>
                  </pic:spPr>
                </pic:pic>
              </a:graphicData>
            </a:graphic>
          </wp:inline>
        </w:drawing>
      </w:r>
    </w:p>
    <w:p w14:paraId="489AEBE3" w14:textId="416B0226" w:rsidR="000B7055" w:rsidRPr="00AD61FE" w:rsidRDefault="000B7055" w:rsidP="00AD61FE">
      <w:pPr>
        <w:pStyle w:val="Caption"/>
        <w:jc w:val="left"/>
        <w:rPr>
          <w:color w:val="auto"/>
        </w:rPr>
      </w:pPr>
      <w:r w:rsidRPr="00AD61FE">
        <w:rPr>
          <w:b/>
          <w:i w:val="0"/>
          <w:color w:val="auto"/>
        </w:rPr>
        <w:t xml:space="preserve">Figure </w:t>
      </w:r>
      <w:r w:rsidRPr="00AD61FE">
        <w:rPr>
          <w:b/>
          <w:i w:val="0"/>
          <w:color w:val="auto"/>
        </w:rPr>
        <w:fldChar w:fldCharType="begin"/>
      </w:r>
      <w:r w:rsidRPr="00AD61FE">
        <w:rPr>
          <w:b/>
          <w:i w:val="0"/>
          <w:color w:val="auto"/>
        </w:rPr>
        <w:instrText xml:space="preserve"> SEQ Figure \* ARABIC </w:instrText>
      </w:r>
      <w:r w:rsidRPr="00AD61FE">
        <w:rPr>
          <w:b/>
          <w:i w:val="0"/>
          <w:color w:val="auto"/>
        </w:rPr>
        <w:fldChar w:fldCharType="separate"/>
      </w:r>
      <w:r w:rsidR="00E10D1D">
        <w:rPr>
          <w:b/>
          <w:i w:val="0"/>
          <w:noProof/>
          <w:color w:val="auto"/>
        </w:rPr>
        <w:t>5</w:t>
      </w:r>
      <w:r w:rsidRPr="00AD61FE">
        <w:rPr>
          <w:b/>
          <w:i w:val="0"/>
          <w:color w:val="auto"/>
        </w:rPr>
        <w:fldChar w:fldCharType="end"/>
      </w:r>
      <w:r w:rsidRPr="00AD61FE">
        <w:rPr>
          <w:b/>
          <w:i w:val="0"/>
          <w:color w:val="auto"/>
        </w:rPr>
        <w:t>:</w:t>
      </w:r>
      <w:r w:rsidRPr="00AD61FE">
        <w:rPr>
          <w:color w:val="auto"/>
        </w:rPr>
        <w:t xml:space="preserve"> </w:t>
      </w:r>
      <w:r w:rsidRPr="00AD61FE">
        <w:rPr>
          <w:i w:val="0"/>
          <w:color w:val="auto"/>
        </w:rPr>
        <w:t xml:space="preserve">The </w:t>
      </w:r>
      <w:r w:rsidR="00AD61FE" w:rsidRPr="00AD61FE">
        <w:rPr>
          <w:i w:val="0"/>
          <w:color w:val="auto"/>
        </w:rPr>
        <w:t xml:space="preserve">proposed </w:t>
      </w:r>
      <w:r w:rsidRPr="00AD61FE">
        <w:rPr>
          <w:i w:val="0"/>
          <w:color w:val="auto"/>
        </w:rPr>
        <w:t xml:space="preserve">control scheme </w:t>
      </w:r>
      <w:r w:rsidR="007D2ECC" w:rsidRPr="00AD61FE">
        <w:rPr>
          <w:i w:val="0"/>
          <w:color w:val="auto"/>
        </w:rPr>
        <w:t>for</w:t>
      </w:r>
      <w:r w:rsidRPr="00AD61FE">
        <w:rPr>
          <w:i w:val="0"/>
          <w:color w:val="auto"/>
        </w:rPr>
        <w:t xml:space="preserve"> the feedforward controller</w:t>
      </w:r>
      <w:r w:rsidR="00AD61FE" w:rsidRPr="00AD61FE">
        <w:rPr>
          <w:i w:val="0"/>
          <w:color w:val="auto"/>
        </w:rPr>
        <w:t xml:space="preserve"> + feedback controller</w:t>
      </w:r>
    </w:p>
    <w:p w14:paraId="04FE8CEE" w14:textId="65AB1C3D" w:rsidR="007D2ECC" w:rsidRDefault="007D2ECC" w:rsidP="007D2ECC">
      <w:pPr>
        <w:pStyle w:val="AcknowledgmentsClauseTitle"/>
        <w:numPr>
          <w:ilvl w:val="0"/>
          <w:numId w:val="3"/>
        </w:numPr>
        <w:spacing w:before="0"/>
        <w:ind w:left="360"/>
      </w:pPr>
      <w:r>
        <w:t>RESULTS AND DISCUSSION</w:t>
      </w:r>
    </w:p>
    <w:p w14:paraId="2A30F9A4" w14:textId="77777777" w:rsidR="000D2C78" w:rsidRDefault="000D2C78" w:rsidP="007D2ECC">
      <w:pPr>
        <w:pStyle w:val="BodyTextIndent"/>
        <w:ind w:firstLine="0"/>
        <w:rPr>
          <w:kern w:val="0"/>
          <w:sz w:val="22"/>
          <w:szCs w:val="22"/>
        </w:rPr>
      </w:pPr>
    </w:p>
    <w:p w14:paraId="2AED8E8D" w14:textId="484D13A5" w:rsidR="000D2C78" w:rsidRPr="000D2C78" w:rsidRDefault="000D2C78" w:rsidP="007D2ECC">
      <w:pPr>
        <w:pStyle w:val="BodyTextIndent"/>
        <w:ind w:firstLine="0"/>
        <w:rPr>
          <w:kern w:val="0"/>
          <w:szCs w:val="22"/>
        </w:rPr>
      </w:pPr>
      <w:r w:rsidRPr="000D2C78">
        <w:rPr>
          <w:kern w:val="0"/>
          <w:szCs w:val="22"/>
        </w:rPr>
        <w:t>The controllers’ merits can only be tested in situations where the vehicle is challenged in its yaw limits. We chose the standard ‘Double lane change</w:t>
      </w:r>
      <w:r>
        <w:rPr>
          <w:kern w:val="0"/>
          <w:szCs w:val="22"/>
        </w:rPr>
        <w:t xml:space="preserve"> (DLC)</w:t>
      </w:r>
      <w:r w:rsidRPr="000D2C78">
        <w:rPr>
          <w:kern w:val="0"/>
          <w:szCs w:val="22"/>
        </w:rPr>
        <w:t xml:space="preserve">’ maneuver since </w:t>
      </w:r>
      <w:r w:rsidR="00E81D00">
        <w:rPr>
          <w:kern w:val="0"/>
          <w:szCs w:val="22"/>
        </w:rPr>
        <w:t>it is a</w:t>
      </w:r>
      <w:r w:rsidRPr="000D2C78">
        <w:rPr>
          <w:kern w:val="0"/>
          <w:szCs w:val="22"/>
        </w:rPr>
        <w:t xml:space="preserve"> standard test used to evaluate active safety systems like ESC. We have divided this section into various subsections </w:t>
      </w:r>
      <w:r w:rsidR="00BE1E30">
        <w:rPr>
          <w:kern w:val="0"/>
          <w:szCs w:val="22"/>
        </w:rPr>
        <w:t xml:space="preserve">presenting, </w:t>
      </w:r>
      <w:r w:rsidRPr="000D2C78">
        <w:rPr>
          <w:kern w:val="0"/>
          <w:szCs w:val="22"/>
        </w:rPr>
        <w:t>describing and discussing the two controllers designed above in these test scenarios.</w:t>
      </w:r>
    </w:p>
    <w:p w14:paraId="34E2EC1C" w14:textId="77777777" w:rsidR="00723952" w:rsidRDefault="00723952" w:rsidP="000D2C78">
      <w:pPr>
        <w:pStyle w:val="BodyTextIndent"/>
        <w:ind w:firstLine="0"/>
        <w:rPr>
          <w:rFonts w:ascii="Arial" w:hAnsi="Arial" w:cs="Arial"/>
          <w:b/>
          <w:kern w:val="0"/>
        </w:rPr>
      </w:pPr>
    </w:p>
    <w:p w14:paraId="7C5651AF" w14:textId="6C78CB07" w:rsidR="000D2C78" w:rsidRDefault="000D2C78" w:rsidP="000D2C78">
      <w:pPr>
        <w:pStyle w:val="BodyTextIndent"/>
        <w:ind w:firstLine="0"/>
        <w:rPr>
          <w:rFonts w:ascii="Arial" w:hAnsi="Arial" w:cs="Arial"/>
          <w:b/>
          <w:kern w:val="0"/>
        </w:rPr>
      </w:pPr>
      <w:r>
        <w:rPr>
          <w:rFonts w:ascii="Arial" w:hAnsi="Arial" w:cs="Arial"/>
          <w:b/>
          <w:kern w:val="0"/>
        </w:rPr>
        <w:t>6</w:t>
      </w:r>
      <w:r w:rsidRPr="008C095F">
        <w:rPr>
          <w:rFonts w:ascii="Arial" w:hAnsi="Arial" w:cs="Arial"/>
          <w:b/>
          <w:kern w:val="0"/>
        </w:rPr>
        <w:t>.</w:t>
      </w:r>
      <w:r>
        <w:rPr>
          <w:rFonts w:ascii="Arial" w:hAnsi="Arial" w:cs="Arial"/>
          <w:b/>
          <w:kern w:val="0"/>
        </w:rPr>
        <w:t>1</w:t>
      </w:r>
      <w:r w:rsidRPr="008C095F">
        <w:rPr>
          <w:rFonts w:ascii="Arial" w:hAnsi="Arial" w:cs="Arial"/>
          <w:b/>
          <w:kern w:val="0"/>
        </w:rPr>
        <w:t xml:space="preserve"> </w:t>
      </w:r>
      <w:r w:rsidR="00DC4699">
        <w:rPr>
          <w:rFonts w:ascii="Arial" w:hAnsi="Arial" w:cs="Arial"/>
          <w:b/>
          <w:kern w:val="0"/>
        </w:rPr>
        <w:t>The Maneuver</w:t>
      </w:r>
    </w:p>
    <w:p w14:paraId="43CA72D4" w14:textId="0076E1A8" w:rsidR="00723952" w:rsidRPr="00723952" w:rsidRDefault="00723952" w:rsidP="00723952">
      <w:pPr>
        <w:pStyle w:val="BodyTextIndent"/>
        <w:spacing w:before="240"/>
        <w:ind w:firstLine="0"/>
        <w:rPr>
          <w:kern w:val="0"/>
        </w:rPr>
      </w:pPr>
      <w:r>
        <w:rPr>
          <w:rFonts w:ascii="Arial" w:hAnsi="Arial" w:cs="Arial"/>
          <w:b/>
          <w:kern w:val="0"/>
        </w:rPr>
        <w:tab/>
      </w:r>
      <w:r w:rsidRPr="00723952">
        <w:rPr>
          <w:kern w:val="0"/>
        </w:rPr>
        <w:t>Figure 6 shows the handwheel angle profile we chose for the DLC test</w:t>
      </w:r>
      <w:r w:rsidR="00E81D00">
        <w:rPr>
          <w:kern w:val="0"/>
        </w:rPr>
        <w:t>.</w:t>
      </w:r>
      <w:r w:rsidR="002744FA">
        <w:rPr>
          <w:kern w:val="0"/>
        </w:rPr>
        <w:t xml:space="preserve"> We have not made it a smooth sinusoidal curve towards the end of the maneuver </w:t>
      </w:r>
      <w:r w:rsidR="00613AB5">
        <w:rPr>
          <w:kern w:val="0"/>
        </w:rPr>
        <w:t>i</w:t>
      </w:r>
      <w:r w:rsidR="002744FA">
        <w:rPr>
          <w:kern w:val="0"/>
        </w:rPr>
        <w:t xml:space="preserve">n order to cause </w:t>
      </w:r>
      <w:r w:rsidR="00613AB5">
        <w:rPr>
          <w:kern w:val="0"/>
        </w:rPr>
        <w:t>oscillations in the system, which happens almost happens always in high speed driving. The speeds we chose are 60 Kmph and 80 Kmph</w:t>
      </w:r>
    </w:p>
    <w:p w14:paraId="68FCC987" w14:textId="77777777" w:rsidR="00723952" w:rsidRDefault="00DC4699" w:rsidP="00723952">
      <w:pPr>
        <w:pStyle w:val="BodyTextIndent"/>
        <w:keepNext/>
        <w:ind w:firstLine="0"/>
        <w:jc w:val="center"/>
      </w:pPr>
      <w:r>
        <w:rPr>
          <w:noProof/>
          <w:kern w:val="0"/>
        </w:rPr>
        <w:drawing>
          <wp:inline distT="0" distB="0" distL="0" distR="0" wp14:anchorId="6275DA5B" wp14:editId="57F72FEA">
            <wp:extent cx="2870200" cy="24434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test.jpg"/>
                    <pic:cNvPicPr/>
                  </pic:nvPicPr>
                  <pic:blipFill rotWithShape="1">
                    <a:blip r:embed="rId23">
                      <a:extLst>
                        <a:ext uri="{28A0092B-C50C-407E-A947-70E740481C1C}">
                          <a14:useLocalDpi xmlns:a14="http://schemas.microsoft.com/office/drawing/2010/main" val="0"/>
                        </a:ext>
                      </a:extLst>
                    </a:blip>
                    <a:srcRect l="4484" r="7407"/>
                    <a:stretch/>
                  </pic:blipFill>
                  <pic:spPr bwMode="auto">
                    <a:xfrm>
                      <a:off x="0" y="0"/>
                      <a:ext cx="2870200" cy="2443480"/>
                    </a:xfrm>
                    <a:prstGeom prst="rect">
                      <a:avLst/>
                    </a:prstGeom>
                    <a:ln>
                      <a:noFill/>
                    </a:ln>
                    <a:extLst>
                      <a:ext uri="{53640926-AAD7-44D8-BBD7-CCE9431645EC}">
                        <a14:shadowObscured xmlns:a14="http://schemas.microsoft.com/office/drawing/2010/main"/>
                      </a:ext>
                    </a:extLst>
                  </pic:spPr>
                </pic:pic>
              </a:graphicData>
            </a:graphic>
          </wp:inline>
        </w:drawing>
      </w:r>
    </w:p>
    <w:p w14:paraId="08493867" w14:textId="055BF960" w:rsidR="000D2C78" w:rsidRPr="00E81D00" w:rsidRDefault="00723952" w:rsidP="00E81D00">
      <w:pPr>
        <w:pStyle w:val="Caption"/>
        <w:jc w:val="center"/>
        <w:rPr>
          <w:kern w:val="0"/>
        </w:rPr>
      </w:pPr>
      <w:r w:rsidRPr="00613AB5">
        <w:rPr>
          <w:b/>
          <w:i w:val="0"/>
          <w:color w:val="auto"/>
        </w:rPr>
        <w:t xml:space="preserve">Figure </w:t>
      </w:r>
      <w:r w:rsidRPr="00613AB5">
        <w:rPr>
          <w:b/>
          <w:i w:val="0"/>
          <w:color w:val="auto"/>
        </w:rPr>
        <w:fldChar w:fldCharType="begin"/>
      </w:r>
      <w:r w:rsidRPr="00613AB5">
        <w:rPr>
          <w:b/>
          <w:i w:val="0"/>
          <w:color w:val="auto"/>
        </w:rPr>
        <w:instrText xml:space="preserve"> SEQ Figure \* ARABIC </w:instrText>
      </w:r>
      <w:r w:rsidRPr="00613AB5">
        <w:rPr>
          <w:b/>
          <w:i w:val="0"/>
          <w:color w:val="auto"/>
        </w:rPr>
        <w:fldChar w:fldCharType="separate"/>
      </w:r>
      <w:r w:rsidR="00E10D1D">
        <w:rPr>
          <w:b/>
          <w:i w:val="0"/>
          <w:noProof/>
          <w:color w:val="auto"/>
        </w:rPr>
        <w:t>6</w:t>
      </w:r>
      <w:r w:rsidRPr="00613AB5">
        <w:rPr>
          <w:b/>
          <w:i w:val="0"/>
          <w:color w:val="auto"/>
        </w:rPr>
        <w:fldChar w:fldCharType="end"/>
      </w:r>
      <w:r w:rsidRPr="00613AB5">
        <w:rPr>
          <w:b/>
          <w:i w:val="0"/>
          <w:color w:val="auto"/>
        </w:rPr>
        <w:t>:</w:t>
      </w:r>
      <w:r w:rsidRPr="00613AB5">
        <w:rPr>
          <w:color w:val="auto"/>
        </w:rPr>
        <w:t xml:space="preserve"> </w:t>
      </w:r>
      <w:r w:rsidRPr="00613AB5">
        <w:rPr>
          <w:i w:val="0"/>
          <w:color w:val="auto"/>
        </w:rPr>
        <w:t>Handwheel angle profile for the DLC test</w:t>
      </w:r>
    </w:p>
    <w:p w14:paraId="68A77878" w14:textId="02D738F2" w:rsidR="00E81D00" w:rsidRDefault="00723952" w:rsidP="00E81D00">
      <w:pPr>
        <w:pStyle w:val="BodyTextIndent"/>
        <w:ind w:firstLine="0"/>
        <w:rPr>
          <w:rFonts w:ascii="Arial" w:hAnsi="Arial" w:cs="Arial"/>
          <w:b/>
          <w:kern w:val="0"/>
        </w:rPr>
      </w:pPr>
      <w:r w:rsidRPr="00723952">
        <w:rPr>
          <w:rFonts w:ascii="Arial" w:hAnsi="Arial" w:cs="Arial"/>
          <w:b/>
          <w:kern w:val="0"/>
        </w:rPr>
        <w:t>6.2 Feedback SbW Controlle</w:t>
      </w:r>
      <w:r w:rsidR="004A7153">
        <w:rPr>
          <w:rFonts w:ascii="Arial" w:hAnsi="Arial" w:cs="Arial"/>
          <w:b/>
          <w:kern w:val="0"/>
        </w:rPr>
        <w:t>d</w:t>
      </w:r>
      <w:r>
        <w:rPr>
          <w:rFonts w:ascii="Arial" w:hAnsi="Arial" w:cs="Arial"/>
          <w:b/>
          <w:kern w:val="0"/>
        </w:rPr>
        <w:t xml:space="preserve"> </w:t>
      </w:r>
      <w:r w:rsidR="005D3D93">
        <w:rPr>
          <w:rFonts w:ascii="Arial" w:hAnsi="Arial" w:cs="Arial"/>
          <w:b/>
          <w:kern w:val="0"/>
        </w:rPr>
        <w:t>DLC</w:t>
      </w:r>
      <w:r w:rsidR="004A7153">
        <w:rPr>
          <w:rFonts w:ascii="Arial" w:hAnsi="Arial" w:cs="Arial"/>
          <w:b/>
          <w:kern w:val="0"/>
        </w:rPr>
        <w:t xml:space="preserve"> (60 and 80 Kmph)</w:t>
      </w:r>
    </w:p>
    <w:p w14:paraId="216A543C" w14:textId="77777777" w:rsidR="00613AB5" w:rsidRDefault="00E81D00" w:rsidP="00613AB5">
      <w:pPr>
        <w:pStyle w:val="BodyTextIndent"/>
        <w:keepNext/>
        <w:ind w:firstLine="0"/>
        <w:jc w:val="center"/>
      </w:pPr>
      <w:r>
        <w:rPr>
          <w:rFonts w:ascii="Arial" w:hAnsi="Arial" w:cs="Arial"/>
          <w:b/>
          <w:noProof/>
          <w:kern w:val="0"/>
        </w:rPr>
        <w:drawing>
          <wp:inline distT="0" distB="0" distL="0" distR="0" wp14:anchorId="7AC80FFF" wp14:editId="21B498C9">
            <wp:extent cx="2612562" cy="2310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4577" cy="2311912"/>
                    </a:xfrm>
                    <a:prstGeom prst="rect">
                      <a:avLst/>
                    </a:prstGeom>
                    <a:noFill/>
                  </pic:spPr>
                </pic:pic>
              </a:graphicData>
            </a:graphic>
          </wp:inline>
        </w:drawing>
      </w:r>
    </w:p>
    <w:p w14:paraId="072E40AA" w14:textId="23598BA9" w:rsidR="00613AB5" w:rsidRPr="00613AB5" w:rsidRDefault="00613AB5" w:rsidP="00613AB5">
      <w:pPr>
        <w:pStyle w:val="Caption"/>
        <w:jc w:val="left"/>
        <w:rPr>
          <w:color w:val="auto"/>
        </w:rPr>
      </w:pPr>
      <w:r w:rsidRPr="00613AB5">
        <w:rPr>
          <w:b/>
          <w:i w:val="0"/>
          <w:color w:val="auto"/>
        </w:rPr>
        <w:t xml:space="preserve">Figure </w:t>
      </w:r>
      <w:r w:rsidRPr="00613AB5">
        <w:rPr>
          <w:b/>
          <w:i w:val="0"/>
          <w:color w:val="auto"/>
        </w:rPr>
        <w:fldChar w:fldCharType="begin"/>
      </w:r>
      <w:r w:rsidRPr="00613AB5">
        <w:rPr>
          <w:b/>
          <w:i w:val="0"/>
          <w:color w:val="auto"/>
        </w:rPr>
        <w:instrText xml:space="preserve"> SEQ Figure \* ARABIC </w:instrText>
      </w:r>
      <w:r w:rsidRPr="00613AB5">
        <w:rPr>
          <w:b/>
          <w:i w:val="0"/>
          <w:color w:val="auto"/>
        </w:rPr>
        <w:fldChar w:fldCharType="separate"/>
      </w:r>
      <w:r w:rsidR="00E10D1D">
        <w:rPr>
          <w:b/>
          <w:i w:val="0"/>
          <w:noProof/>
          <w:color w:val="auto"/>
        </w:rPr>
        <w:t>7</w:t>
      </w:r>
      <w:r w:rsidRPr="00613AB5">
        <w:rPr>
          <w:b/>
          <w:i w:val="0"/>
          <w:color w:val="auto"/>
        </w:rPr>
        <w:fldChar w:fldCharType="end"/>
      </w:r>
      <w:r w:rsidRPr="00613AB5">
        <w:rPr>
          <w:b/>
          <w:i w:val="0"/>
          <w:color w:val="auto"/>
        </w:rPr>
        <w:t>:</w:t>
      </w:r>
      <w:r w:rsidRPr="00613AB5">
        <w:rPr>
          <w:color w:val="auto"/>
        </w:rPr>
        <w:t xml:space="preserve"> </w:t>
      </w:r>
      <w:r w:rsidRPr="00613AB5">
        <w:rPr>
          <w:i w:val="0"/>
          <w:color w:val="auto"/>
        </w:rPr>
        <w:t>The feedback controller achieving a lateral displacement of less than 3.5m</w:t>
      </w:r>
    </w:p>
    <w:p w14:paraId="4D2179A6" w14:textId="77777777" w:rsidR="00613AB5" w:rsidRDefault="004A58BA" w:rsidP="00613AB5">
      <w:pPr>
        <w:pStyle w:val="BodyTextIndent"/>
        <w:keepNext/>
        <w:ind w:firstLine="0"/>
        <w:jc w:val="center"/>
      </w:pPr>
      <w:r>
        <w:rPr>
          <w:rFonts w:ascii="Arial" w:hAnsi="Arial" w:cs="Arial"/>
          <w:b/>
          <w:noProof/>
          <w:kern w:val="0"/>
        </w:rPr>
        <w:drawing>
          <wp:inline distT="0" distB="0" distL="0" distR="0" wp14:anchorId="05EABC04" wp14:editId="7B8C7772">
            <wp:extent cx="2841935" cy="2297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jamani2.jpg"/>
                    <pic:cNvPicPr/>
                  </pic:nvPicPr>
                  <pic:blipFill rotWithShape="1">
                    <a:blip r:embed="rId25">
                      <a:extLst>
                        <a:ext uri="{28A0092B-C50C-407E-A947-70E740481C1C}">
                          <a14:useLocalDpi xmlns:a14="http://schemas.microsoft.com/office/drawing/2010/main" val="0"/>
                        </a:ext>
                      </a:extLst>
                    </a:blip>
                    <a:srcRect r="7213"/>
                    <a:stretch/>
                  </pic:blipFill>
                  <pic:spPr bwMode="auto">
                    <a:xfrm>
                      <a:off x="0" y="0"/>
                      <a:ext cx="2846804" cy="2301366"/>
                    </a:xfrm>
                    <a:prstGeom prst="rect">
                      <a:avLst/>
                    </a:prstGeom>
                    <a:ln>
                      <a:noFill/>
                    </a:ln>
                    <a:extLst>
                      <a:ext uri="{53640926-AAD7-44D8-BBD7-CCE9431645EC}">
                        <a14:shadowObscured xmlns:a14="http://schemas.microsoft.com/office/drawing/2010/main"/>
                      </a:ext>
                    </a:extLst>
                  </pic:spPr>
                </pic:pic>
              </a:graphicData>
            </a:graphic>
          </wp:inline>
        </w:drawing>
      </w:r>
    </w:p>
    <w:p w14:paraId="5C86E63C" w14:textId="1E32B306" w:rsidR="004A58BA" w:rsidRPr="004A7153" w:rsidRDefault="00613AB5" w:rsidP="00613AB5">
      <w:pPr>
        <w:pStyle w:val="Caption"/>
        <w:jc w:val="center"/>
        <w:rPr>
          <w:rFonts w:ascii="Arial" w:hAnsi="Arial" w:cs="Arial"/>
          <w:b/>
          <w:i w:val="0"/>
          <w:color w:val="auto"/>
          <w:kern w:val="0"/>
        </w:rPr>
      </w:pPr>
      <w:r w:rsidRPr="004A7153">
        <w:rPr>
          <w:b/>
          <w:i w:val="0"/>
          <w:color w:val="auto"/>
        </w:rPr>
        <w:t xml:space="preserve">Figure </w:t>
      </w:r>
      <w:r w:rsidRPr="004A7153">
        <w:rPr>
          <w:b/>
          <w:i w:val="0"/>
          <w:color w:val="auto"/>
        </w:rPr>
        <w:fldChar w:fldCharType="begin"/>
      </w:r>
      <w:r w:rsidRPr="004A7153">
        <w:rPr>
          <w:b/>
          <w:i w:val="0"/>
          <w:color w:val="auto"/>
        </w:rPr>
        <w:instrText xml:space="preserve"> SEQ Figure \* ARABIC </w:instrText>
      </w:r>
      <w:r w:rsidRPr="004A7153">
        <w:rPr>
          <w:b/>
          <w:i w:val="0"/>
          <w:color w:val="auto"/>
        </w:rPr>
        <w:fldChar w:fldCharType="separate"/>
      </w:r>
      <w:r w:rsidR="00E10D1D">
        <w:rPr>
          <w:b/>
          <w:i w:val="0"/>
          <w:noProof/>
          <w:color w:val="auto"/>
        </w:rPr>
        <w:t>8</w:t>
      </w:r>
      <w:r w:rsidRPr="004A7153">
        <w:rPr>
          <w:b/>
          <w:i w:val="0"/>
          <w:color w:val="auto"/>
        </w:rPr>
        <w:fldChar w:fldCharType="end"/>
      </w:r>
      <w:r w:rsidRPr="004A7153">
        <w:rPr>
          <w:b/>
          <w:i w:val="0"/>
          <w:color w:val="auto"/>
        </w:rPr>
        <w:t>:</w:t>
      </w:r>
      <w:r w:rsidRPr="004A7153">
        <w:rPr>
          <w:i w:val="0"/>
          <w:color w:val="auto"/>
        </w:rPr>
        <w:t xml:space="preserve"> The yaw rate profile during the maneuver at 60 Kmph. Note the spike in the end caused by the controller for stability</w:t>
      </w:r>
    </w:p>
    <w:p w14:paraId="1954C153" w14:textId="5F2D7B5D" w:rsidR="00E81D00" w:rsidRDefault="00E81D00" w:rsidP="00E81D00">
      <w:pPr>
        <w:pStyle w:val="BodyTextIndent"/>
        <w:ind w:firstLine="0"/>
        <w:rPr>
          <w:rFonts w:ascii="Arial" w:hAnsi="Arial" w:cs="Arial"/>
          <w:b/>
          <w:kern w:val="0"/>
        </w:rPr>
      </w:pPr>
      <w:r w:rsidRPr="00723952">
        <w:rPr>
          <w:rFonts w:ascii="Arial" w:hAnsi="Arial" w:cs="Arial"/>
          <w:b/>
          <w:kern w:val="0"/>
        </w:rPr>
        <w:lastRenderedPageBreak/>
        <w:t>6.</w:t>
      </w:r>
      <w:r>
        <w:rPr>
          <w:rFonts w:ascii="Arial" w:hAnsi="Arial" w:cs="Arial"/>
          <w:b/>
          <w:kern w:val="0"/>
        </w:rPr>
        <w:t>3</w:t>
      </w:r>
      <w:r w:rsidRPr="00723952">
        <w:rPr>
          <w:rFonts w:ascii="Arial" w:hAnsi="Arial" w:cs="Arial"/>
          <w:b/>
          <w:kern w:val="0"/>
        </w:rPr>
        <w:t xml:space="preserve"> Feedback SbW Controller</w:t>
      </w:r>
      <w:r>
        <w:rPr>
          <w:rFonts w:ascii="Arial" w:hAnsi="Arial" w:cs="Arial"/>
          <w:b/>
          <w:kern w:val="0"/>
        </w:rPr>
        <w:t xml:space="preserve"> at 80 Kmph DLC</w:t>
      </w:r>
    </w:p>
    <w:p w14:paraId="46583ACE" w14:textId="77777777" w:rsidR="00613AB5" w:rsidRDefault="004A58BA" w:rsidP="00613AB5">
      <w:pPr>
        <w:pStyle w:val="BodyTextIndent"/>
        <w:keepNext/>
        <w:ind w:firstLine="0"/>
        <w:jc w:val="center"/>
      </w:pPr>
      <w:r>
        <w:rPr>
          <w:rFonts w:ascii="Arial" w:hAnsi="Arial" w:cs="Arial"/>
          <w:b/>
          <w:noProof/>
          <w:kern w:val="0"/>
        </w:rPr>
        <w:drawing>
          <wp:inline distT="0" distB="0" distL="0" distR="0" wp14:anchorId="34240C37" wp14:editId="79020451">
            <wp:extent cx="2844800" cy="244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jamani3.jpg"/>
                    <pic:cNvPicPr/>
                  </pic:nvPicPr>
                  <pic:blipFill rotWithShape="1">
                    <a:blip r:embed="rId26">
                      <a:extLst>
                        <a:ext uri="{28A0092B-C50C-407E-A947-70E740481C1C}">
                          <a14:useLocalDpi xmlns:a14="http://schemas.microsoft.com/office/drawing/2010/main" val="0"/>
                        </a:ext>
                      </a:extLst>
                    </a:blip>
                    <a:srcRect l="5653" r="7019"/>
                    <a:stretch/>
                  </pic:blipFill>
                  <pic:spPr bwMode="auto">
                    <a:xfrm>
                      <a:off x="0" y="0"/>
                      <a:ext cx="2844800" cy="2443480"/>
                    </a:xfrm>
                    <a:prstGeom prst="rect">
                      <a:avLst/>
                    </a:prstGeom>
                    <a:ln>
                      <a:noFill/>
                    </a:ln>
                    <a:extLst>
                      <a:ext uri="{53640926-AAD7-44D8-BBD7-CCE9431645EC}">
                        <a14:shadowObscured xmlns:a14="http://schemas.microsoft.com/office/drawing/2010/main"/>
                      </a:ext>
                    </a:extLst>
                  </pic:spPr>
                </pic:pic>
              </a:graphicData>
            </a:graphic>
          </wp:inline>
        </w:drawing>
      </w:r>
    </w:p>
    <w:p w14:paraId="284CE0E5" w14:textId="548F74C7" w:rsidR="004A58BA" w:rsidRPr="004A7153" w:rsidRDefault="00613AB5" w:rsidP="00613AB5">
      <w:pPr>
        <w:pStyle w:val="Caption"/>
        <w:jc w:val="center"/>
        <w:rPr>
          <w:rFonts w:ascii="Arial" w:hAnsi="Arial" w:cs="Arial"/>
          <w:b/>
          <w:i w:val="0"/>
          <w:color w:val="auto"/>
          <w:kern w:val="0"/>
        </w:rPr>
      </w:pPr>
      <w:r w:rsidRPr="004A7153">
        <w:rPr>
          <w:b/>
          <w:i w:val="0"/>
          <w:color w:val="auto"/>
        </w:rPr>
        <w:t xml:space="preserve">Figure </w:t>
      </w:r>
      <w:r w:rsidRPr="004A7153">
        <w:rPr>
          <w:b/>
          <w:i w:val="0"/>
          <w:color w:val="auto"/>
        </w:rPr>
        <w:fldChar w:fldCharType="begin"/>
      </w:r>
      <w:r w:rsidRPr="004A7153">
        <w:rPr>
          <w:b/>
          <w:i w:val="0"/>
          <w:color w:val="auto"/>
        </w:rPr>
        <w:instrText xml:space="preserve"> SEQ Figure \* ARABIC </w:instrText>
      </w:r>
      <w:r w:rsidRPr="004A7153">
        <w:rPr>
          <w:b/>
          <w:i w:val="0"/>
          <w:color w:val="auto"/>
        </w:rPr>
        <w:fldChar w:fldCharType="separate"/>
      </w:r>
      <w:r w:rsidR="00E10D1D">
        <w:rPr>
          <w:b/>
          <w:i w:val="0"/>
          <w:noProof/>
          <w:color w:val="auto"/>
        </w:rPr>
        <w:t>9</w:t>
      </w:r>
      <w:r w:rsidRPr="004A7153">
        <w:rPr>
          <w:b/>
          <w:i w:val="0"/>
          <w:color w:val="auto"/>
        </w:rPr>
        <w:fldChar w:fldCharType="end"/>
      </w:r>
      <w:r w:rsidRPr="004A7153">
        <w:rPr>
          <w:b/>
          <w:i w:val="0"/>
          <w:color w:val="auto"/>
        </w:rPr>
        <w:t>:</w:t>
      </w:r>
      <w:r w:rsidRPr="004A7153">
        <w:rPr>
          <w:color w:val="auto"/>
        </w:rPr>
        <w:t xml:space="preserve"> </w:t>
      </w:r>
      <w:r w:rsidRPr="004A7153">
        <w:rPr>
          <w:i w:val="0"/>
          <w:color w:val="auto"/>
        </w:rPr>
        <w:t>The same maneuver at 80 Kmph</w:t>
      </w:r>
    </w:p>
    <w:p w14:paraId="53EFBADD" w14:textId="77777777" w:rsidR="00613AB5" w:rsidRDefault="00E81D00" w:rsidP="00613AB5">
      <w:pPr>
        <w:pStyle w:val="BodyTextIndent"/>
        <w:keepNext/>
        <w:ind w:firstLine="0"/>
      </w:pPr>
      <w:r>
        <w:rPr>
          <w:rFonts w:ascii="Arial" w:hAnsi="Arial" w:cs="Arial"/>
          <w:b/>
          <w:noProof/>
          <w:kern w:val="0"/>
        </w:rPr>
        <w:drawing>
          <wp:inline distT="0" distB="0" distL="0" distR="0" wp14:anchorId="648AEB24" wp14:editId="406BB9A4">
            <wp:extent cx="3048000" cy="244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jamani4.jpg"/>
                    <pic:cNvPicPr/>
                  </pic:nvPicPr>
                  <pic:blipFill rotWithShape="1">
                    <a:blip r:embed="rId27">
                      <a:extLst>
                        <a:ext uri="{28A0092B-C50C-407E-A947-70E740481C1C}">
                          <a14:useLocalDpi xmlns:a14="http://schemas.microsoft.com/office/drawing/2010/main" val="0"/>
                        </a:ext>
                      </a:extLst>
                    </a:blip>
                    <a:srcRect r="6433"/>
                    <a:stretch/>
                  </pic:blipFill>
                  <pic:spPr bwMode="auto">
                    <a:xfrm>
                      <a:off x="0" y="0"/>
                      <a:ext cx="3048000" cy="2443480"/>
                    </a:xfrm>
                    <a:prstGeom prst="rect">
                      <a:avLst/>
                    </a:prstGeom>
                    <a:ln>
                      <a:noFill/>
                    </a:ln>
                    <a:extLst>
                      <a:ext uri="{53640926-AAD7-44D8-BBD7-CCE9431645EC}">
                        <a14:shadowObscured xmlns:a14="http://schemas.microsoft.com/office/drawing/2010/main"/>
                      </a:ext>
                    </a:extLst>
                  </pic:spPr>
                </pic:pic>
              </a:graphicData>
            </a:graphic>
          </wp:inline>
        </w:drawing>
      </w:r>
    </w:p>
    <w:p w14:paraId="2EE09524" w14:textId="2B0026E2" w:rsidR="00613AB5" w:rsidRPr="004A7153" w:rsidRDefault="00613AB5" w:rsidP="00613AB5">
      <w:pPr>
        <w:pStyle w:val="Caption"/>
        <w:jc w:val="center"/>
        <w:rPr>
          <w:i w:val="0"/>
          <w:color w:val="auto"/>
        </w:rPr>
      </w:pPr>
      <w:r w:rsidRPr="004A7153">
        <w:rPr>
          <w:b/>
          <w:i w:val="0"/>
          <w:color w:val="auto"/>
        </w:rPr>
        <w:t xml:space="preserve">Figure </w:t>
      </w:r>
      <w:r w:rsidRPr="004A7153">
        <w:rPr>
          <w:b/>
          <w:i w:val="0"/>
          <w:color w:val="auto"/>
        </w:rPr>
        <w:fldChar w:fldCharType="begin"/>
      </w:r>
      <w:r w:rsidRPr="004A7153">
        <w:rPr>
          <w:b/>
          <w:i w:val="0"/>
          <w:color w:val="auto"/>
        </w:rPr>
        <w:instrText xml:space="preserve"> SEQ Figure \* ARABIC </w:instrText>
      </w:r>
      <w:r w:rsidRPr="004A7153">
        <w:rPr>
          <w:b/>
          <w:i w:val="0"/>
          <w:color w:val="auto"/>
        </w:rPr>
        <w:fldChar w:fldCharType="separate"/>
      </w:r>
      <w:r w:rsidR="00E10D1D">
        <w:rPr>
          <w:b/>
          <w:i w:val="0"/>
          <w:noProof/>
          <w:color w:val="auto"/>
        </w:rPr>
        <w:t>10</w:t>
      </w:r>
      <w:r w:rsidRPr="004A7153">
        <w:rPr>
          <w:b/>
          <w:i w:val="0"/>
          <w:color w:val="auto"/>
        </w:rPr>
        <w:fldChar w:fldCharType="end"/>
      </w:r>
      <w:r w:rsidRPr="004A7153">
        <w:rPr>
          <w:b/>
          <w:i w:val="0"/>
          <w:color w:val="auto"/>
        </w:rPr>
        <w:t>:</w:t>
      </w:r>
      <w:r w:rsidRPr="004A7153">
        <w:rPr>
          <w:i w:val="0"/>
          <w:color w:val="auto"/>
        </w:rPr>
        <w:t xml:space="preserve"> Yaw rate at 80 Kmph</w:t>
      </w:r>
      <w:r w:rsidRPr="004A7153">
        <w:rPr>
          <w:i w:val="0"/>
          <w:noProof/>
          <w:color w:val="auto"/>
        </w:rPr>
        <w:t xml:space="preserve"> DLC</w:t>
      </w:r>
    </w:p>
    <w:p w14:paraId="59B151B3" w14:textId="52472763" w:rsidR="00AD61FE" w:rsidRPr="00AD61FE" w:rsidRDefault="004A7153" w:rsidP="004A58BA">
      <w:pPr>
        <w:pStyle w:val="BodyTextIndent"/>
        <w:ind w:firstLine="0"/>
        <w:rPr>
          <w:kern w:val="0"/>
        </w:rPr>
      </w:pPr>
      <w:r w:rsidRPr="00AD61FE">
        <w:rPr>
          <w:kern w:val="0"/>
        </w:rPr>
        <w:t xml:space="preserve">The feedback controller shown here can clearly control the vehicle from skidding and maintain an acceptable yaw rate limit. However, as noticed in the spikes in yaw rate during the end of the maneuver both at 60 Kmph and 80 Kmph (Figure 8 and 10), the controller is susceptible to bad input. This can be made smoother using the input shaper as mentioned in the previous sections as it can filter out bad inputs that causes the system to oscillate and perhaps go unstable. In the upcoming section, the results of the system behavior with the </w:t>
      </w:r>
      <w:r w:rsidR="00AD61FE" w:rsidRPr="00AD61FE">
        <w:rPr>
          <w:kern w:val="0"/>
        </w:rPr>
        <w:t>proposed control scheme shown in Figure 5 are presented. Since the feedback controller can handle the maneuver at 80 Kmph, we are sticking to testing only at that speed from now on, due to space constraints.</w:t>
      </w:r>
    </w:p>
    <w:p w14:paraId="21671CD7" w14:textId="77777777" w:rsidR="00AD61FE" w:rsidRDefault="00AD61FE" w:rsidP="004A58BA">
      <w:pPr>
        <w:pStyle w:val="BodyTextIndent"/>
        <w:ind w:firstLine="0"/>
        <w:rPr>
          <w:kern w:val="0"/>
        </w:rPr>
      </w:pPr>
    </w:p>
    <w:p w14:paraId="62B85AA6" w14:textId="1FFB3B05" w:rsidR="00AD61FE" w:rsidRDefault="00AD61FE" w:rsidP="00AD61FE">
      <w:pPr>
        <w:pStyle w:val="BodyTextIndent"/>
        <w:ind w:firstLine="0"/>
        <w:rPr>
          <w:rFonts w:ascii="Arial" w:hAnsi="Arial" w:cs="Arial"/>
          <w:b/>
          <w:kern w:val="0"/>
        </w:rPr>
      </w:pPr>
      <w:r w:rsidRPr="00723952">
        <w:rPr>
          <w:rFonts w:ascii="Arial" w:hAnsi="Arial" w:cs="Arial"/>
          <w:b/>
          <w:kern w:val="0"/>
        </w:rPr>
        <w:t>6.</w:t>
      </w:r>
      <w:r>
        <w:rPr>
          <w:rFonts w:ascii="Arial" w:hAnsi="Arial" w:cs="Arial"/>
          <w:b/>
          <w:kern w:val="0"/>
        </w:rPr>
        <w:t>4</w:t>
      </w:r>
      <w:r w:rsidRPr="00723952">
        <w:rPr>
          <w:rFonts w:ascii="Arial" w:hAnsi="Arial" w:cs="Arial"/>
          <w:b/>
          <w:kern w:val="0"/>
        </w:rPr>
        <w:t xml:space="preserve"> </w:t>
      </w:r>
      <w:r>
        <w:rPr>
          <w:rFonts w:ascii="Arial" w:hAnsi="Arial" w:cs="Arial"/>
          <w:b/>
          <w:kern w:val="0"/>
        </w:rPr>
        <w:t>Feedforward-Feedback Control at 80 Kmph</w:t>
      </w:r>
    </w:p>
    <w:p w14:paraId="0413FB06" w14:textId="0D91BE3E" w:rsidR="00AD61FE" w:rsidRDefault="00AD61FE" w:rsidP="00AD61FE">
      <w:pPr>
        <w:pStyle w:val="BodyTextIndent"/>
        <w:ind w:firstLine="0"/>
        <w:rPr>
          <w:rFonts w:ascii="Arial" w:hAnsi="Arial" w:cs="Arial"/>
          <w:b/>
          <w:kern w:val="0"/>
        </w:rPr>
      </w:pPr>
    </w:p>
    <w:p w14:paraId="5E7EEDCD" w14:textId="77777777" w:rsidR="00AD61FE" w:rsidRDefault="00AD61FE" w:rsidP="00170649">
      <w:pPr>
        <w:pStyle w:val="BodyTextIndent"/>
        <w:keepNext/>
        <w:ind w:firstLine="0"/>
        <w:jc w:val="center"/>
      </w:pPr>
      <w:r>
        <w:rPr>
          <w:noProof/>
        </w:rPr>
        <w:drawing>
          <wp:inline distT="0" distB="0" distL="0" distR="0" wp14:anchorId="6BBFC790" wp14:editId="4B76AF56">
            <wp:extent cx="2908300" cy="235230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7213"/>
                    <a:stretch/>
                  </pic:blipFill>
                  <pic:spPr bwMode="auto">
                    <a:xfrm>
                      <a:off x="0" y="0"/>
                      <a:ext cx="2923451" cy="2364556"/>
                    </a:xfrm>
                    <a:prstGeom prst="rect">
                      <a:avLst/>
                    </a:prstGeom>
                    <a:noFill/>
                    <a:ln>
                      <a:noFill/>
                    </a:ln>
                    <a:extLst>
                      <a:ext uri="{53640926-AAD7-44D8-BBD7-CCE9431645EC}">
                        <a14:shadowObscured xmlns:a14="http://schemas.microsoft.com/office/drawing/2010/main"/>
                      </a:ext>
                    </a:extLst>
                  </pic:spPr>
                </pic:pic>
              </a:graphicData>
            </a:graphic>
          </wp:inline>
        </w:drawing>
      </w:r>
    </w:p>
    <w:p w14:paraId="2B3C18AE" w14:textId="352F51E6" w:rsidR="00AD61FE" w:rsidRPr="00AD61FE" w:rsidRDefault="00AD61FE" w:rsidP="00AD61FE">
      <w:pPr>
        <w:pStyle w:val="Caption"/>
        <w:jc w:val="center"/>
        <w:rPr>
          <w:rFonts w:ascii="Arial" w:hAnsi="Arial" w:cs="Arial"/>
          <w:b/>
          <w:i w:val="0"/>
          <w:color w:val="auto"/>
          <w:kern w:val="0"/>
        </w:rPr>
      </w:pPr>
      <w:r w:rsidRPr="00AD61FE">
        <w:rPr>
          <w:b/>
          <w:i w:val="0"/>
          <w:color w:val="auto"/>
        </w:rPr>
        <w:t xml:space="preserve">Figure </w:t>
      </w:r>
      <w:r w:rsidRPr="00AD61FE">
        <w:rPr>
          <w:b/>
          <w:i w:val="0"/>
          <w:color w:val="auto"/>
        </w:rPr>
        <w:fldChar w:fldCharType="begin"/>
      </w:r>
      <w:r w:rsidRPr="00AD61FE">
        <w:rPr>
          <w:b/>
          <w:i w:val="0"/>
          <w:color w:val="auto"/>
        </w:rPr>
        <w:instrText xml:space="preserve"> SEQ Figure \* ARABIC </w:instrText>
      </w:r>
      <w:r w:rsidRPr="00AD61FE">
        <w:rPr>
          <w:b/>
          <w:i w:val="0"/>
          <w:color w:val="auto"/>
        </w:rPr>
        <w:fldChar w:fldCharType="separate"/>
      </w:r>
      <w:r w:rsidR="00E10D1D">
        <w:rPr>
          <w:b/>
          <w:i w:val="0"/>
          <w:noProof/>
          <w:color w:val="auto"/>
        </w:rPr>
        <w:t>11</w:t>
      </w:r>
      <w:r w:rsidRPr="00AD61FE">
        <w:rPr>
          <w:b/>
          <w:i w:val="0"/>
          <w:color w:val="auto"/>
        </w:rPr>
        <w:fldChar w:fldCharType="end"/>
      </w:r>
      <w:r w:rsidRPr="00AD61FE">
        <w:rPr>
          <w:b/>
          <w:i w:val="0"/>
          <w:color w:val="auto"/>
        </w:rPr>
        <w:t>:</w:t>
      </w:r>
      <w:r w:rsidRPr="00AD61FE">
        <w:rPr>
          <w:i w:val="0"/>
          <w:color w:val="auto"/>
        </w:rPr>
        <w:t xml:space="preserve"> The delta profiles for the different schemes</w:t>
      </w:r>
    </w:p>
    <w:p w14:paraId="4BB48FD0" w14:textId="77777777" w:rsidR="00AD61FE" w:rsidRDefault="00AD61FE" w:rsidP="004A58BA">
      <w:pPr>
        <w:pStyle w:val="BodyTextIndent"/>
        <w:ind w:firstLine="0"/>
        <w:rPr>
          <w:kern w:val="0"/>
        </w:rPr>
      </w:pPr>
      <w:r>
        <w:rPr>
          <w:kern w:val="0"/>
        </w:rPr>
        <w:t xml:space="preserve">It is clear in Figure 11 that the input has already made the change in steering input for the much smoother than the original input in order to make the vehicle oscillate lesser. </w:t>
      </w:r>
    </w:p>
    <w:p w14:paraId="706EED43" w14:textId="77777777" w:rsidR="00AD61FE" w:rsidRDefault="00AD61FE" w:rsidP="004A58BA">
      <w:pPr>
        <w:pStyle w:val="BodyTextIndent"/>
        <w:ind w:firstLine="0"/>
        <w:rPr>
          <w:kern w:val="0"/>
        </w:rPr>
      </w:pPr>
    </w:p>
    <w:p w14:paraId="1489EA56" w14:textId="77777777" w:rsidR="00170649" w:rsidRDefault="00170649" w:rsidP="00170649">
      <w:pPr>
        <w:pStyle w:val="BodyTextIndent"/>
        <w:keepNext/>
        <w:ind w:firstLine="0"/>
        <w:jc w:val="center"/>
      </w:pPr>
      <w:r>
        <w:rPr>
          <w:noProof/>
        </w:rPr>
        <w:drawing>
          <wp:inline distT="0" distB="0" distL="0" distR="0" wp14:anchorId="5F51EF23" wp14:editId="7564671A">
            <wp:extent cx="2695633" cy="2311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5263" r="7213"/>
                    <a:stretch/>
                  </pic:blipFill>
                  <pic:spPr bwMode="auto">
                    <a:xfrm>
                      <a:off x="0" y="0"/>
                      <a:ext cx="2704367" cy="2318889"/>
                    </a:xfrm>
                    <a:prstGeom prst="rect">
                      <a:avLst/>
                    </a:prstGeom>
                    <a:noFill/>
                    <a:ln>
                      <a:noFill/>
                    </a:ln>
                    <a:extLst>
                      <a:ext uri="{53640926-AAD7-44D8-BBD7-CCE9431645EC}">
                        <a14:shadowObscured xmlns:a14="http://schemas.microsoft.com/office/drawing/2010/main"/>
                      </a:ext>
                    </a:extLst>
                  </pic:spPr>
                </pic:pic>
              </a:graphicData>
            </a:graphic>
          </wp:inline>
        </w:drawing>
      </w:r>
    </w:p>
    <w:p w14:paraId="34F6F185" w14:textId="298EF2C3" w:rsidR="00170649" w:rsidRDefault="00170649" w:rsidP="00170649">
      <w:pPr>
        <w:pStyle w:val="Caption"/>
        <w:jc w:val="center"/>
        <w:rPr>
          <w:i w:val="0"/>
          <w:color w:val="auto"/>
        </w:rPr>
      </w:pPr>
      <w:r w:rsidRPr="00170649">
        <w:rPr>
          <w:b/>
          <w:i w:val="0"/>
          <w:color w:val="auto"/>
        </w:rPr>
        <w:t xml:space="preserve">Figure </w:t>
      </w:r>
      <w:r w:rsidRPr="00170649">
        <w:rPr>
          <w:b/>
          <w:i w:val="0"/>
          <w:color w:val="auto"/>
        </w:rPr>
        <w:fldChar w:fldCharType="begin"/>
      </w:r>
      <w:r w:rsidRPr="00170649">
        <w:rPr>
          <w:b/>
          <w:i w:val="0"/>
          <w:color w:val="auto"/>
        </w:rPr>
        <w:instrText xml:space="preserve"> SEQ Figure \* ARABIC </w:instrText>
      </w:r>
      <w:r w:rsidRPr="00170649">
        <w:rPr>
          <w:b/>
          <w:i w:val="0"/>
          <w:color w:val="auto"/>
        </w:rPr>
        <w:fldChar w:fldCharType="separate"/>
      </w:r>
      <w:r w:rsidR="00E10D1D">
        <w:rPr>
          <w:b/>
          <w:i w:val="0"/>
          <w:noProof/>
          <w:color w:val="auto"/>
        </w:rPr>
        <w:t>12</w:t>
      </w:r>
      <w:r w:rsidRPr="00170649">
        <w:rPr>
          <w:b/>
          <w:i w:val="0"/>
          <w:color w:val="auto"/>
        </w:rPr>
        <w:fldChar w:fldCharType="end"/>
      </w:r>
      <w:r w:rsidRPr="00170649">
        <w:rPr>
          <w:b/>
          <w:i w:val="0"/>
          <w:color w:val="auto"/>
        </w:rPr>
        <w:t>:</w:t>
      </w:r>
      <w:r w:rsidRPr="00170649">
        <w:rPr>
          <w:i w:val="0"/>
          <w:color w:val="auto"/>
        </w:rPr>
        <w:t xml:space="preserve"> The vehicle trajectories at 80 Kmph DLC</w:t>
      </w:r>
    </w:p>
    <w:p w14:paraId="3916770B" w14:textId="77777777" w:rsidR="00E10D1D" w:rsidRDefault="00170649" w:rsidP="00E10D1D">
      <w:pPr>
        <w:keepNext/>
        <w:jc w:val="center"/>
      </w:pPr>
      <w:r>
        <w:rPr>
          <w:noProof/>
        </w:rPr>
        <w:drawing>
          <wp:inline distT="0" distB="0" distL="0" distR="0" wp14:anchorId="3C92C6D2" wp14:editId="3FE04585">
            <wp:extent cx="2876550" cy="232174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r="7018"/>
                    <a:stretch/>
                  </pic:blipFill>
                  <pic:spPr bwMode="auto">
                    <a:xfrm>
                      <a:off x="0" y="0"/>
                      <a:ext cx="2879862" cy="2324417"/>
                    </a:xfrm>
                    <a:prstGeom prst="rect">
                      <a:avLst/>
                    </a:prstGeom>
                    <a:noFill/>
                    <a:ln>
                      <a:noFill/>
                    </a:ln>
                    <a:extLst>
                      <a:ext uri="{53640926-AAD7-44D8-BBD7-CCE9431645EC}">
                        <a14:shadowObscured xmlns:a14="http://schemas.microsoft.com/office/drawing/2010/main"/>
                      </a:ext>
                    </a:extLst>
                  </pic:spPr>
                </pic:pic>
              </a:graphicData>
            </a:graphic>
          </wp:inline>
        </w:drawing>
      </w:r>
    </w:p>
    <w:p w14:paraId="60675AE5" w14:textId="09B5C41C" w:rsidR="00170649" w:rsidRPr="00E10D1D" w:rsidRDefault="00E10D1D" w:rsidP="00E10D1D">
      <w:pPr>
        <w:pStyle w:val="Caption"/>
        <w:jc w:val="center"/>
        <w:rPr>
          <w:i w:val="0"/>
          <w:color w:val="auto"/>
        </w:rPr>
      </w:pPr>
      <w:r w:rsidRPr="00E10D1D">
        <w:rPr>
          <w:b/>
          <w:i w:val="0"/>
          <w:color w:val="auto"/>
        </w:rPr>
        <w:t xml:space="preserve">Figure </w:t>
      </w:r>
      <w:r w:rsidRPr="00E10D1D">
        <w:rPr>
          <w:b/>
          <w:i w:val="0"/>
          <w:color w:val="auto"/>
        </w:rPr>
        <w:fldChar w:fldCharType="begin"/>
      </w:r>
      <w:r w:rsidRPr="00E10D1D">
        <w:rPr>
          <w:b/>
          <w:i w:val="0"/>
          <w:color w:val="auto"/>
        </w:rPr>
        <w:instrText xml:space="preserve"> SEQ Figure \* ARABIC </w:instrText>
      </w:r>
      <w:r w:rsidRPr="00E10D1D">
        <w:rPr>
          <w:b/>
          <w:i w:val="0"/>
          <w:color w:val="auto"/>
        </w:rPr>
        <w:fldChar w:fldCharType="separate"/>
      </w:r>
      <w:r w:rsidRPr="00E10D1D">
        <w:rPr>
          <w:b/>
          <w:i w:val="0"/>
          <w:noProof/>
          <w:color w:val="auto"/>
        </w:rPr>
        <w:t>13</w:t>
      </w:r>
      <w:r w:rsidRPr="00E10D1D">
        <w:rPr>
          <w:b/>
          <w:i w:val="0"/>
          <w:color w:val="auto"/>
        </w:rPr>
        <w:fldChar w:fldCharType="end"/>
      </w:r>
      <w:r w:rsidRPr="00E10D1D">
        <w:rPr>
          <w:b/>
          <w:i w:val="0"/>
          <w:color w:val="auto"/>
        </w:rPr>
        <w:t>:</w:t>
      </w:r>
      <w:r w:rsidRPr="00E10D1D">
        <w:rPr>
          <w:i w:val="0"/>
          <w:color w:val="auto"/>
        </w:rPr>
        <w:t xml:space="preserve"> The various yaw rates profiles</w:t>
      </w:r>
    </w:p>
    <w:p w14:paraId="2493CAE4" w14:textId="77777777" w:rsidR="004142BD" w:rsidRDefault="004142BD" w:rsidP="00033565">
      <w:pPr>
        <w:pStyle w:val="BodyTextIndent"/>
        <w:ind w:firstLine="0"/>
        <w:rPr>
          <w:rFonts w:ascii="Arial" w:hAnsi="Arial" w:cs="Arial"/>
          <w:b/>
          <w:kern w:val="0"/>
        </w:rPr>
      </w:pPr>
    </w:p>
    <w:p w14:paraId="546B1454" w14:textId="2B98EB9E" w:rsidR="008B61D2" w:rsidRDefault="00374551" w:rsidP="00033565">
      <w:pPr>
        <w:pStyle w:val="BodyTextIndent"/>
        <w:ind w:firstLine="0"/>
        <w:rPr>
          <w:rFonts w:ascii="Arial" w:hAnsi="Arial" w:cs="Arial"/>
          <w:b/>
          <w:kern w:val="0"/>
        </w:rPr>
      </w:pPr>
      <w:r w:rsidRPr="0012344E">
        <w:rPr>
          <w:rFonts w:ascii="Arial" w:hAnsi="Arial" w:cs="Arial"/>
          <w:b/>
          <w:kern w:val="0"/>
        </w:rPr>
        <w:t>REFERENCES</w:t>
      </w:r>
    </w:p>
    <w:p w14:paraId="41A86212" w14:textId="0D8C417F" w:rsidR="0029462E" w:rsidRPr="004142BD" w:rsidRDefault="0029462E" w:rsidP="004142BD">
      <w:pPr>
        <w:pStyle w:val="ListParagraph"/>
        <w:widowControl w:val="0"/>
        <w:numPr>
          <w:ilvl w:val="0"/>
          <w:numId w:val="5"/>
        </w:numPr>
        <w:jc w:val="left"/>
        <w:rPr>
          <w:noProof/>
          <w:kern w:val="0"/>
          <w:szCs w:val="24"/>
        </w:rPr>
      </w:pPr>
      <w:r w:rsidRPr="004142BD">
        <w:rPr>
          <w:noProof/>
          <w:szCs w:val="24"/>
        </w:rPr>
        <w:t xml:space="preserve">Wissing, C., Nattermann, T., Glander, K. H., &amp; Bertram, T. (2018). Trajectory Prediction for Safety Critical Maneuvers in Automated Highway Driving. </w:t>
      </w:r>
      <w:r w:rsidRPr="004142BD">
        <w:rPr>
          <w:i/>
          <w:iCs/>
          <w:noProof/>
          <w:szCs w:val="24"/>
        </w:rPr>
        <w:t>IEEE Conference on Intelligent Transportation Systems, Proceedings, ITSC</w:t>
      </w:r>
      <w:r w:rsidRPr="004142BD">
        <w:rPr>
          <w:noProof/>
          <w:szCs w:val="24"/>
        </w:rPr>
        <w:t xml:space="preserve">, </w:t>
      </w:r>
      <w:r w:rsidRPr="004142BD">
        <w:rPr>
          <w:i/>
          <w:iCs/>
          <w:noProof/>
          <w:szCs w:val="24"/>
        </w:rPr>
        <w:t>2018</w:t>
      </w:r>
      <w:r w:rsidRPr="004142BD">
        <w:rPr>
          <w:noProof/>
          <w:szCs w:val="24"/>
        </w:rPr>
        <w:t>–</w:t>
      </w:r>
      <w:r w:rsidRPr="004142BD">
        <w:rPr>
          <w:i/>
          <w:iCs/>
          <w:noProof/>
          <w:szCs w:val="24"/>
        </w:rPr>
        <w:t>November</w:t>
      </w:r>
      <w:r w:rsidRPr="004142BD">
        <w:rPr>
          <w:noProof/>
          <w:szCs w:val="24"/>
        </w:rPr>
        <w:t>, 131–136. https://doi.org/10.1109/ITSC.2018.8569296</w:t>
      </w:r>
    </w:p>
    <w:p w14:paraId="2B7EA9E9" w14:textId="28C211C8"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Phanomchoeng, G., Zemouche, A., &amp; Rajamani, R. (2017). Real-time automotive slip angle estimation with extended H∞ circle criterion observer for nonlinear output system. </w:t>
      </w:r>
      <w:r w:rsidRPr="004142BD">
        <w:rPr>
          <w:i/>
          <w:iCs/>
          <w:noProof/>
          <w:szCs w:val="24"/>
        </w:rPr>
        <w:t>Proceedings of the American Control Conference</w:t>
      </w:r>
      <w:r w:rsidRPr="004142BD">
        <w:rPr>
          <w:noProof/>
          <w:szCs w:val="24"/>
        </w:rPr>
        <w:t xml:space="preserve">, 1636–1641. </w:t>
      </w:r>
      <w:hyperlink r:id="rId31" w:history="1">
        <w:r w:rsidRPr="004142BD">
          <w:rPr>
            <w:rStyle w:val="Hyperlink"/>
            <w:noProof/>
            <w:szCs w:val="24"/>
          </w:rPr>
          <w:t>https://doi.org/10.23919/ACC.2017.7963187</w:t>
        </w:r>
      </w:hyperlink>
    </w:p>
    <w:p w14:paraId="321AC935"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Onoda, Y., Onuma, Y., Goto, T., &amp; Sugitani, T. (2010). Design Concept and Advantages of Steer-by-Wire System. </w:t>
      </w:r>
      <w:r w:rsidRPr="004142BD">
        <w:rPr>
          <w:i/>
          <w:iCs/>
          <w:noProof/>
          <w:szCs w:val="24"/>
        </w:rPr>
        <w:t>SAE Technical Paper Series</w:t>
      </w:r>
      <w:r w:rsidRPr="004142BD">
        <w:rPr>
          <w:noProof/>
          <w:szCs w:val="24"/>
        </w:rPr>
        <w:t xml:space="preserve">, </w:t>
      </w:r>
      <w:r w:rsidRPr="004142BD">
        <w:rPr>
          <w:i/>
          <w:iCs/>
          <w:noProof/>
          <w:szCs w:val="24"/>
        </w:rPr>
        <w:t>1</w:t>
      </w:r>
      <w:r w:rsidRPr="004142BD">
        <w:rPr>
          <w:noProof/>
          <w:szCs w:val="24"/>
        </w:rPr>
        <w:t>(724). https://doi.org/10.4271/2008-01-0493</w:t>
      </w:r>
    </w:p>
    <w:p w14:paraId="249C207B" w14:textId="68B2171B"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infinitis-drive-by-wire-system-gets-upgraded-in-2018-q50-red-sport-400 @ www.foxnews.com. (n.d.). Retrieved from </w:t>
      </w:r>
      <w:hyperlink r:id="rId32" w:history="1">
        <w:r w:rsidRPr="004142BD">
          <w:rPr>
            <w:rStyle w:val="Hyperlink"/>
            <w:noProof/>
            <w:szCs w:val="24"/>
          </w:rPr>
          <w:t>http://www.foxnews.com/auto/2017/11/20/infinitis-drive-by-wire-system-gets-upgraded-in-2018-q50-red-sport-400.html</w:t>
        </w:r>
      </w:hyperlink>
      <w:r w:rsidRPr="004142BD">
        <w:rPr>
          <w:noProof/>
          <w:szCs w:val="24"/>
        </w:rPr>
        <w:t xml:space="preserve"> </w:t>
      </w:r>
    </w:p>
    <w:p w14:paraId="41E73FDF"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Research-Markets-Global-Automotive-Steering-System-Market @ www.businesswire.com. (n.d.). Retrieved from https://www.businesswire.com/news/home/20150922006166/en/Research-Markets-Global-Automotive-Steering-System-Market</w:t>
      </w:r>
    </w:p>
    <w:p w14:paraId="62CFCA68"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Kelling, N. A., &amp; Leteinturier, P. (2019). X-by-Wire : Opportunities , Challenges and Trends, (724).</w:t>
      </w:r>
    </w:p>
    <w:p w14:paraId="6C118D8A" w14:textId="77777777" w:rsidR="004142BD" w:rsidRPr="004142BD" w:rsidRDefault="004142BD" w:rsidP="004142BD">
      <w:pPr>
        <w:pStyle w:val="ListParagraph"/>
        <w:widowControl w:val="0"/>
        <w:numPr>
          <w:ilvl w:val="0"/>
          <w:numId w:val="5"/>
        </w:numPr>
        <w:jc w:val="left"/>
        <w:rPr>
          <w:noProof/>
          <w:kern w:val="0"/>
        </w:rPr>
      </w:pPr>
      <w:r w:rsidRPr="004142BD">
        <w:rPr>
          <w:noProof/>
          <w:szCs w:val="24"/>
        </w:rPr>
        <w:t xml:space="preserve">Zhao, W., Qin, X., &amp; Wang, C. (2018). Yaw and Lateral Stability Control for Four-Wheel Steer-by-Wire System. </w:t>
      </w:r>
      <w:r w:rsidRPr="004142BD">
        <w:rPr>
          <w:i/>
          <w:iCs/>
          <w:noProof/>
          <w:szCs w:val="24"/>
        </w:rPr>
        <w:t>IEEE/ASME Transactions on Mechatronics</w:t>
      </w:r>
      <w:r w:rsidRPr="004142BD">
        <w:rPr>
          <w:noProof/>
          <w:szCs w:val="24"/>
        </w:rPr>
        <w:t xml:space="preserve">, </w:t>
      </w:r>
      <w:r w:rsidRPr="004142BD">
        <w:rPr>
          <w:i/>
          <w:iCs/>
          <w:noProof/>
          <w:szCs w:val="24"/>
        </w:rPr>
        <w:t>23</w:t>
      </w:r>
      <w:r w:rsidRPr="004142BD">
        <w:rPr>
          <w:noProof/>
          <w:szCs w:val="24"/>
        </w:rPr>
        <w:t>(6), 2628–2637. https://doi.org/10.1109/TMECH.2018.2812220</w:t>
      </w:r>
    </w:p>
    <w:p w14:paraId="03B36570"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Han, S., &amp; Baek, J. (2015). A receding horizon yaw moment control law for steer-by-wire and independent drive vehicles. </w:t>
      </w:r>
      <w:r w:rsidRPr="004142BD">
        <w:rPr>
          <w:i/>
          <w:iCs/>
          <w:noProof/>
          <w:szCs w:val="24"/>
        </w:rPr>
        <w:t>2015 IEEE Conference on Control and Applications, CCA 2015 - Proceedings</w:t>
      </w:r>
      <w:r w:rsidRPr="004142BD">
        <w:rPr>
          <w:noProof/>
          <w:szCs w:val="24"/>
        </w:rPr>
        <w:t>, 1697–1701. https://doi.org/10.1109/CCA.2015.7320854</w:t>
      </w:r>
    </w:p>
    <w:p w14:paraId="4D6BBB8D"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Wang, H., He, P., Yu, M., Liu, L., Do, M. T., Kong, H., &amp; Man, Z. (2016). Adaptive neural network sliding mode control for steer-by-wire-based vehicle stability control. </w:t>
      </w:r>
      <w:r w:rsidRPr="004142BD">
        <w:rPr>
          <w:i/>
          <w:iCs/>
          <w:noProof/>
          <w:szCs w:val="24"/>
        </w:rPr>
        <w:t>Journal of Intelligent and Fuzzy Systems</w:t>
      </w:r>
      <w:r w:rsidRPr="004142BD">
        <w:rPr>
          <w:noProof/>
          <w:szCs w:val="24"/>
        </w:rPr>
        <w:t xml:space="preserve">, </w:t>
      </w:r>
      <w:r w:rsidRPr="004142BD">
        <w:rPr>
          <w:i/>
          <w:iCs/>
          <w:noProof/>
          <w:szCs w:val="24"/>
        </w:rPr>
        <w:t>31</w:t>
      </w:r>
      <w:r w:rsidRPr="004142BD">
        <w:rPr>
          <w:noProof/>
          <w:szCs w:val="24"/>
        </w:rPr>
        <w:t>(2), 885–902. https://doi.org/10.3233/JIFS-169019</w:t>
      </w:r>
    </w:p>
    <w:p w14:paraId="3D05D340"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Danielle Muoio. (2017). Tesla Gigafactory is massive. Retrieved March 15, 2018, from http://www.businessinsider.com/tesla-gigafactory-massive-photos-2017-7</w:t>
      </w:r>
    </w:p>
    <w:p w14:paraId="68953FC1"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Daher, N., &amp; Ivantysynova, M. (2015). Yaw stability control of articulated frame off-highway vehicles via displacement controlled steer-by-wire. </w:t>
      </w:r>
      <w:r w:rsidRPr="004142BD">
        <w:rPr>
          <w:i/>
          <w:iCs/>
          <w:noProof/>
          <w:szCs w:val="24"/>
        </w:rPr>
        <w:t>Control Engineering Practice</w:t>
      </w:r>
      <w:r w:rsidRPr="004142BD">
        <w:rPr>
          <w:noProof/>
          <w:szCs w:val="24"/>
        </w:rPr>
        <w:t xml:space="preserve">, </w:t>
      </w:r>
      <w:r w:rsidRPr="004142BD">
        <w:rPr>
          <w:i/>
          <w:iCs/>
          <w:noProof/>
          <w:szCs w:val="24"/>
        </w:rPr>
        <w:t>45</w:t>
      </w:r>
      <w:r w:rsidRPr="004142BD">
        <w:rPr>
          <w:noProof/>
          <w:szCs w:val="24"/>
        </w:rPr>
        <w:t>, 46–53. https://doi.org/10.1016/j.conengprac.2015.08.011</w:t>
      </w:r>
    </w:p>
    <w:p w14:paraId="67AC0CDA"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Gürleyük, S. S., Bahadir, Ö., Türkkan, Y., &amp; Üşenti, H. (2008). Improved three-step input shaping control of crane system. </w:t>
      </w:r>
      <w:r w:rsidRPr="004142BD">
        <w:rPr>
          <w:i/>
          <w:iCs/>
          <w:noProof/>
          <w:szCs w:val="24"/>
        </w:rPr>
        <w:t>WSEAS Transactions on Systems</w:t>
      </w:r>
      <w:r w:rsidRPr="004142BD">
        <w:rPr>
          <w:noProof/>
          <w:szCs w:val="24"/>
        </w:rPr>
        <w:t xml:space="preserve">, </w:t>
      </w:r>
      <w:r w:rsidRPr="004142BD">
        <w:rPr>
          <w:i/>
          <w:iCs/>
          <w:noProof/>
          <w:szCs w:val="24"/>
        </w:rPr>
        <w:t>7</w:t>
      </w:r>
      <w:r w:rsidRPr="004142BD">
        <w:rPr>
          <w:noProof/>
          <w:szCs w:val="24"/>
        </w:rPr>
        <w:t>(6), 652–661.</w:t>
      </w:r>
    </w:p>
    <w:p w14:paraId="358BC665"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Singhose, W., Kim, D., &amp; Kenison, M. (2008). Input </w:t>
      </w:r>
      <w:r w:rsidRPr="004142BD">
        <w:rPr>
          <w:noProof/>
          <w:szCs w:val="24"/>
        </w:rPr>
        <w:t xml:space="preserve">Shaping Control of Double-Pendulum Bridge Crane Oscillations. </w:t>
      </w:r>
      <w:r w:rsidRPr="004142BD">
        <w:rPr>
          <w:i/>
          <w:iCs/>
          <w:noProof/>
          <w:szCs w:val="24"/>
        </w:rPr>
        <w:t>Journal of Dynamic Systems, Measurement, and Control</w:t>
      </w:r>
      <w:r w:rsidRPr="004142BD">
        <w:rPr>
          <w:noProof/>
          <w:szCs w:val="24"/>
        </w:rPr>
        <w:t xml:space="preserve">, </w:t>
      </w:r>
      <w:r w:rsidRPr="004142BD">
        <w:rPr>
          <w:i/>
          <w:iCs/>
          <w:noProof/>
          <w:szCs w:val="24"/>
        </w:rPr>
        <w:t>130</w:t>
      </w:r>
      <w:r w:rsidRPr="004142BD">
        <w:rPr>
          <w:noProof/>
          <w:szCs w:val="24"/>
        </w:rPr>
        <w:t>(3), 034504. https://doi.org/10.1115/1.2907363</w:t>
      </w:r>
    </w:p>
    <w:p w14:paraId="1E9FCF42" w14:textId="5C872F85" w:rsidR="004142BD" w:rsidRPr="004142BD" w:rsidRDefault="004142BD" w:rsidP="004142BD">
      <w:pPr>
        <w:pStyle w:val="ListParagraph"/>
        <w:widowControl w:val="0"/>
        <w:numPr>
          <w:ilvl w:val="0"/>
          <w:numId w:val="5"/>
        </w:numPr>
        <w:jc w:val="left"/>
        <w:rPr>
          <w:noProof/>
          <w:kern w:val="0"/>
          <w:szCs w:val="24"/>
        </w:rPr>
      </w:pPr>
      <w:r w:rsidRPr="004142BD">
        <w:rPr>
          <w:noProof/>
          <w:kern w:val="0"/>
          <w:szCs w:val="24"/>
        </w:rPr>
        <w:t>MATLAB Release 201</w:t>
      </w:r>
      <w:r w:rsidRPr="004142BD">
        <w:rPr>
          <w:noProof/>
          <w:kern w:val="0"/>
          <w:szCs w:val="24"/>
        </w:rPr>
        <w:t>8</w:t>
      </w:r>
      <w:r w:rsidRPr="004142BD">
        <w:rPr>
          <w:noProof/>
          <w:kern w:val="0"/>
          <w:szCs w:val="24"/>
        </w:rPr>
        <w:t>b, The MathWorks, Inc., Natick, Massachusetts, United States.</w:t>
      </w:r>
    </w:p>
    <w:p w14:paraId="1D65C23C"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Bakker, E., Pacejka, H. B., &amp; Lidner, L. (1989). Vehicle Dynamics Studies. </w:t>
      </w:r>
      <w:r w:rsidRPr="004142BD">
        <w:rPr>
          <w:i/>
          <w:iCs/>
          <w:noProof/>
          <w:szCs w:val="24"/>
        </w:rPr>
        <w:t>SAE International</w:t>
      </w:r>
      <w:r w:rsidRPr="004142BD">
        <w:rPr>
          <w:noProof/>
          <w:szCs w:val="24"/>
        </w:rPr>
        <w:t>, 890087.</w:t>
      </w:r>
    </w:p>
    <w:p w14:paraId="49065AB1"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NHTSA. (2013). Laboratory Test Procedure for Dynamic Rollover The Fishhook Maneuver Test Procedure. </w:t>
      </w:r>
      <w:r w:rsidRPr="004142BD">
        <w:rPr>
          <w:i/>
          <w:iCs/>
          <w:noProof/>
          <w:szCs w:val="24"/>
        </w:rPr>
        <w:t>U.S. Department of Transportation</w:t>
      </w:r>
      <w:r w:rsidRPr="004142BD">
        <w:rPr>
          <w:noProof/>
          <w:szCs w:val="24"/>
        </w:rPr>
        <w:t>, (March), 1–43.</w:t>
      </w:r>
    </w:p>
    <w:p w14:paraId="4936F408" w14:textId="1AB517CC" w:rsidR="004142BD" w:rsidRPr="004142BD" w:rsidRDefault="004142BD" w:rsidP="004142BD">
      <w:pPr>
        <w:pStyle w:val="ListParagraph"/>
        <w:widowControl w:val="0"/>
        <w:numPr>
          <w:ilvl w:val="0"/>
          <w:numId w:val="5"/>
        </w:numPr>
        <w:jc w:val="left"/>
        <w:rPr>
          <w:noProof/>
          <w:kern w:val="0"/>
          <w:szCs w:val="24"/>
        </w:rPr>
      </w:pPr>
      <w:proofErr w:type="spellStart"/>
      <w:r w:rsidRPr="004142BD">
        <w:rPr>
          <w:color w:val="333333"/>
          <w:shd w:val="clear" w:color="auto" w:fill="FFFFFF"/>
        </w:rPr>
        <w:t>Rajamani</w:t>
      </w:r>
      <w:proofErr w:type="spellEnd"/>
      <w:r w:rsidRPr="004142BD">
        <w:rPr>
          <w:color w:val="333333"/>
          <w:shd w:val="clear" w:color="auto" w:fill="FFFFFF"/>
        </w:rPr>
        <w:t>, Rajesh. </w:t>
      </w:r>
      <w:r w:rsidRPr="004142BD">
        <w:rPr>
          <w:i/>
          <w:iCs/>
          <w:color w:val="333333"/>
        </w:rPr>
        <w:t>Vehicle Dynamics and Control</w:t>
      </w:r>
      <w:r w:rsidRPr="004142BD">
        <w:rPr>
          <w:color w:val="333333"/>
          <w:shd w:val="clear" w:color="auto" w:fill="FFFFFF"/>
        </w:rPr>
        <w:t>. Springer, 2012.</w:t>
      </w:r>
    </w:p>
    <w:p w14:paraId="305EB0EC" w14:textId="00CA1E69"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Singh, T., &amp; Singhose, W. (2002). Input shaping/time delay control of maneuvering flexible structures. </w:t>
      </w:r>
      <w:r w:rsidRPr="004142BD">
        <w:rPr>
          <w:i/>
          <w:iCs/>
          <w:noProof/>
          <w:szCs w:val="24"/>
        </w:rPr>
        <w:t>Proceedings of the 2002 American Control Conference (IEEE Cat. No.CH37301)</w:t>
      </w:r>
      <w:r w:rsidRPr="004142BD">
        <w:rPr>
          <w:noProof/>
          <w:szCs w:val="24"/>
        </w:rPr>
        <w:t>, 1717–1731 vol.3. https://doi.org/10.1109/ACC.2002.1023813</w:t>
      </w:r>
    </w:p>
    <w:p w14:paraId="7A84479A" w14:textId="7C703D8A" w:rsidR="001B6435" w:rsidRDefault="00F9373F" w:rsidP="00F9373F">
      <w:pPr>
        <w:pStyle w:val="BodyTextIndent"/>
        <w:numPr>
          <w:ilvl w:val="0"/>
          <w:numId w:val="5"/>
        </w:numPr>
        <w:jc w:val="left"/>
        <w:rPr>
          <w:kern w:val="0"/>
          <w:szCs w:val="22"/>
        </w:rPr>
      </w:pPr>
      <w:proofErr w:type="spellStart"/>
      <w:r w:rsidRPr="00F9373F">
        <w:rPr>
          <w:kern w:val="0"/>
          <w:szCs w:val="22"/>
        </w:rPr>
        <w:t>Berntorp</w:t>
      </w:r>
      <w:proofErr w:type="spellEnd"/>
      <w:r w:rsidRPr="00F9373F">
        <w:rPr>
          <w:kern w:val="0"/>
          <w:szCs w:val="22"/>
        </w:rPr>
        <w:t xml:space="preserve"> K. Derivation of a six degrees-of-freedom ground-vehicle model for automotive applications. Technical</w:t>
      </w:r>
      <w:r w:rsidRPr="00F9373F">
        <w:rPr>
          <w:kern w:val="0"/>
          <w:szCs w:val="22"/>
        </w:rPr>
        <w:t xml:space="preserve"> </w:t>
      </w:r>
      <w:r w:rsidRPr="00F9373F">
        <w:rPr>
          <w:kern w:val="0"/>
          <w:szCs w:val="22"/>
        </w:rPr>
        <w:t>Report ISRN LUTFD2/TFRT–7627–SE, Department of Automatic Control, Sweden: Lund University;</w:t>
      </w:r>
      <w:r w:rsidRPr="00F9373F">
        <w:rPr>
          <w:kern w:val="0"/>
          <w:szCs w:val="22"/>
        </w:rPr>
        <w:t xml:space="preserve"> </w:t>
      </w:r>
      <w:r w:rsidRPr="00F9373F">
        <w:rPr>
          <w:kern w:val="0"/>
          <w:szCs w:val="22"/>
        </w:rPr>
        <w:t>2013.</w:t>
      </w:r>
    </w:p>
    <w:p w14:paraId="78F5DF59" w14:textId="5660CAF1" w:rsidR="00F9373F" w:rsidRPr="00A47B66" w:rsidRDefault="00A47B66" w:rsidP="00A47B66">
      <w:pPr>
        <w:pStyle w:val="BodyTextIndent"/>
        <w:numPr>
          <w:ilvl w:val="0"/>
          <w:numId w:val="5"/>
        </w:numPr>
        <w:jc w:val="left"/>
        <w:rPr>
          <w:kern w:val="0"/>
          <w:szCs w:val="22"/>
        </w:rPr>
      </w:pPr>
      <w:r w:rsidRPr="00A47B66">
        <w:rPr>
          <w:kern w:val="0"/>
          <w:szCs w:val="22"/>
        </w:rPr>
        <w:t xml:space="preserve">Schindler E. </w:t>
      </w:r>
      <w:proofErr w:type="spellStart"/>
      <w:r w:rsidRPr="00A47B66">
        <w:rPr>
          <w:kern w:val="0"/>
          <w:szCs w:val="22"/>
        </w:rPr>
        <w:t>Fahrdynamik</w:t>
      </w:r>
      <w:proofErr w:type="spellEnd"/>
      <w:r w:rsidRPr="00A47B66">
        <w:rPr>
          <w:kern w:val="0"/>
          <w:szCs w:val="22"/>
        </w:rPr>
        <w:t xml:space="preserve">: </w:t>
      </w:r>
      <w:proofErr w:type="spellStart"/>
      <w:r w:rsidRPr="00A47B66">
        <w:rPr>
          <w:kern w:val="0"/>
          <w:szCs w:val="22"/>
        </w:rPr>
        <w:t>Grundlagen</w:t>
      </w:r>
      <w:proofErr w:type="spellEnd"/>
      <w:r w:rsidRPr="00A47B66">
        <w:rPr>
          <w:kern w:val="0"/>
          <w:szCs w:val="22"/>
        </w:rPr>
        <w:t xml:space="preserve"> Des </w:t>
      </w:r>
      <w:proofErr w:type="spellStart"/>
      <w:r w:rsidRPr="00A47B66">
        <w:rPr>
          <w:kern w:val="0"/>
          <w:szCs w:val="22"/>
        </w:rPr>
        <w:t>Lenkverhaltens</w:t>
      </w:r>
      <w:proofErr w:type="spellEnd"/>
      <w:r w:rsidRPr="00A47B66">
        <w:rPr>
          <w:kern w:val="0"/>
          <w:szCs w:val="22"/>
        </w:rPr>
        <w:t xml:space="preserve"> Und </w:t>
      </w:r>
      <w:proofErr w:type="spellStart"/>
      <w:r w:rsidRPr="00A47B66">
        <w:rPr>
          <w:kern w:val="0"/>
          <w:szCs w:val="22"/>
        </w:rPr>
        <w:t>Ihre</w:t>
      </w:r>
      <w:proofErr w:type="spellEnd"/>
      <w:r w:rsidRPr="00A47B66">
        <w:rPr>
          <w:kern w:val="0"/>
          <w:szCs w:val="22"/>
        </w:rPr>
        <w:t xml:space="preserve"> </w:t>
      </w:r>
      <w:proofErr w:type="spellStart"/>
      <w:r w:rsidRPr="00A47B66">
        <w:rPr>
          <w:kern w:val="0"/>
          <w:szCs w:val="22"/>
        </w:rPr>
        <w:t>Anwendung</w:t>
      </w:r>
      <w:proofErr w:type="spellEnd"/>
      <w:r w:rsidRPr="00A47B66">
        <w:rPr>
          <w:kern w:val="0"/>
          <w:szCs w:val="22"/>
        </w:rPr>
        <w:t xml:space="preserve"> </w:t>
      </w:r>
      <w:proofErr w:type="spellStart"/>
      <w:r w:rsidRPr="00A47B66">
        <w:rPr>
          <w:kern w:val="0"/>
          <w:szCs w:val="22"/>
        </w:rPr>
        <w:t>Für</w:t>
      </w:r>
      <w:proofErr w:type="spellEnd"/>
      <w:r w:rsidRPr="00A47B66">
        <w:rPr>
          <w:kern w:val="0"/>
          <w:szCs w:val="22"/>
        </w:rPr>
        <w:t xml:space="preserve"> </w:t>
      </w:r>
      <w:proofErr w:type="spellStart"/>
      <w:r w:rsidRPr="00A47B66">
        <w:rPr>
          <w:kern w:val="0"/>
          <w:szCs w:val="22"/>
        </w:rPr>
        <w:t>Fahrzeugregelsysteme</w:t>
      </w:r>
      <w:proofErr w:type="spellEnd"/>
      <w:r w:rsidRPr="00A47B66">
        <w:rPr>
          <w:kern w:val="0"/>
          <w:szCs w:val="22"/>
        </w:rPr>
        <w:t>.</w:t>
      </w:r>
      <w:r>
        <w:rPr>
          <w:kern w:val="0"/>
          <w:szCs w:val="22"/>
        </w:rPr>
        <w:t xml:space="preserve"> </w:t>
      </w:r>
      <w:proofErr w:type="spellStart"/>
      <w:r w:rsidRPr="00A47B66">
        <w:rPr>
          <w:kern w:val="0"/>
          <w:szCs w:val="22"/>
        </w:rPr>
        <w:t>Renningen</w:t>
      </w:r>
      <w:proofErr w:type="spellEnd"/>
      <w:r w:rsidRPr="00A47B66">
        <w:rPr>
          <w:kern w:val="0"/>
          <w:szCs w:val="22"/>
        </w:rPr>
        <w:t>: Expert-Verlag; 2007.</w:t>
      </w:r>
    </w:p>
    <w:p w14:paraId="3626F153" w14:textId="0F04C3AA" w:rsidR="00724E21" w:rsidRDefault="00724E21" w:rsidP="00A5037A">
      <w:pPr>
        <w:pStyle w:val="BodyTextIndent"/>
        <w:ind w:firstLine="0"/>
        <w:rPr>
          <w:kern w:val="0"/>
          <w:sz w:val="22"/>
          <w:szCs w:val="22"/>
        </w:rPr>
      </w:pPr>
    </w:p>
    <w:p w14:paraId="44D30150" w14:textId="6DE62883" w:rsidR="00724E21" w:rsidRDefault="00724E21" w:rsidP="00A5037A">
      <w:pPr>
        <w:pStyle w:val="BodyTextIndent"/>
        <w:ind w:firstLine="0"/>
        <w:rPr>
          <w:kern w:val="0"/>
          <w:sz w:val="22"/>
          <w:szCs w:val="22"/>
        </w:rPr>
      </w:pPr>
    </w:p>
    <w:p w14:paraId="31AD0A40" w14:textId="566EF903" w:rsidR="00724E21" w:rsidRDefault="00724E21" w:rsidP="00A5037A">
      <w:pPr>
        <w:pStyle w:val="BodyTextIndent"/>
        <w:ind w:firstLine="0"/>
        <w:rPr>
          <w:kern w:val="0"/>
          <w:sz w:val="22"/>
          <w:szCs w:val="22"/>
        </w:rPr>
      </w:pPr>
    </w:p>
    <w:p w14:paraId="7A53D808" w14:textId="7D9392FA" w:rsidR="00724E21" w:rsidRDefault="00724E21" w:rsidP="00A5037A">
      <w:pPr>
        <w:pStyle w:val="BodyTextIndent"/>
        <w:ind w:firstLine="0"/>
        <w:rPr>
          <w:kern w:val="0"/>
          <w:sz w:val="22"/>
          <w:szCs w:val="22"/>
        </w:rPr>
      </w:pPr>
    </w:p>
    <w:p w14:paraId="217A8C90" w14:textId="756F4102" w:rsidR="00724E21" w:rsidRDefault="00724E21" w:rsidP="00A5037A">
      <w:pPr>
        <w:pStyle w:val="BodyTextIndent"/>
        <w:ind w:firstLine="0"/>
        <w:rPr>
          <w:kern w:val="0"/>
          <w:sz w:val="22"/>
          <w:szCs w:val="22"/>
        </w:rPr>
      </w:pPr>
    </w:p>
    <w:p w14:paraId="481DDB9E" w14:textId="3C7F19D6" w:rsidR="00724E21" w:rsidRDefault="00724E21" w:rsidP="00A5037A">
      <w:pPr>
        <w:pStyle w:val="BodyTextIndent"/>
        <w:ind w:firstLine="0"/>
        <w:rPr>
          <w:kern w:val="0"/>
          <w:sz w:val="22"/>
          <w:szCs w:val="22"/>
        </w:rPr>
      </w:pPr>
    </w:p>
    <w:p w14:paraId="730EED9F" w14:textId="1EBEE686" w:rsidR="00724E21" w:rsidRDefault="00724E21" w:rsidP="00A5037A">
      <w:pPr>
        <w:pStyle w:val="BodyTextIndent"/>
        <w:ind w:firstLine="0"/>
        <w:rPr>
          <w:kern w:val="0"/>
          <w:sz w:val="22"/>
          <w:szCs w:val="22"/>
        </w:rPr>
      </w:pPr>
    </w:p>
    <w:p w14:paraId="1C9E5C9A" w14:textId="02534316" w:rsidR="00724E21" w:rsidRDefault="00724E21" w:rsidP="00A5037A">
      <w:pPr>
        <w:pStyle w:val="BodyTextIndent"/>
        <w:ind w:firstLine="0"/>
        <w:rPr>
          <w:kern w:val="0"/>
          <w:sz w:val="22"/>
          <w:szCs w:val="22"/>
        </w:rPr>
      </w:pPr>
    </w:p>
    <w:p w14:paraId="4F414CE0" w14:textId="172F1BD3" w:rsidR="00724E21" w:rsidRDefault="00724E21" w:rsidP="00A5037A">
      <w:pPr>
        <w:pStyle w:val="BodyTextIndent"/>
        <w:ind w:firstLine="0"/>
        <w:rPr>
          <w:kern w:val="0"/>
          <w:sz w:val="22"/>
          <w:szCs w:val="22"/>
        </w:rPr>
      </w:pPr>
    </w:p>
    <w:p w14:paraId="054B2E18" w14:textId="30340A4A" w:rsidR="00724E21" w:rsidRDefault="00724E21" w:rsidP="00A5037A">
      <w:pPr>
        <w:pStyle w:val="BodyTextIndent"/>
        <w:ind w:firstLine="0"/>
        <w:rPr>
          <w:kern w:val="0"/>
          <w:sz w:val="22"/>
          <w:szCs w:val="22"/>
        </w:rPr>
      </w:pPr>
    </w:p>
    <w:p w14:paraId="577B7BDE" w14:textId="374BDC53" w:rsidR="00724E21" w:rsidRDefault="00724E21" w:rsidP="00A5037A">
      <w:pPr>
        <w:pStyle w:val="BodyTextIndent"/>
        <w:ind w:firstLine="0"/>
        <w:rPr>
          <w:kern w:val="0"/>
          <w:sz w:val="22"/>
          <w:szCs w:val="22"/>
        </w:rPr>
      </w:pPr>
    </w:p>
    <w:p w14:paraId="74502C79" w14:textId="42C7135F" w:rsidR="00724E21" w:rsidRDefault="00724E21" w:rsidP="00A5037A">
      <w:pPr>
        <w:pStyle w:val="BodyTextIndent"/>
        <w:ind w:firstLine="0"/>
        <w:rPr>
          <w:kern w:val="0"/>
          <w:sz w:val="22"/>
          <w:szCs w:val="22"/>
        </w:rPr>
      </w:pPr>
    </w:p>
    <w:p w14:paraId="6A3EEF43" w14:textId="0B6DCFAF" w:rsidR="00724E21" w:rsidRDefault="00724E21" w:rsidP="00A5037A">
      <w:pPr>
        <w:pStyle w:val="BodyTextIndent"/>
        <w:ind w:firstLine="0"/>
        <w:rPr>
          <w:kern w:val="0"/>
          <w:sz w:val="22"/>
          <w:szCs w:val="22"/>
        </w:rPr>
      </w:pPr>
    </w:p>
    <w:p w14:paraId="0EC52719" w14:textId="3C79983D" w:rsidR="00724E21" w:rsidRDefault="00724E21" w:rsidP="00A5037A">
      <w:pPr>
        <w:pStyle w:val="BodyTextIndent"/>
        <w:ind w:firstLine="0"/>
        <w:rPr>
          <w:kern w:val="0"/>
          <w:sz w:val="22"/>
          <w:szCs w:val="22"/>
        </w:rPr>
      </w:pPr>
    </w:p>
    <w:p w14:paraId="1FD231CE" w14:textId="5DCD76EA" w:rsidR="00724E21" w:rsidRDefault="00724E21" w:rsidP="00A5037A">
      <w:pPr>
        <w:pStyle w:val="BodyTextIndent"/>
        <w:ind w:firstLine="0"/>
        <w:rPr>
          <w:kern w:val="0"/>
          <w:sz w:val="22"/>
          <w:szCs w:val="22"/>
        </w:rPr>
      </w:pPr>
    </w:p>
    <w:p w14:paraId="2E57C900" w14:textId="78C6BE3E" w:rsidR="00724E21" w:rsidRDefault="00724E21" w:rsidP="00A5037A">
      <w:pPr>
        <w:pStyle w:val="BodyTextIndent"/>
        <w:ind w:firstLine="0"/>
        <w:rPr>
          <w:kern w:val="0"/>
          <w:sz w:val="22"/>
          <w:szCs w:val="22"/>
        </w:rPr>
      </w:pPr>
    </w:p>
    <w:p w14:paraId="7B7D4808" w14:textId="10415052" w:rsidR="00724E21" w:rsidRDefault="00724E21" w:rsidP="00A5037A">
      <w:pPr>
        <w:pStyle w:val="BodyTextIndent"/>
        <w:ind w:firstLine="0"/>
        <w:rPr>
          <w:kern w:val="0"/>
          <w:sz w:val="22"/>
          <w:szCs w:val="22"/>
        </w:rPr>
      </w:pPr>
    </w:p>
    <w:p w14:paraId="34B3258B" w14:textId="57B41179" w:rsidR="00724E21" w:rsidRDefault="00724E21" w:rsidP="00A5037A">
      <w:pPr>
        <w:pStyle w:val="BodyTextIndent"/>
        <w:ind w:firstLine="0"/>
        <w:rPr>
          <w:kern w:val="0"/>
          <w:sz w:val="22"/>
          <w:szCs w:val="22"/>
        </w:rPr>
      </w:pPr>
    </w:p>
    <w:p w14:paraId="320F2FD7" w14:textId="0BAB1FA1" w:rsidR="00724E21" w:rsidRDefault="00724E21" w:rsidP="00A5037A">
      <w:pPr>
        <w:pStyle w:val="BodyTextIndent"/>
        <w:ind w:firstLine="0"/>
        <w:rPr>
          <w:kern w:val="0"/>
          <w:sz w:val="22"/>
          <w:szCs w:val="22"/>
        </w:rPr>
      </w:pPr>
    </w:p>
    <w:p w14:paraId="3EE912C5" w14:textId="0E81DAA6" w:rsidR="00724E21" w:rsidRDefault="00724E21" w:rsidP="00A5037A">
      <w:pPr>
        <w:pStyle w:val="BodyTextIndent"/>
        <w:ind w:firstLine="0"/>
        <w:rPr>
          <w:kern w:val="0"/>
          <w:sz w:val="22"/>
          <w:szCs w:val="22"/>
        </w:rPr>
      </w:pPr>
    </w:p>
    <w:p w14:paraId="26ADC5EF" w14:textId="738F1B11" w:rsidR="00724E21" w:rsidRDefault="00724E21" w:rsidP="00A5037A">
      <w:pPr>
        <w:pStyle w:val="BodyTextIndent"/>
        <w:ind w:firstLine="0"/>
        <w:rPr>
          <w:kern w:val="0"/>
          <w:sz w:val="22"/>
          <w:szCs w:val="22"/>
        </w:rPr>
      </w:pPr>
    </w:p>
    <w:p w14:paraId="540E52AF" w14:textId="4486F8FD" w:rsidR="00724E21" w:rsidRDefault="00724E21" w:rsidP="00A5037A">
      <w:pPr>
        <w:pStyle w:val="BodyTextIndent"/>
        <w:ind w:firstLine="0"/>
        <w:rPr>
          <w:kern w:val="0"/>
          <w:sz w:val="22"/>
          <w:szCs w:val="22"/>
        </w:rPr>
      </w:pPr>
    </w:p>
    <w:p w14:paraId="090ACD97" w14:textId="7E7DDEDC" w:rsidR="00724E21" w:rsidRDefault="00724E21" w:rsidP="00A5037A">
      <w:pPr>
        <w:pStyle w:val="BodyTextIndent"/>
        <w:ind w:firstLine="0"/>
        <w:rPr>
          <w:kern w:val="0"/>
          <w:sz w:val="22"/>
          <w:szCs w:val="22"/>
        </w:rPr>
      </w:pPr>
    </w:p>
    <w:p w14:paraId="3DDBA94A" w14:textId="2EFA5007" w:rsidR="00724E21" w:rsidRDefault="00724E21" w:rsidP="00A5037A">
      <w:pPr>
        <w:pStyle w:val="BodyTextIndent"/>
        <w:ind w:firstLine="0"/>
        <w:rPr>
          <w:kern w:val="0"/>
          <w:sz w:val="22"/>
          <w:szCs w:val="22"/>
        </w:rPr>
      </w:pPr>
    </w:p>
    <w:p w14:paraId="53DCF5B5" w14:textId="5ECB0070" w:rsidR="00724E21" w:rsidRDefault="00724E21" w:rsidP="00A5037A">
      <w:pPr>
        <w:pStyle w:val="BodyTextIndent"/>
        <w:ind w:firstLine="0"/>
        <w:rPr>
          <w:kern w:val="0"/>
          <w:sz w:val="22"/>
          <w:szCs w:val="22"/>
        </w:rPr>
      </w:pPr>
    </w:p>
    <w:p w14:paraId="2CDCA0CE" w14:textId="2711C9B1" w:rsidR="00724E21" w:rsidRDefault="00724E21" w:rsidP="00A5037A">
      <w:pPr>
        <w:pStyle w:val="BodyTextIndent"/>
        <w:ind w:firstLine="0"/>
        <w:rPr>
          <w:kern w:val="0"/>
          <w:sz w:val="22"/>
          <w:szCs w:val="22"/>
        </w:rPr>
      </w:pPr>
    </w:p>
    <w:p w14:paraId="70735062" w14:textId="12DFAB94" w:rsidR="00724E21" w:rsidRDefault="00724E21" w:rsidP="00A5037A">
      <w:pPr>
        <w:pStyle w:val="BodyTextIndent"/>
        <w:ind w:firstLine="0"/>
        <w:rPr>
          <w:kern w:val="0"/>
          <w:sz w:val="22"/>
          <w:szCs w:val="22"/>
        </w:rPr>
      </w:pPr>
    </w:p>
    <w:p w14:paraId="714B7157" w14:textId="7851DF24" w:rsidR="00F9373F" w:rsidRDefault="00F9373F" w:rsidP="00F9373F">
      <w:pPr>
        <w:pStyle w:val="BodyTextIndent"/>
        <w:ind w:firstLine="0"/>
        <w:rPr>
          <w:b/>
        </w:rPr>
      </w:pPr>
      <w:r>
        <w:rPr>
          <w:b/>
        </w:rPr>
        <w:lastRenderedPageBreak/>
        <w:t>NOMENCLATURE</w:t>
      </w:r>
    </w:p>
    <w:p w14:paraId="76480B14" w14:textId="263298BA" w:rsidR="00F9373F" w:rsidRDefault="00F9373F" w:rsidP="00F9373F">
      <w:pPr>
        <w:pStyle w:val="BodyTextIndent"/>
        <w:rPr>
          <w:b/>
        </w:rPr>
      </w:pPr>
    </w:p>
    <w:p w14:paraId="44DDF939" w14:textId="7E19E245" w:rsidR="00F9373F" w:rsidRDefault="00F9373F" w:rsidP="00F9373F">
      <w:pPr>
        <w:pStyle w:val="BodyTextIndent"/>
        <w:rPr>
          <w:b/>
        </w:rPr>
      </w:pPr>
      <w:r>
        <w:rPr>
          <w:noProof/>
        </w:rPr>
        <mc:AlternateContent>
          <mc:Choice Requires="wpg">
            <w:drawing>
              <wp:anchor distT="0" distB="0" distL="114300" distR="114300" simplePos="0" relativeHeight="251663360" behindDoc="0" locked="0" layoutInCell="1" allowOverlap="1" wp14:anchorId="7FA0D1B5" wp14:editId="21E856C1">
                <wp:simplePos x="0" y="0"/>
                <wp:positionH relativeFrom="column">
                  <wp:posOffset>65889</wp:posOffset>
                </wp:positionH>
                <wp:positionV relativeFrom="paragraph">
                  <wp:posOffset>37465</wp:posOffset>
                </wp:positionV>
                <wp:extent cx="3161030" cy="7839075"/>
                <wp:effectExtent l="0" t="0" r="127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1030" cy="7839075"/>
                          <a:chOff x="1060" y="3046"/>
                          <a:chExt cx="4788" cy="11083"/>
                        </a:xfrm>
                      </wpg:grpSpPr>
                      <pic:pic xmlns:pic="http://schemas.openxmlformats.org/drawingml/2006/picture">
                        <pic:nvPicPr>
                          <pic:cNvPr id="6"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l="39644" r="5222" b="64841"/>
                          <a:stretch>
                            <a:fillRect/>
                          </a:stretch>
                        </pic:blipFill>
                        <pic:spPr bwMode="auto">
                          <a:xfrm>
                            <a:off x="1060" y="3046"/>
                            <a:ext cx="4788" cy="39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l="39644" t="34917" r="5222" b="4694"/>
                          <a:stretch>
                            <a:fillRect/>
                          </a:stretch>
                        </pic:blipFill>
                        <pic:spPr bwMode="auto">
                          <a:xfrm>
                            <a:off x="1060" y="6977"/>
                            <a:ext cx="4782" cy="71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4B71326" id="Group 5" o:spid="_x0000_s1026" style="position:absolute;margin-left:5.2pt;margin-top:2.95pt;width:248.9pt;height:617.25pt;z-index:251663360" coordorigin="1060,3046" coordsize="4788,1108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60;top:3046;width:4788;height:3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">
                  <v:imagedata r:id="rId34" o:title="" cropbottom="42494f" cropleft="25981f" cropright="3422f"/>
                </v:shape>
                <v:shape id="Picture 3" o:spid="_x0000_s1028" type="#_x0000_t75" style="position:absolute;left:1060;top:6977;width:4782;height:7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">
                  <v:imagedata r:id="rId34" o:title="" croptop="22883f" cropbottom="3076f" cropleft="25981f" cropright="3422f"/>
                </v:shape>
              </v:group>
            </w:pict>
          </mc:Fallback>
        </mc:AlternateContent>
      </w:r>
    </w:p>
    <w:p w14:paraId="12AEDC65" w14:textId="77777777" w:rsidR="00F9373F" w:rsidRDefault="00F9373F" w:rsidP="00F9373F">
      <w:pPr>
        <w:pStyle w:val="BodyTextIndent"/>
        <w:rPr>
          <w:b/>
        </w:rPr>
      </w:pPr>
    </w:p>
    <w:p w14:paraId="5949DC9E" w14:textId="77777777" w:rsidR="00F9373F" w:rsidRDefault="00F9373F" w:rsidP="00F9373F">
      <w:pPr>
        <w:pStyle w:val="BodyTextIndent"/>
      </w:pPr>
    </w:p>
    <w:p w14:paraId="01A16FA5" w14:textId="77777777" w:rsidR="00F9373F" w:rsidRDefault="00F9373F" w:rsidP="00F9373F">
      <w:pPr>
        <w:pStyle w:val="BodyTextIndent"/>
      </w:pPr>
    </w:p>
    <w:p w14:paraId="2944C30B" w14:textId="77777777" w:rsidR="00F9373F" w:rsidRDefault="00F9373F" w:rsidP="00F9373F">
      <w:pPr>
        <w:pStyle w:val="BodyTextIndent"/>
      </w:pPr>
    </w:p>
    <w:p w14:paraId="4DFB3604" w14:textId="77777777" w:rsidR="00F9373F" w:rsidRDefault="00F9373F" w:rsidP="00F9373F">
      <w:pPr>
        <w:pStyle w:val="BodyTextIndent"/>
      </w:pPr>
    </w:p>
    <w:p w14:paraId="39542590" w14:textId="77777777" w:rsidR="00F9373F" w:rsidRDefault="00F9373F" w:rsidP="00F9373F">
      <w:pPr>
        <w:pStyle w:val="BodyTextIndent"/>
      </w:pPr>
    </w:p>
    <w:p w14:paraId="6C31C8E5" w14:textId="77777777" w:rsidR="00F9373F" w:rsidRDefault="00F9373F" w:rsidP="00F9373F">
      <w:pPr>
        <w:pStyle w:val="BodyTextIndent"/>
      </w:pPr>
    </w:p>
    <w:p w14:paraId="4CF4F340" w14:textId="77777777" w:rsidR="00F9373F" w:rsidRDefault="00F9373F" w:rsidP="00F9373F">
      <w:pPr>
        <w:pStyle w:val="BodyTextIndent"/>
      </w:pPr>
    </w:p>
    <w:p w14:paraId="6C24B40A" w14:textId="77777777" w:rsidR="00F9373F" w:rsidRDefault="00F9373F" w:rsidP="00F9373F">
      <w:pPr>
        <w:pStyle w:val="BodyTextIndent"/>
      </w:pPr>
    </w:p>
    <w:p w14:paraId="571BE303" w14:textId="77777777" w:rsidR="00F9373F" w:rsidRDefault="00F9373F" w:rsidP="00F9373F">
      <w:pPr>
        <w:pStyle w:val="BodyTextIndent"/>
      </w:pPr>
    </w:p>
    <w:p w14:paraId="63E0BBD6" w14:textId="77777777" w:rsidR="00F9373F" w:rsidRDefault="00F9373F" w:rsidP="00F9373F">
      <w:pPr>
        <w:pStyle w:val="BodyTextIndent"/>
      </w:pPr>
    </w:p>
    <w:p w14:paraId="3F92E11A" w14:textId="77777777" w:rsidR="00F9373F" w:rsidRDefault="00F9373F" w:rsidP="00F9373F">
      <w:pPr>
        <w:pStyle w:val="BodyTextIndent"/>
      </w:pPr>
    </w:p>
    <w:p w14:paraId="00D26C8E" w14:textId="77777777" w:rsidR="00F9373F" w:rsidRDefault="00F9373F" w:rsidP="00F9373F">
      <w:pPr>
        <w:pStyle w:val="BodyTextIndent"/>
      </w:pPr>
    </w:p>
    <w:p w14:paraId="239B295A" w14:textId="77777777" w:rsidR="00F9373F" w:rsidRDefault="00F9373F" w:rsidP="00F9373F">
      <w:pPr>
        <w:pStyle w:val="BodyTextIndent"/>
      </w:pPr>
    </w:p>
    <w:p w14:paraId="128E2A28" w14:textId="77777777" w:rsidR="00F9373F" w:rsidRDefault="00F9373F" w:rsidP="00F9373F">
      <w:pPr>
        <w:pStyle w:val="BodyTextIndent"/>
      </w:pPr>
    </w:p>
    <w:p w14:paraId="72F3F1F2" w14:textId="77777777" w:rsidR="00F9373F" w:rsidRDefault="00F9373F" w:rsidP="00F9373F">
      <w:pPr>
        <w:pStyle w:val="BodyTextIndent"/>
      </w:pPr>
    </w:p>
    <w:p w14:paraId="1395B5F5" w14:textId="77777777" w:rsidR="00F9373F" w:rsidRDefault="00F9373F" w:rsidP="00F9373F">
      <w:pPr>
        <w:pStyle w:val="BodyTextIndent"/>
      </w:pPr>
    </w:p>
    <w:p w14:paraId="71723C90" w14:textId="77777777" w:rsidR="00F9373F" w:rsidRDefault="00F9373F" w:rsidP="00F9373F">
      <w:pPr>
        <w:pStyle w:val="BodyTextIndent"/>
      </w:pPr>
    </w:p>
    <w:p w14:paraId="468A41DE" w14:textId="79AB9532" w:rsidR="00F9373F" w:rsidRDefault="00F9373F" w:rsidP="00F9373F">
      <w:pPr>
        <w:pStyle w:val="BodyTextIndent"/>
      </w:pPr>
    </w:p>
    <w:p w14:paraId="410DCEAB" w14:textId="0540BB68" w:rsidR="00F9373F" w:rsidRDefault="00F9373F" w:rsidP="00F9373F">
      <w:pPr>
        <w:pStyle w:val="BodyTextIndent"/>
      </w:pPr>
    </w:p>
    <w:p w14:paraId="49BE5AF9" w14:textId="4E347918" w:rsidR="00F9373F" w:rsidRDefault="00F9373F" w:rsidP="00F9373F">
      <w:pPr>
        <w:pStyle w:val="BodyTextIndent"/>
      </w:pPr>
    </w:p>
    <w:p w14:paraId="26B4EF08" w14:textId="77777777" w:rsidR="00F9373F" w:rsidRDefault="00F9373F" w:rsidP="00F9373F">
      <w:pPr>
        <w:pStyle w:val="BodyTextIndent"/>
      </w:pPr>
    </w:p>
    <w:p w14:paraId="0642C0F4" w14:textId="39379729" w:rsidR="00F9373F" w:rsidRDefault="00F9373F" w:rsidP="00F9373F">
      <w:pPr>
        <w:pStyle w:val="BodyTextIndent"/>
      </w:pPr>
    </w:p>
    <w:p w14:paraId="49F10936" w14:textId="074CB024" w:rsidR="00F9373F" w:rsidRDefault="00F9373F" w:rsidP="00F9373F">
      <w:pPr>
        <w:pStyle w:val="BodyTextIndent"/>
      </w:pPr>
    </w:p>
    <w:p w14:paraId="3EFB3BC7" w14:textId="64FCBBB4" w:rsidR="00F9373F" w:rsidRDefault="00F9373F" w:rsidP="00F9373F">
      <w:pPr>
        <w:pStyle w:val="BodyTextIndent"/>
      </w:pPr>
    </w:p>
    <w:p w14:paraId="47310EFE" w14:textId="7F7CAC37" w:rsidR="00F9373F" w:rsidRDefault="00F9373F" w:rsidP="00F9373F">
      <w:pPr>
        <w:pStyle w:val="BodyTextIndent"/>
      </w:pPr>
    </w:p>
    <w:p w14:paraId="40190DF9" w14:textId="49852D3F" w:rsidR="00F9373F" w:rsidRDefault="00F9373F" w:rsidP="00F9373F">
      <w:pPr>
        <w:pStyle w:val="BodyTextIndent"/>
      </w:pPr>
    </w:p>
    <w:p w14:paraId="1C39F249" w14:textId="77777777" w:rsidR="00F9373F" w:rsidRDefault="00F9373F" w:rsidP="00F9373F">
      <w:pPr>
        <w:pStyle w:val="BodyTextIndent"/>
      </w:pPr>
    </w:p>
    <w:p w14:paraId="7610926A" w14:textId="1163AB80" w:rsidR="00F9373F" w:rsidRDefault="00F9373F" w:rsidP="00F9373F">
      <w:pPr>
        <w:pStyle w:val="BodyTextIndent"/>
      </w:pPr>
    </w:p>
    <w:p w14:paraId="74CDD9AD" w14:textId="77777777" w:rsidR="00F9373F" w:rsidRDefault="00F9373F" w:rsidP="00F9373F">
      <w:pPr>
        <w:pStyle w:val="BodyTextIndent"/>
      </w:pPr>
    </w:p>
    <w:p w14:paraId="1824B4B7" w14:textId="102BBC72" w:rsidR="00F9373F" w:rsidRDefault="00F9373F" w:rsidP="00F9373F">
      <w:pPr>
        <w:pStyle w:val="BodyTextIndent"/>
      </w:pPr>
    </w:p>
    <w:p w14:paraId="5335957D" w14:textId="77777777" w:rsidR="00F9373F" w:rsidRDefault="00F9373F" w:rsidP="00F9373F">
      <w:pPr>
        <w:pStyle w:val="BodyTextIndent"/>
      </w:pPr>
    </w:p>
    <w:p w14:paraId="49B4C16A" w14:textId="77777777" w:rsidR="00F9373F" w:rsidRDefault="00F9373F" w:rsidP="00F9373F">
      <w:pPr>
        <w:pStyle w:val="BodyTextIndent"/>
      </w:pPr>
    </w:p>
    <w:p w14:paraId="366CD3A7" w14:textId="364E4E3F" w:rsidR="00F9373F" w:rsidRDefault="00F9373F" w:rsidP="00F9373F">
      <w:pPr>
        <w:pStyle w:val="BodyTextIndent"/>
      </w:pPr>
    </w:p>
    <w:p w14:paraId="080086D6" w14:textId="77777777" w:rsidR="00F9373F" w:rsidRDefault="00F9373F" w:rsidP="00F9373F">
      <w:pPr>
        <w:pStyle w:val="BodyTextIndent"/>
      </w:pPr>
    </w:p>
    <w:p w14:paraId="17417911" w14:textId="0B5D7DB0" w:rsidR="00F9373F" w:rsidRDefault="00F9373F" w:rsidP="00F9373F">
      <w:pPr>
        <w:pStyle w:val="BodyTextIndent"/>
      </w:pPr>
    </w:p>
    <w:p w14:paraId="45CE32EE" w14:textId="77777777" w:rsidR="00F9373F" w:rsidRDefault="00F9373F" w:rsidP="00F9373F">
      <w:pPr>
        <w:pStyle w:val="BodyTextIndent"/>
      </w:pPr>
    </w:p>
    <w:p w14:paraId="12849F51" w14:textId="77777777" w:rsidR="00F9373F" w:rsidRDefault="00F9373F" w:rsidP="00F9373F">
      <w:pPr>
        <w:pStyle w:val="BodyTextIndent"/>
      </w:pPr>
    </w:p>
    <w:p w14:paraId="04E0AB83" w14:textId="77777777" w:rsidR="00F9373F" w:rsidRDefault="00F9373F" w:rsidP="00F9373F">
      <w:pPr>
        <w:pStyle w:val="BodyTextIndent"/>
      </w:pPr>
    </w:p>
    <w:p w14:paraId="3A208633" w14:textId="77777777" w:rsidR="00F9373F" w:rsidRDefault="00F9373F" w:rsidP="00F9373F">
      <w:pPr>
        <w:pStyle w:val="BodyTextIndent"/>
      </w:pPr>
    </w:p>
    <w:p w14:paraId="0CC9228E" w14:textId="77777777" w:rsidR="00F9373F" w:rsidRDefault="00F9373F" w:rsidP="00F9373F">
      <w:pPr>
        <w:pStyle w:val="BodyTextIndent"/>
      </w:pPr>
    </w:p>
    <w:p w14:paraId="1B3F54C4" w14:textId="0A585E02" w:rsidR="00F9373F" w:rsidRDefault="00F9373F" w:rsidP="00F9373F">
      <w:pPr>
        <w:pStyle w:val="BodyTextIndent"/>
      </w:pPr>
    </w:p>
    <w:p w14:paraId="67A39900" w14:textId="77777777" w:rsidR="00F9373F" w:rsidRDefault="00F9373F" w:rsidP="00F9373F">
      <w:pPr>
        <w:pStyle w:val="BodyTextIndent"/>
      </w:pPr>
    </w:p>
    <w:p w14:paraId="0A317EE1" w14:textId="77777777" w:rsidR="00F9373F" w:rsidRDefault="00F9373F" w:rsidP="00F9373F">
      <w:pPr>
        <w:pStyle w:val="BodyTextIndent"/>
      </w:pPr>
    </w:p>
    <w:p w14:paraId="27DD241A" w14:textId="77777777" w:rsidR="00F9373F" w:rsidRDefault="00F9373F" w:rsidP="00F9373F">
      <w:pPr>
        <w:pStyle w:val="BodyTextIndent"/>
      </w:pPr>
    </w:p>
    <w:p w14:paraId="69BED348" w14:textId="77777777" w:rsidR="00F9373F" w:rsidRDefault="00F9373F" w:rsidP="00F9373F">
      <w:pPr>
        <w:pStyle w:val="BodyTextIndent"/>
      </w:pPr>
    </w:p>
    <w:p w14:paraId="58BC6931" w14:textId="77777777" w:rsidR="00F9373F" w:rsidRDefault="00F9373F" w:rsidP="00F9373F">
      <w:pPr>
        <w:pStyle w:val="BodyTextIndent"/>
      </w:pPr>
    </w:p>
    <w:p w14:paraId="4F1C5631" w14:textId="77777777" w:rsidR="00F9373F" w:rsidRDefault="00F9373F" w:rsidP="00F9373F">
      <w:pPr>
        <w:pStyle w:val="BodyTextIndent"/>
      </w:pPr>
    </w:p>
    <w:p w14:paraId="0D236408" w14:textId="77777777" w:rsidR="00F9373F" w:rsidRDefault="00F9373F" w:rsidP="00F9373F">
      <w:pPr>
        <w:pStyle w:val="BodyTextIndent"/>
      </w:pPr>
    </w:p>
    <w:p w14:paraId="21C12C4C" w14:textId="77777777" w:rsidR="00F9373F" w:rsidRDefault="00F9373F" w:rsidP="00F9373F">
      <w:pPr>
        <w:pStyle w:val="BodyTextIndent"/>
      </w:pPr>
    </w:p>
    <w:p w14:paraId="0ACD2B97" w14:textId="77777777" w:rsidR="00F9373F" w:rsidRDefault="00F9373F" w:rsidP="00F9373F">
      <w:pPr>
        <w:pStyle w:val="BodyTextIndent"/>
      </w:pPr>
    </w:p>
    <w:p w14:paraId="7C0DFA5F" w14:textId="77777777" w:rsidR="00F9373F" w:rsidRDefault="00F9373F" w:rsidP="00F9373F">
      <w:pPr>
        <w:pStyle w:val="BodyTextIndent"/>
      </w:pPr>
    </w:p>
    <w:p w14:paraId="3F4B0965" w14:textId="054A9F11" w:rsidR="00F9373F" w:rsidRDefault="00F9373F" w:rsidP="00F9373F">
      <w:pPr>
        <w:pStyle w:val="BodyTextIndent"/>
      </w:pPr>
    </w:p>
    <w:p w14:paraId="3CB43D56" w14:textId="541BB9EB" w:rsidR="00F9373F" w:rsidRDefault="00F9373F" w:rsidP="00F9373F">
      <w:pPr>
        <w:pStyle w:val="BodyTextIndent"/>
      </w:pPr>
      <w:r>
        <w:rPr>
          <w:noProof/>
          <w:sz w:val="24"/>
          <w:szCs w:val="24"/>
        </w:rPr>
        <w:drawing>
          <wp:anchor distT="0" distB="0" distL="114300" distR="114300" simplePos="0" relativeHeight="251665408" behindDoc="0" locked="0" layoutInCell="1" allowOverlap="1" wp14:anchorId="24D3071F" wp14:editId="3BCA3C22">
            <wp:simplePos x="0" y="0"/>
            <wp:positionH relativeFrom="column">
              <wp:posOffset>11430</wp:posOffset>
            </wp:positionH>
            <wp:positionV relativeFrom="paragraph">
              <wp:posOffset>46355</wp:posOffset>
            </wp:positionV>
            <wp:extent cx="3017520" cy="24796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l="39941" t="1517" r="5617" b="5896"/>
                    <a:stretch>
                      <a:fillRect/>
                    </a:stretch>
                  </pic:blipFill>
                  <pic:spPr bwMode="auto">
                    <a:xfrm>
                      <a:off x="0" y="0"/>
                      <a:ext cx="3017520" cy="2479675"/>
                    </a:xfrm>
                    <a:prstGeom prst="rect">
                      <a:avLst/>
                    </a:prstGeom>
                    <a:noFill/>
                  </pic:spPr>
                </pic:pic>
              </a:graphicData>
            </a:graphic>
            <wp14:sizeRelH relativeFrom="page">
              <wp14:pctWidth>0</wp14:pctWidth>
            </wp14:sizeRelH>
            <wp14:sizeRelV relativeFrom="page">
              <wp14:pctHeight>0</wp14:pctHeight>
            </wp14:sizeRelV>
          </wp:anchor>
        </w:drawing>
      </w:r>
    </w:p>
    <w:p w14:paraId="69A1D751" w14:textId="77777777" w:rsidR="00F9373F" w:rsidRDefault="00F9373F" w:rsidP="00F9373F">
      <w:pPr>
        <w:pStyle w:val="BodyTextIndent"/>
      </w:pPr>
    </w:p>
    <w:p w14:paraId="00CE3EC8" w14:textId="4F3720B2" w:rsidR="00F9373F" w:rsidRDefault="00F9373F" w:rsidP="00F9373F">
      <w:pPr>
        <w:pStyle w:val="BodyTextIndent"/>
      </w:pPr>
    </w:p>
    <w:p w14:paraId="034B37E8" w14:textId="77777777" w:rsidR="00F9373F" w:rsidRDefault="00F9373F" w:rsidP="00F9373F">
      <w:pPr>
        <w:pStyle w:val="BodyTextIndent"/>
      </w:pPr>
    </w:p>
    <w:p w14:paraId="77AC6A10" w14:textId="77777777" w:rsidR="00F9373F" w:rsidRDefault="00F9373F" w:rsidP="00F9373F">
      <w:pPr>
        <w:pStyle w:val="BodyTextIndent"/>
      </w:pPr>
    </w:p>
    <w:p w14:paraId="2C6DE8A7" w14:textId="00583CA8" w:rsidR="00F9373F" w:rsidRDefault="00F9373F" w:rsidP="00F9373F">
      <w:pPr>
        <w:pStyle w:val="BodyTextIndent"/>
      </w:pPr>
    </w:p>
    <w:p w14:paraId="0F830B23" w14:textId="029DEE45" w:rsidR="00F9373F" w:rsidRDefault="00F9373F" w:rsidP="00F9373F">
      <w:pPr>
        <w:pStyle w:val="BodyTextIndent"/>
      </w:pPr>
    </w:p>
    <w:p w14:paraId="314F0798" w14:textId="2D5B1A41" w:rsidR="00F9373F" w:rsidRDefault="00F9373F" w:rsidP="00F9373F">
      <w:pPr>
        <w:pStyle w:val="BodyTextIndent"/>
      </w:pPr>
    </w:p>
    <w:p w14:paraId="3FE32FCE" w14:textId="53A1F7BE" w:rsidR="00F9373F" w:rsidRDefault="00F9373F" w:rsidP="00F9373F">
      <w:pPr>
        <w:pStyle w:val="BodyTextIndent"/>
      </w:pPr>
    </w:p>
    <w:p w14:paraId="09ADC6A9" w14:textId="77777777" w:rsidR="00F9373F" w:rsidRDefault="00F9373F" w:rsidP="00F9373F">
      <w:pPr>
        <w:pStyle w:val="BodyTextIndent"/>
      </w:pPr>
    </w:p>
    <w:p w14:paraId="6AAAE62F" w14:textId="77777777" w:rsidR="00F9373F" w:rsidRDefault="00F9373F" w:rsidP="00F9373F">
      <w:pPr>
        <w:pStyle w:val="BodyTextIndent"/>
      </w:pPr>
    </w:p>
    <w:p w14:paraId="394D7A08" w14:textId="77777777" w:rsidR="00F9373F" w:rsidRDefault="00F9373F" w:rsidP="00F9373F">
      <w:pPr>
        <w:pStyle w:val="BodyTextIndent"/>
      </w:pPr>
    </w:p>
    <w:p w14:paraId="6C4F6064" w14:textId="00BDA4CA" w:rsidR="00F9373F" w:rsidRDefault="00F9373F" w:rsidP="00F9373F">
      <w:pPr>
        <w:pStyle w:val="BodyTextIndent"/>
      </w:pPr>
    </w:p>
    <w:p w14:paraId="3C31D437" w14:textId="77777777" w:rsidR="00F9373F" w:rsidRDefault="00F9373F" w:rsidP="00F9373F">
      <w:pPr>
        <w:pStyle w:val="BodyTextIndent"/>
      </w:pPr>
    </w:p>
    <w:p w14:paraId="26350F67" w14:textId="77777777" w:rsidR="00F9373F" w:rsidRDefault="00F9373F" w:rsidP="00F9373F">
      <w:pPr>
        <w:pStyle w:val="AcknowledgmentsClauseTitle"/>
        <w:spacing w:before="0" w:after="240"/>
      </w:pPr>
    </w:p>
    <w:p w14:paraId="0259B3E3" w14:textId="77777777" w:rsidR="00F9373F" w:rsidRDefault="00F9373F" w:rsidP="00F9373F">
      <w:pPr>
        <w:pStyle w:val="AcknowledgmentsClauseTitle"/>
        <w:spacing w:before="0" w:after="240"/>
      </w:pPr>
    </w:p>
    <w:p w14:paraId="5EA70D6F" w14:textId="5C9CB1B1" w:rsidR="00F9373F" w:rsidRDefault="00F9373F" w:rsidP="00F9373F">
      <w:pPr>
        <w:pStyle w:val="AcknowledgmentsClauseTitle"/>
        <w:spacing w:before="0" w:after="240"/>
      </w:pPr>
      <w:r>
        <w:t>Non-Linear bicycle model</w:t>
      </w:r>
    </w:p>
    <w:p w14:paraId="49BB31CB" w14:textId="3DE9A06A" w:rsidR="00F9373F" w:rsidRDefault="00F9373F" w:rsidP="00F9373F">
      <w:pPr>
        <w:pStyle w:val="BodyTextIndent"/>
      </w:pPr>
      <w:r>
        <w:t>The non-linear bicycle model has 2 translational and 1 rotational degrees of freedom. The derivation and free body diagram (FBD) can be found detailed in [1</w:t>
      </w:r>
      <w:r w:rsidR="00A47B66">
        <w:t>9</w:t>
      </w:r>
      <w:r>
        <w:t xml:space="preserve">]. </w:t>
      </w:r>
    </w:p>
    <w:p w14:paraId="2D7203C0" w14:textId="77777777" w:rsidR="00F9373F" w:rsidRDefault="00F9373F" w:rsidP="00F9373F">
      <w:pPr>
        <w:suppressAutoHyphens w:val="0"/>
        <w:overflowPunct/>
        <w:autoSpaceDE/>
        <w:adjustRightInd/>
        <w:jc w:val="left"/>
        <w:rPr>
          <w:i/>
        </w:rPr>
      </w:pPr>
      <w:bookmarkStart w:id="2" w:name="_Hlk5280809"/>
      <w:r>
        <w:rPr>
          <w:i/>
        </w:rPr>
        <w:t>Equations of Motion for the Chassis</w:t>
      </w:r>
    </w:p>
    <w:p w14:paraId="0A06AFC6" w14:textId="77777777" w:rsidR="00F9373F" w:rsidRDefault="00F9373F" w:rsidP="00F9373F">
      <w:pPr>
        <w:suppressAutoHyphens w:val="0"/>
        <w:overflowPunct/>
        <w:autoSpaceDE/>
        <w:adjustRightInd/>
        <w:jc w:val="center"/>
        <w:rPr>
          <w:kern w:val="0"/>
          <w:sz w:val="24"/>
          <w:szCs w:val="24"/>
        </w:rPr>
      </w:pPr>
      <w:r>
        <w:pict w14:anchorId="5799F6DA">
          <v:shape id="_x0000_i1025" type="#_x0000_t75" style="width:1in;height:27pt" equationxml="&lt;">
            <v:imagedata r:id="rId36" o:title="" chromakey="white"/>
          </v:shape>
        </w:pict>
      </w:r>
    </w:p>
    <w:p w14:paraId="3D91FC4C" w14:textId="69D577D6" w:rsidR="00F9373F" w:rsidRDefault="00F9373F" w:rsidP="00F9373F">
      <w:pPr>
        <w:suppressAutoHyphens w:val="0"/>
        <w:overflowPunct/>
        <w:autoSpaceDE/>
        <w:adjustRightInd/>
        <w:jc w:val="center"/>
        <w:rPr>
          <w:kern w:val="0"/>
          <w:sz w:val="24"/>
          <w:szCs w:val="24"/>
        </w:rPr>
      </w:pPr>
      <w:r>
        <w:pict w14:anchorId="489FEAD4">
          <v:shape id="_x0000_i1026" type="#_x0000_t75" style="width:1in;height:27pt" equationxml="&lt;">
            <v:imagedata r:id="rId37" o:title="" chromakey="white"/>
          </v:shape>
        </w:pict>
      </w:r>
    </w:p>
    <w:p w14:paraId="2488C062" w14:textId="105EA856" w:rsidR="00F9373F" w:rsidRDefault="00F9373F" w:rsidP="00F9373F">
      <w:pPr>
        <w:suppressAutoHyphens w:val="0"/>
        <w:overflowPunct/>
        <w:autoSpaceDE/>
        <w:adjustRightInd/>
        <w:jc w:val="center"/>
        <w:rPr>
          <w:kern w:val="0"/>
          <w:sz w:val="24"/>
          <w:szCs w:val="24"/>
        </w:rPr>
      </w:pPr>
      <w:r>
        <w:pict w14:anchorId="3A00947E">
          <v:shape id="_x0000_i1027" type="#_x0000_t75" style="width:59.4pt;height:15pt" equationxml="&lt;">
            <v:imagedata r:id="rId38" o:title="" chromakey="white"/>
          </v:shape>
        </w:pict>
      </w:r>
    </w:p>
    <w:bookmarkEnd w:id="2"/>
    <w:p w14:paraId="2D494219" w14:textId="77777777" w:rsidR="00F9373F" w:rsidRDefault="00F9373F" w:rsidP="00F9373F"/>
    <w:bookmarkStart w:id="3" w:name="_Hlk5281009"/>
    <w:p w14:paraId="6E799265" w14:textId="77777777" w:rsidR="00F9373F" w:rsidRDefault="00F9373F" w:rsidP="00F9373F">
      <w:pPr>
        <w:rPr>
          <w:kern w:val="0"/>
        </w:rPr>
      </w:pPr>
      <w:r>
        <w:fldChar w:fldCharType="begin"/>
      </w:r>
      <w:r>
        <w:instrText xml:space="preserve"> QUOTE </w:instrText>
      </w:r>
      <w:r>
        <w:rPr>
          <w:position w:val="-9"/>
        </w:rPr>
        <w:pict w14:anchorId="434D7892">
          <v:shape id="_x0000_i1028" type="#_x0000_t75" style="width:66pt;height:15.6pt" equationxml="&lt;">
            <v:imagedata r:id="rId39" o:title="" chromakey="white"/>
          </v:shape>
        </w:pict>
      </w:r>
      <w:bookmarkStart w:id="4" w:name="_Hlk5280954"/>
      <w:r>
        <w:instrText xml:space="preserve"> </w:instrText>
      </w:r>
      <w:r>
        <w:fldChar w:fldCharType="separate"/>
      </w:r>
      <w:r>
        <w:rPr>
          <w:position w:val="-9"/>
        </w:rPr>
        <w:pict w14:anchorId="0E1747DE">
          <v:shape id="_x0000_i1029" type="#_x0000_t75" style="width:66pt;height:15.6pt" equationxml="&lt;">
            <v:imagedata r:id="rId39" o:title="" chromakey="white"/>
          </v:shape>
        </w:pict>
      </w:r>
      <w:r>
        <w:fldChar w:fldCharType="end"/>
      </w:r>
      <w:r>
        <w:t xml:space="preserve"> , </w:t>
      </w:r>
      <w:r>
        <w:fldChar w:fldCharType="begin"/>
      </w:r>
      <w:r>
        <w:instrText xml:space="preserve"> QUOTE </w:instrText>
      </w:r>
      <w:r>
        <w:rPr>
          <w:position w:val="-9"/>
        </w:rPr>
        <w:pict w14:anchorId="2E2CC66C">
          <v:shape id="_x0000_i1030" type="#_x0000_t75" style="width:66pt;height:15.6pt" equationxml="&lt;">
            <v:imagedata r:id="rId40" o:title="" chromakey="white"/>
          </v:shape>
        </w:pict>
      </w:r>
      <w:r>
        <w:instrText xml:space="preserve"> </w:instrText>
      </w:r>
      <w:r>
        <w:fldChar w:fldCharType="separate"/>
      </w:r>
      <w:r>
        <w:rPr>
          <w:position w:val="-9"/>
        </w:rPr>
        <w:pict w14:anchorId="06C4EE9C">
          <v:shape id="_x0000_i1031" type="#_x0000_t75" style="width:66pt;height:15.6pt" equationxml="&lt;">
            <v:imagedata r:id="rId40" o:title="" chromakey="white"/>
          </v:shape>
        </w:pict>
      </w:r>
      <w:r>
        <w:fldChar w:fldCharType="end"/>
      </w:r>
      <w:r>
        <w:t xml:space="preserve"> and </w:t>
      </w:r>
      <w:r>
        <w:fldChar w:fldCharType="begin"/>
      </w:r>
      <w:r>
        <w:rPr>
          <w:kern w:val="0"/>
        </w:rPr>
        <w:instrText xml:space="preserve"> QUOTE </w:instrText>
      </w:r>
      <w:r>
        <w:rPr>
          <w:position w:val="-9"/>
        </w:rPr>
        <w:pict w14:anchorId="4C029430">
          <v:shape id="_x0000_i1032" type="#_x0000_t75" style="width:82.2pt;height:15.6pt" equationxml="&lt;">
            <v:imagedata r:id="rId41" o:title="" chromakey="white"/>
          </v:shape>
        </w:pict>
      </w:r>
      <w:bookmarkEnd w:id="4"/>
      <w:r>
        <w:rPr>
          <w:kern w:val="0"/>
        </w:rPr>
        <w:instrText xml:space="preserve"> </w:instrText>
      </w:r>
      <w:r>
        <w:fldChar w:fldCharType="separate"/>
      </w:r>
      <w:r>
        <w:rPr>
          <w:position w:val="-9"/>
        </w:rPr>
        <w:pict w14:anchorId="19FBD426">
          <v:shape id="_x0000_i1033" type="#_x0000_t75" style="width:82.8pt;height:15.6pt" equationxml="&lt;">
            <v:imagedata r:id="rId41" o:title="" chromakey="white"/>
          </v:shape>
        </w:pict>
      </w:r>
      <w:r>
        <w:fldChar w:fldCharType="end"/>
      </w:r>
    </w:p>
    <w:p w14:paraId="48F21A50" w14:textId="77777777" w:rsidR="00F9373F" w:rsidRDefault="00F9373F" w:rsidP="00F9373F">
      <w:pPr>
        <w:suppressAutoHyphens w:val="0"/>
        <w:overflowPunct/>
        <w:autoSpaceDE/>
        <w:adjustRightInd/>
        <w:jc w:val="left"/>
        <w:rPr>
          <w:kern w:val="0"/>
        </w:rPr>
      </w:pPr>
      <w:r>
        <w:rPr>
          <w:kern w:val="0"/>
        </w:rPr>
        <w:t xml:space="preserve">The normal forces at front and rear are given by </w:t>
      </w:r>
      <w:r>
        <w:fldChar w:fldCharType="begin"/>
      </w:r>
      <w:r>
        <w:rPr>
          <w:kern w:val="0"/>
        </w:rPr>
        <w:instrText xml:space="preserve"> QUOTE </w:instrText>
      </w:r>
      <w:r>
        <w:rPr>
          <w:position w:val="-12"/>
        </w:rPr>
        <w:pict w14:anchorId="6D06800E">
          <v:shape id="_x0000_i1034" type="#_x0000_t75" style="width:52.2pt;height:20.4pt" equationxml="&lt;">
            <v:imagedata r:id="rId42" o:title="" chromakey="white"/>
          </v:shape>
        </w:pict>
      </w:r>
      <w:r>
        <w:rPr>
          <w:kern w:val="0"/>
        </w:rPr>
        <w:instrText xml:space="preserve"> </w:instrText>
      </w:r>
      <w:r>
        <w:fldChar w:fldCharType="separate"/>
      </w:r>
      <w:r>
        <w:rPr>
          <w:position w:val="-12"/>
        </w:rPr>
        <w:pict w14:anchorId="2D6B9984">
          <v:shape id="_x0000_i1035" type="#_x0000_t75" style="width:52.8pt;height:20.4pt" equationxml="&lt;">
            <v:imagedata r:id="rId42" o:title="" chromakey="white"/>
          </v:shape>
        </w:pict>
      </w:r>
      <w:r>
        <w:fldChar w:fldCharType="end"/>
      </w:r>
      <w:r>
        <w:rPr>
          <w:kern w:val="0"/>
        </w:rPr>
        <w:t xml:space="preserve"> and </w:t>
      </w:r>
      <w:r>
        <w:fldChar w:fldCharType="begin"/>
      </w:r>
      <w:r>
        <w:rPr>
          <w:kern w:val="0"/>
        </w:rPr>
        <w:instrText xml:space="preserve"> QUOTE </w:instrText>
      </w:r>
      <w:r>
        <w:rPr>
          <w:position w:val="-12"/>
        </w:rPr>
        <w:pict w14:anchorId="13ED1D52">
          <v:shape id="_x0000_i1036" type="#_x0000_t75" style="width:51.6pt;height:21.6pt" equationxml="&lt;">
            <v:imagedata r:id="rId43" o:title="" chromakey="white"/>
          </v:shape>
        </w:pict>
      </w:r>
      <w:r>
        <w:rPr>
          <w:kern w:val="0"/>
        </w:rPr>
        <w:instrText xml:space="preserve"> </w:instrText>
      </w:r>
      <w:r>
        <w:fldChar w:fldCharType="separate"/>
      </w:r>
      <w:r>
        <w:rPr>
          <w:position w:val="-12"/>
        </w:rPr>
        <w:pict w14:anchorId="0A8A8764">
          <v:shape id="_x0000_i1037" type="#_x0000_t75" style="width:51.6pt;height:21.6pt" equationxml="&lt;">
            <v:imagedata r:id="rId43" o:title="" chromakey="white"/>
          </v:shape>
        </w:pict>
      </w:r>
      <w:r>
        <w:fldChar w:fldCharType="end"/>
      </w:r>
      <w:r>
        <w:rPr>
          <w:kern w:val="0"/>
        </w:rPr>
        <w:t xml:space="preserve"> , where </w:t>
      </w:r>
      <w:r>
        <w:fldChar w:fldCharType="begin"/>
      </w:r>
      <w:r>
        <w:rPr>
          <w:kern w:val="0"/>
        </w:rPr>
        <w:instrText xml:space="preserve"> QUOTE </w:instrText>
      </w:r>
      <w:r>
        <w:rPr>
          <w:position w:val="-9"/>
        </w:rPr>
        <w:pict w14:anchorId="7F78CE6E">
          <v:shape id="_x0000_i1038" type="#_x0000_t75" style="width:52.8pt;height:15.6pt" equationxml="&lt;">
            <v:imagedata r:id="rId44" o:title="" chromakey="white"/>
          </v:shape>
        </w:pict>
      </w:r>
      <w:bookmarkEnd w:id="3"/>
      <w:r>
        <w:rPr>
          <w:kern w:val="0"/>
        </w:rPr>
        <w:instrText xml:space="preserve"> </w:instrText>
      </w:r>
      <w:r>
        <w:fldChar w:fldCharType="separate"/>
      </w:r>
      <w:r>
        <w:rPr>
          <w:position w:val="-9"/>
        </w:rPr>
        <w:pict w14:anchorId="589460A0">
          <v:shape id="_x0000_i1039" type="#_x0000_t75" style="width:52.8pt;height:15.6pt" equationxml="&lt;">
            <v:imagedata r:id="rId44" o:title="" chromakey="white"/>
          </v:shape>
        </w:pict>
      </w:r>
      <w:r>
        <w:rPr>
          <w:kern w:val="0"/>
        </w:rPr>
        <w:fldChar w:fldCharType="end"/>
      </w:r>
    </w:p>
    <w:p w14:paraId="0AE83F04" w14:textId="77777777" w:rsidR="00F9373F" w:rsidRDefault="00F9373F" w:rsidP="00F9373F">
      <w:pPr>
        <w:suppressAutoHyphens w:val="0"/>
        <w:overflowPunct/>
        <w:autoSpaceDE/>
        <w:adjustRightInd/>
        <w:jc w:val="left"/>
        <w:rPr>
          <w:kern w:val="0"/>
        </w:rPr>
      </w:pPr>
    </w:p>
    <w:p w14:paraId="0AC628AA" w14:textId="77777777" w:rsidR="00F9373F" w:rsidRDefault="00F9373F" w:rsidP="00F9373F">
      <w:pPr>
        <w:suppressAutoHyphens w:val="0"/>
        <w:overflowPunct/>
        <w:autoSpaceDE/>
        <w:adjustRightInd/>
        <w:jc w:val="left"/>
        <w:rPr>
          <w:i/>
        </w:rPr>
      </w:pPr>
      <w:r>
        <w:rPr>
          <w:i/>
        </w:rPr>
        <w:t>Equations of Motion for the Wheels and Tires</w:t>
      </w:r>
    </w:p>
    <w:p w14:paraId="6F12BBAD" w14:textId="77777777" w:rsidR="00F9373F" w:rsidRDefault="00F9373F" w:rsidP="00F9373F"/>
    <w:p w14:paraId="3CB6C559" w14:textId="77777777" w:rsidR="00F9373F" w:rsidRDefault="00F9373F" w:rsidP="00F9373F">
      <w:r>
        <w:t>The slip angles, slip ratios and wheel speeds are given by</w:t>
      </w:r>
    </w:p>
    <w:p w14:paraId="4ABDB794" w14:textId="77777777" w:rsidR="00F9373F" w:rsidRDefault="00F9373F" w:rsidP="00F9373F">
      <w:pPr>
        <w:jc w:val="center"/>
        <w:rPr>
          <w:kern w:val="0"/>
        </w:rPr>
      </w:pPr>
      <w:r>
        <w:pict w14:anchorId="4F4BADF8">
          <v:shape id="_x0000_i1040" type="#_x0000_t75" style="width:165.6pt;height:32.4pt" equationxml="&lt;">
            <v:imagedata r:id="rId45" o:title="" chromakey="white"/>
          </v:shape>
        </w:pict>
      </w:r>
    </w:p>
    <w:p w14:paraId="6B389735" w14:textId="77777777" w:rsidR="00F9373F" w:rsidRDefault="00F9373F" w:rsidP="00F9373F">
      <w:pPr>
        <w:jc w:val="center"/>
      </w:pPr>
    </w:p>
    <w:p w14:paraId="750DC26A" w14:textId="77777777" w:rsidR="00F9373F" w:rsidRDefault="00F9373F" w:rsidP="00F9373F">
      <w:pPr>
        <w:jc w:val="center"/>
      </w:pPr>
      <w:r>
        <w:pict w14:anchorId="255DE6C0">
          <v:shape id="_x0000_i1041" type="#_x0000_t75" style="width:88.8pt;height:30pt" equationxml="&lt;">
            <v:imagedata r:id="rId46" o:title="" chromakey="white"/>
          </v:shape>
        </w:pict>
      </w:r>
    </w:p>
    <w:p w14:paraId="2BE84795" w14:textId="77777777" w:rsidR="00F9373F" w:rsidRDefault="00F9373F" w:rsidP="00F9373F">
      <w:pPr>
        <w:jc w:val="center"/>
      </w:pPr>
    </w:p>
    <w:p w14:paraId="090EE856" w14:textId="77777777" w:rsidR="00F9373F" w:rsidRDefault="00F9373F" w:rsidP="00F9373F">
      <w:pPr>
        <w:jc w:val="center"/>
      </w:pPr>
      <w:r>
        <w:pict w14:anchorId="1E6A1D8F">
          <v:shape id="_x0000_i1042" type="#_x0000_t75" style="width:89.4pt;height:28.8pt" equationxml="&lt;">
            <v:imagedata r:id="rId47" o:title="" chromakey="white"/>
          </v:shape>
        </w:pict>
      </w:r>
    </w:p>
    <w:p w14:paraId="1BF3F07A" w14:textId="77777777" w:rsidR="00F9373F" w:rsidRDefault="00F9373F" w:rsidP="00F9373F"/>
    <w:p w14:paraId="785D4BDD" w14:textId="77777777" w:rsidR="00F9373F" w:rsidRDefault="00F9373F" w:rsidP="00F9373F">
      <w:pPr>
        <w:suppressAutoHyphens w:val="0"/>
        <w:overflowPunct/>
        <w:autoSpaceDE/>
        <w:adjustRightInd/>
        <w:jc w:val="left"/>
        <w:rPr>
          <w:kern w:val="0"/>
        </w:rPr>
      </w:pPr>
      <w:r>
        <w:t xml:space="preserve">Where </w:t>
      </w:r>
      <w:r>
        <w:fldChar w:fldCharType="begin"/>
      </w:r>
      <w:r>
        <w:instrText xml:space="preserve"> QUOTE </w:instrText>
      </w:r>
      <w:r>
        <w:rPr>
          <w:position w:val="-20"/>
        </w:rPr>
        <w:pict w14:anchorId="67FCA733">
          <v:shape id="_x0000_i1043" type="#_x0000_t75" style="width:156pt;height:28.8pt" equationxml="&lt;">
            <v:imagedata r:id="rId48" o:title="" chromakey="white"/>
          </v:shape>
        </w:pict>
      </w:r>
      <w:r>
        <w:instrText xml:space="preserve"> </w:instrText>
      </w:r>
      <w:r>
        <w:fldChar w:fldCharType="separate"/>
      </w:r>
      <w:r>
        <w:rPr>
          <w:position w:val="-20"/>
        </w:rPr>
        <w:pict w14:anchorId="62A74ED4">
          <v:shape id="_x0000_i1044" type="#_x0000_t75" style="width:156pt;height:28.8pt" equationxml="&lt;">
            <v:imagedata r:id="rId48" o:title="" chromakey="white"/>
          </v:shape>
        </w:pict>
      </w:r>
      <w:r>
        <w:fldChar w:fldCharType="end"/>
      </w:r>
      <w:r>
        <w:t xml:space="preserve"> and </w:t>
      </w:r>
      <w:r>
        <w:rPr>
          <w:kern w:val="0"/>
        </w:rPr>
        <w:fldChar w:fldCharType="begin"/>
      </w:r>
      <w:r>
        <w:rPr>
          <w:kern w:val="0"/>
        </w:rPr>
        <w:instrText xml:space="preserve"> QUOTE </w:instrText>
      </w:r>
      <w:r>
        <w:rPr>
          <w:position w:val="-20"/>
        </w:rPr>
        <w:pict w14:anchorId="47880C28">
          <v:shape id="_x0000_i1045" type="#_x0000_t75" style="width:83.4pt;height:28.8pt" equationxml="&lt;">
            <v:imagedata r:id="rId49" o:title="" chromakey="white"/>
          </v:shape>
        </w:pict>
      </w:r>
      <w:r>
        <w:rPr>
          <w:kern w:val="0"/>
        </w:rPr>
        <w:instrText xml:space="preserve"> </w:instrText>
      </w:r>
      <w:r>
        <w:rPr>
          <w:kern w:val="0"/>
        </w:rPr>
        <w:fldChar w:fldCharType="separate"/>
      </w:r>
      <w:r>
        <w:rPr>
          <w:position w:val="-20"/>
        </w:rPr>
        <w:pict w14:anchorId="49473F03">
          <v:shape id="_x0000_i1046" type="#_x0000_t75" style="width:83.4pt;height:28.8pt" equationxml="&lt;">
            <v:imagedata r:id="rId49" o:title="" chromakey="white"/>
          </v:shape>
        </w:pict>
      </w:r>
      <w:r>
        <w:rPr>
          <w:kern w:val="0"/>
        </w:rPr>
        <w:fldChar w:fldCharType="end"/>
      </w:r>
    </w:p>
    <w:p w14:paraId="2E344B6E" w14:textId="77777777" w:rsidR="00F9373F" w:rsidRDefault="00F9373F" w:rsidP="00F9373F">
      <w:pPr>
        <w:rPr>
          <w:kern w:val="0"/>
        </w:rPr>
      </w:pPr>
      <w:r>
        <w:lastRenderedPageBreak/>
        <w:t>The nominal tire forces according to the Magic formula [7] are given by:</w:t>
      </w:r>
    </w:p>
    <w:p w14:paraId="273E9567" w14:textId="77777777" w:rsidR="00F9373F" w:rsidRDefault="00F9373F" w:rsidP="00F9373F">
      <w:pPr>
        <w:rPr>
          <w:kern w:val="0"/>
        </w:rPr>
      </w:pPr>
      <w:r>
        <w:pict w14:anchorId="4D491FD2">
          <v:shape id="_x0000_i1047" type="#_x0000_t75" style="width:259.8pt;height:44.4pt" equationxml="&lt;">
            <v:imagedata r:id="rId50" o:title="" cropright="35263f" chromakey="white"/>
          </v:shape>
        </w:pict>
      </w:r>
    </w:p>
    <w:p w14:paraId="26F64D1D" w14:textId="77777777" w:rsidR="00F9373F" w:rsidRDefault="00F9373F" w:rsidP="00F9373F">
      <w:pPr>
        <w:rPr>
          <w:kern w:val="0"/>
        </w:rPr>
      </w:pPr>
      <w:r>
        <w:pict w14:anchorId="09568AF1">
          <v:shape id="_x0000_i1048" type="#_x0000_t75" style="width:253.2pt;height:37.8pt" equationxml="&lt;">
            <v:imagedata r:id="rId51" o:title="" cropright="35947f" chromakey="white"/>
          </v:shape>
        </w:pict>
      </w:r>
    </w:p>
    <w:p w14:paraId="51F909F5" w14:textId="77777777" w:rsidR="00F9373F" w:rsidRDefault="00F9373F" w:rsidP="00F9373F">
      <w:r>
        <w:t>The lateral combined forces are given by the friction ellipse described by the ellipse equation</w:t>
      </w:r>
    </w:p>
    <w:p w14:paraId="59FFCD3A" w14:textId="77777777" w:rsidR="00F9373F" w:rsidRDefault="00F9373F" w:rsidP="00F9373F">
      <w:pPr>
        <w:rPr>
          <w:kern w:val="0"/>
        </w:rPr>
      </w:pPr>
    </w:p>
    <w:p w14:paraId="45710003" w14:textId="77777777" w:rsidR="00F9373F" w:rsidRDefault="00F9373F" w:rsidP="00F9373F">
      <w:pPr>
        <w:jc w:val="center"/>
      </w:pPr>
      <w:r>
        <w:pict w14:anchorId="581CF63F">
          <v:shape id="_x0000_i1049" type="#_x0000_t75" style="width:133.8pt;height:42.6pt" equationxml="&lt;">
            <v:imagedata r:id="rId52" o:title="" chromakey="white"/>
          </v:shape>
        </w:pict>
      </w:r>
    </w:p>
    <w:p w14:paraId="1B1A5A0B" w14:textId="77777777" w:rsidR="00F9373F" w:rsidRDefault="00F9373F" w:rsidP="00F9373F">
      <w:pPr>
        <w:jc w:val="center"/>
      </w:pPr>
    </w:p>
    <w:p w14:paraId="5CFD2180" w14:textId="77777777" w:rsidR="00F9373F" w:rsidRDefault="00F9373F" w:rsidP="00F9373F">
      <w:pPr>
        <w:rPr>
          <w:kern w:val="0"/>
        </w:rPr>
      </w:pPr>
      <w:r>
        <w:t xml:space="preserve">The longitudinal combined forces are given by </w:t>
      </w:r>
      <w:r>
        <w:fldChar w:fldCharType="begin"/>
      </w:r>
      <w:r>
        <w:instrText xml:space="preserve"> QUOTE </w:instrText>
      </w:r>
      <w:r>
        <w:rPr>
          <w:position w:val="-9"/>
        </w:rPr>
        <w:pict w14:anchorId="6A1FBFA7">
          <v:shape id="_x0000_i1050" type="#_x0000_t75" style="width:115.2pt;height:15.6pt" equationxml="&lt;">
            <v:imagedata r:id="rId53" o:title="" chromakey="white"/>
          </v:shape>
        </w:pict>
      </w:r>
      <w:r>
        <w:instrText xml:space="preserve"> </w:instrText>
      </w:r>
      <w:r>
        <w:fldChar w:fldCharType="separate"/>
      </w:r>
      <w:r>
        <w:rPr>
          <w:position w:val="-9"/>
        </w:rPr>
        <w:pict w14:anchorId="5F0851AB">
          <v:shape id="_x0000_i1051" type="#_x0000_t75" style="width:115.8pt;height:15.6pt" equationxml="&lt;">
            <v:imagedata r:id="rId53" o:title="" chromakey="white"/>
          </v:shape>
        </w:pict>
      </w:r>
      <w:r>
        <w:fldChar w:fldCharType="end"/>
      </w:r>
      <w:r>
        <w:t xml:space="preserve"> and </w:t>
      </w:r>
      <w:r>
        <w:fldChar w:fldCharType="begin"/>
      </w:r>
      <w:r>
        <w:instrText xml:space="preserve"> QUOTE </w:instrText>
      </w:r>
      <w:r>
        <w:rPr>
          <w:position w:val="-5"/>
        </w:rPr>
        <w:pict w14:anchorId="5D31EB74">
          <v:shape id="_x0000_i1052" type="#_x0000_t75" style="width:24.6pt;height:13.2pt" equationxml="&lt;">
            <v:imagedata r:id="rId54" o:title="" chromakey="white"/>
          </v:shape>
        </w:pict>
      </w:r>
      <w:r>
        <w:instrText xml:space="preserve"> </w:instrText>
      </w:r>
      <w:r>
        <w:fldChar w:fldCharType="separate"/>
      </w:r>
      <w:r>
        <w:rPr>
          <w:position w:val="-5"/>
        </w:rPr>
        <w:pict w14:anchorId="5F22B547">
          <v:shape id="_x0000_i1053" type="#_x0000_t75" style="width:24.6pt;height:13.8pt" equationxml="&lt;">
            <v:imagedata r:id="rId54" o:title="" chromakey="white"/>
          </v:shape>
        </w:pict>
      </w:r>
      <w:r>
        <w:fldChar w:fldCharType="end"/>
      </w:r>
      <w:r>
        <w:t xml:space="preserve"> </w:t>
      </w:r>
      <w:r>
        <w:rPr>
          <w:kern w:val="0"/>
        </w:rPr>
        <w:fldChar w:fldCharType="begin"/>
      </w:r>
      <w:r>
        <w:rPr>
          <w:kern w:val="0"/>
        </w:rPr>
        <w:instrText xml:space="preserve"> QUOTE </w:instrText>
      </w:r>
      <w:r>
        <w:rPr>
          <w:position w:val="-5"/>
        </w:rPr>
        <w:pict w14:anchorId="51915376">
          <v:shape id="_x0000_i1054" type="#_x0000_t75" style="width:17.4pt;height:13.2pt" equationxml="&lt;">
            <v:imagedata r:id="rId55" o:title="" chromakey="white"/>
          </v:shape>
        </w:pict>
      </w:r>
      <w:r>
        <w:rPr>
          <w:kern w:val="0"/>
        </w:rPr>
        <w:instrText xml:space="preserve"> </w:instrText>
      </w:r>
      <w:r>
        <w:rPr>
          <w:kern w:val="0"/>
        </w:rPr>
        <w:fldChar w:fldCharType="separate"/>
      </w:r>
      <w:r>
        <w:rPr>
          <w:position w:val="-5"/>
        </w:rPr>
        <w:pict w14:anchorId="4F3BBA92">
          <v:shape id="_x0000_i1055" type="#_x0000_t75" style="width:17.4pt;height:13.8pt" equationxml="&lt;">
            <v:imagedata r:id="rId55" o:title="" chromakey="white"/>
          </v:shape>
        </w:pict>
      </w:r>
      <w:r>
        <w:rPr>
          <w:kern w:val="0"/>
        </w:rPr>
        <w:fldChar w:fldCharType="end"/>
      </w:r>
    </w:p>
    <w:p w14:paraId="75FB0C9B" w14:textId="77777777" w:rsidR="00F9373F" w:rsidRDefault="00F9373F" w:rsidP="00F9373F">
      <w:pPr>
        <w:rPr>
          <w:kern w:val="0"/>
        </w:rPr>
      </w:pPr>
      <w:r>
        <w:t xml:space="preserve">The rotated lateral combined forces are given by </w:t>
      </w:r>
      <w:r>
        <w:fldChar w:fldCharType="begin"/>
      </w:r>
      <w:r>
        <w:instrText xml:space="preserve"> QUOTE </w:instrText>
      </w:r>
      <w:r>
        <w:rPr>
          <w:position w:val="-9"/>
        </w:rPr>
        <w:pict w14:anchorId="417151AC">
          <v:shape id="_x0000_i1056" type="#_x0000_t75" style="width:112.8pt;height:15.6pt" equationxml="&lt;">
            <v:imagedata r:id="rId56" o:title="" chromakey="white"/>
          </v:shape>
        </w:pict>
      </w:r>
      <w:r>
        <w:instrText xml:space="preserve"> </w:instrText>
      </w:r>
      <w:r>
        <w:fldChar w:fldCharType="separate"/>
      </w:r>
      <w:r>
        <w:rPr>
          <w:position w:val="-9"/>
        </w:rPr>
        <w:pict w14:anchorId="33571D22">
          <v:shape id="_x0000_i1057" type="#_x0000_t75" style="width:112.8pt;height:15.6pt" equationxml="&lt;">
            <v:imagedata r:id="rId56" o:title="" chromakey="white"/>
          </v:shape>
        </w:pict>
      </w:r>
      <w:r>
        <w:fldChar w:fldCharType="end"/>
      </w:r>
      <w:r>
        <w:t xml:space="preserve"> and </w:t>
      </w:r>
      <w:r>
        <w:fldChar w:fldCharType="begin"/>
      </w:r>
      <w:r>
        <w:instrText xml:space="preserve"> QUOTE </w:instrText>
      </w:r>
      <w:r>
        <w:rPr>
          <w:position w:val="-9"/>
        </w:rPr>
        <w:pict w14:anchorId="30057F8A">
          <v:shape id="_x0000_i1058" type="#_x0000_t75" style="width:43.2pt;height:15.6pt" equationxml="&lt;">
            <v:imagedata r:id="rId57" o:title="" chromakey="white"/>
          </v:shape>
        </w:pict>
      </w:r>
      <w:r>
        <w:instrText xml:space="preserve"> </w:instrText>
      </w:r>
      <w:r>
        <w:fldChar w:fldCharType="separate"/>
      </w:r>
      <w:r>
        <w:rPr>
          <w:position w:val="-9"/>
        </w:rPr>
        <w:pict w14:anchorId="5DFA90F8">
          <v:shape id="_x0000_i1059" type="#_x0000_t75" style="width:43.8pt;height:15.6pt" equationxml="&lt;">
            <v:imagedata r:id="rId57" o:title="" chromakey="white"/>
          </v:shape>
        </w:pict>
      </w:r>
      <w:r>
        <w:fldChar w:fldCharType="end"/>
      </w:r>
      <w:r>
        <w:t xml:space="preserve"> </w:t>
      </w:r>
    </w:p>
    <w:p w14:paraId="3B1F7FBC" w14:textId="77777777" w:rsidR="00F9373F" w:rsidRDefault="00F9373F" w:rsidP="00F9373F">
      <w:pPr>
        <w:pStyle w:val="BodyTextIndent"/>
        <w:ind w:firstLine="0"/>
      </w:pPr>
    </w:p>
    <w:p w14:paraId="427418A7" w14:textId="77777777" w:rsidR="00F9373F" w:rsidRDefault="00F9373F" w:rsidP="00F9373F">
      <w:pPr>
        <w:pStyle w:val="AcknowledgmentsClauseTitle"/>
        <w:spacing w:before="0" w:after="240"/>
      </w:pPr>
      <w:r>
        <w:t>FOUR-Wheel VEHICLE model</w:t>
      </w:r>
    </w:p>
    <w:p w14:paraId="7AE291D6" w14:textId="36E760B6" w:rsidR="00F9373F" w:rsidRDefault="00F9373F" w:rsidP="00F9373F">
      <w:pPr>
        <w:pStyle w:val="BodyTextIndent"/>
        <w:ind w:firstLine="0"/>
      </w:pPr>
      <w:r>
        <w:tab/>
        <w:t>The Four-wheel vehicle model equations of motion are presented here. For derivations. FBD and details refer [</w:t>
      </w:r>
      <w:r w:rsidR="00A47B66">
        <w:t>20</w:t>
      </w:r>
      <w:bookmarkStart w:id="5" w:name="_GoBack"/>
      <w:bookmarkEnd w:id="5"/>
      <w:r>
        <w:t xml:space="preserve">]. </w:t>
      </w:r>
    </w:p>
    <w:p w14:paraId="6101B068" w14:textId="77777777" w:rsidR="00F9373F" w:rsidRDefault="00F9373F" w:rsidP="00F9373F">
      <w:pPr>
        <w:suppressAutoHyphens w:val="0"/>
        <w:overflowPunct/>
        <w:autoSpaceDE/>
        <w:adjustRightInd/>
        <w:jc w:val="left"/>
        <w:rPr>
          <w:i/>
        </w:rPr>
      </w:pPr>
      <w:bookmarkStart w:id="6" w:name="_Hlk5281298"/>
    </w:p>
    <w:p w14:paraId="18D974C1" w14:textId="77777777" w:rsidR="00F9373F" w:rsidRDefault="00F9373F" w:rsidP="00F9373F">
      <w:pPr>
        <w:suppressAutoHyphens w:val="0"/>
        <w:overflowPunct/>
        <w:autoSpaceDE/>
        <w:adjustRightInd/>
        <w:jc w:val="left"/>
        <w:rPr>
          <w:i/>
        </w:rPr>
      </w:pPr>
      <w:r>
        <w:rPr>
          <w:i/>
        </w:rPr>
        <w:t>Equations of Motion for the Chassis</w:t>
      </w:r>
    </w:p>
    <w:p w14:paraId="6960C3F6" w14:textId="77777777" w:rsidR="00F9373F" w:rsidRDefault="00F9373F" w:rsidP="00F9373F">
      <w:pPr>
        <w:suppressAutoHyphens w:val="0"/>
        <w:overflowPunct/>
        <w:autoSpaceDE/>
        <w:adjustRightInd/>
        <w:jc w:val="left"/>
        <w:rPr>
          <w:i/>
          <w:sz w:val="6"/>
        </w:rPr>
      </w:pPr>
    </w:p>
    <w:p w14:paraId="404AA8E2" w14:textId="77777777" w:rsidR="00F9373F" w:rsidRDefault="00F9373F" w:rsidP="00F9373F">
      <w:pPr>
        <w:suppressAutoHyphens w:val="0"/>
        <w:overflowPunct/>
        <w:autoSpaceDE/>
        <w:adjustRightInd/>
        <w:jc w:val="left"/>
        <w:rPr>
          <w:kern w:val="0"/>
        </w:rPr>
      </w:pPr>
      <w:r>
        <w:pict w14:anchorId="70987101">
          <v:shape id="_x0000_i1060" type="#_x0000_t75" style="width:540pt;height:54pt" equationxml="&lt;">
            <v:imagedata r:id="rId58" o:title="" chromakey="white"/>
          </v:shape>
        </w:pict>
      </w:r>
    </w:p>
    <w:p w14:paraId="0B3DAAE4" w14:textId="77777777" w:rsidR="00F9373F" w:rsidRDefault="00F9373F" w:rsidP="00F9373F">
      <w:pPr>
        <w:suppressAutoHyphens w:val="0"/>
        <w:overflowPunct/>
        <w:autoSpaceDE/>
        <w:adjustRightInd/>
        <w:jc w:val="left"/>
        <w:rPr>
          <w:kern w:val="0"/>
        </w:rPr>
      </w:pPr>
    </w:p>
    <w:p w14:paraId="57D19690" w14:textId="77777777" w:rsidR="00F9373F" w:rsidRDefault="00F9373F" w:rsidP="00F9373F">
      <w:pPr>
        <w:suppressAutoHyphens w:val="0"/>
        <w:overflowPunct/>
        <w:autoSpaceDE/>
        <w:adjustRightInd/>
        <w:jc w:val="left"/>
        <w:rPr>
          <w:kern w:val="0"/>
        </w:rPr>
      </w:pPr>
      <w:r>
        <w:pict w14:anchorId="23341752">
          <v:shape id="_x0000_i1061" type="#_x0000_t75" style="width:540pt;height:56.4pt" equationxml="&lt;">
            <v:imagedata r:id="rId59" o:title="" chromakey="white"/>
          </v:shape>
        </w:pict>
      </w:r>
    </w:p>
    <w:p w14:paraId="1E89F2D3" w14:textId="77777777" w:rsidR="00F9373F" w:rsidRDefault="00F9373F" w:rsidP="00F9373F">
      <w:pPr>
        <w:suppressAutoHyphens w:val="0"/>
        <w:overflowPunct/>
        <w:autoSpaceDE/>
        <w:adjustRightInd/>
        <w:jc w:val="left"/>
        <w:rPr>
          <w:kern w:val="0"/>
        </w:rPr>
      </w:pPr>
    </w:p>
    <w:p w14:paraId="2D353A55" w14:textId="77777777" w:rsidR="00F9373F" w:rsidRDefault="00F9373F" w:rsidP="00F9373F">
      <w:pPr>
        <w:suppressAutoHyphens w:val="0"/>
        <w:overflowPunct/>
        <w:autoSpaceDE/>
        <w:adjustRightInd/>
        <w:jc w:val="left"/>
        <w:rPr>
          <w:kern w:val="0"/>
        </w:rPr>
      </w:pPr>
      <w:r>
        <w:pict w14:anchorId="206F6441">
          <v:shape id="_x0000_i1062" type="#_x0000_t75" style="width:196.8pt;height:30pt" equationxml="&lt;">
            <v:imagedata r:id="rId60" o:title="" chromakey="white"/>
          </v:shape>
        </w:pict>
      </w:r>
    </w:p>
    <w:p w14:paraId="6E0B92C3" w14:textId="77777777" w:rsidR="00F9373F" w:rsidRDefault="00F9373F" w:rsidP="00F9373F">
      <w:pPr>
        <w:suppressAutoHyphens w:val="0"/>
        <w:overflowPunct/>
        <w:autoSpaceDE/>
        <w:adjustRightInd/>
        <w:jc w:val="left"/>
        <w:rPr>
          <w:kern w:val="0"/>
        </w:rPr>
      </w:pPr>
    </w:p>
    <w:p w14:paraId="4D0A3268" w14:textId="77777777" w:rsidR="00F9373F" w:rsidRDefault="00F9373F" w:rsidP="00F9373F">
      <w:pPr>
        <w:suppressAutoHyphens w:val="0"/>
        <w:overflowPunct/>
        <w:autoSpaceDE/>
        <w:adjustRightInd/>
        <w:jc w:val="left"/>
        <w:rPr>
          <w:kern w:val="0"/>
        </w:rPr>
      </w:pPr>
      <w:r>
        <w:pict w14:anchorId="6C65E5AE">
          <v:shape id="_x0000_i1063" type="#_x0000_t75" style="width:540pt;height:93.6pt" equationxml="&lt;">
            <v:imagedata r:id="rId61" o:title="" chromakey="white"/>
          </v:shape>
        </w:pict>
      </w:r>
    </w:p>
    <w:p w14:paraId="1B3CAB75" w14:textId="77777777" w:rsidR="00F9373F" w:rsidRDefault="00F9373F" w:rsidP="00F9373F">
      <w:pPr>
        <w:suppressAutoHyphens w:val="0"/>
        <w:overflowPunct/>
        <w:autoSpaceDE/>
        <w:adjustRightInd/>
        <w:jc w:val="left"/>
        <w:rPr>
          <w:kern w:val="0"/>
        </w:rPr>
      </w:pPr>
    </w:p>
    <w:p w14:paraId="018A5BA8" w14:textId="77777777" w:rsidR="00F9373F" w:rsidRDefault="00F9373F" w:rsidP="00F9373F">
      <w:pPr>
        <w:suppressAutoHyphens w:val="0"/>
        <w:overflowPunct/>
        <w:autoSpaceDE/>
        <w:adjustRightInd/>
        <w:jc w:val="left"/>
        <w:rPr>
          <w:kern w:val="0"/>
        </w:rPr>
      </w:pPr>
      <w:r>
        <w:pict w14:anchorId="1C293CC6">
          <v:shape id="_x0000_i1064" type="#_x0000_t75" style="width:540pt;height:75.6pt" equationxml="&lt;">
            <v:imagedata r:id="rId62" o:title="" chromakey="white"/>
          </v:shape>
        </w:pict>
      </w:r>
    </w:p>
    <w:p w14:paraId="33EAFFB1" w14:textId="77777777" w:rsidR="00F9373F" w:rsidRDefault="00F9373F" w:rsidP="00F9373F">
      <w:pPr>
        <w:suppressAutoHyphens w:val="0"/>
        <w:overflowPunct/>
        <w:autoSpaceDE/>
        <w:adjustRightInd/>
        <w:jc w:val="left"/>
        <w:rPr>
          <w:kern w:val="0"/>
        </w:rPr>
      </w:pPr>
    </w:p>
    <w:bookmarkEnd w:id="6"/>
    <w:p w14:paraId="596003F7" w14:textId="77777777" w:rsidR="00F9373F" w:rsidRDefault="00F9373F" w:rsidP="00F9373F">
      <w:pPr>
        <w:suppressAutoHyphens w:val="0"/>
        <w:overflowPunct/>
        <w:autoSpaceDE/>
        <w:adjustRightInd/>
        <w:jc w:val="left"/>
        <w:rPr>
          <w:kern w:val="0"/>
        </w:rPr>
      </w:pPr>
      <w:r>
        <w:rPr>
          <w:kern w:val="0"/>
        </w:rPr>
        <w:fldChar w:fldCharType="begin"/>
      </w:r>
      <w:r>
        <w:rPr>
          <w:kern w:val="0"/>
        </w:rPr>
        <w:instrText xml:space="preserve"> QUOTE </w:instrText>
      </w:r>
      <w:r>
        <w:rPr>
          <w:position w:val="-5"/>
        </w:rPr>
        <w:pict w14:anchorId="750D3571">
          <v:shape id="_x0000_i1065" type="#_x0000_t75" style="width:120.6pt;height:13.2pt" equationxml="&lt;">
            <v:imagedata r:id="rId63" o:title="" chromakey="white"/>
          </v:shape>
        </w:pict>
      </w:r>
      <w:bookmarkStart w:id="7" w:name="_Hlk5280835"/>
      <w:r>
        <w:rPr>
          <w:kern w:val="0"/>
        </w:rPr>
        <w:instrText xml:space="preserve"> </w:instrText>
      </w:r>
      <w:r>
        <w:rPr>
          <w:kern w:val="0"/>
        </w:rPr>
        <w:fldChar w:fldCharType="separate"/>
      </w:r>
      <w:r>
        <w:rPr>
          <w:position w:val="-5"/>
        </w:rPr>
        <w:pict w14:anchorId="16C83520">
          <v:shape id="_x0000_i1066" type="#_x0000_t75" style="width:120.6pt;height:13.8pt" equationxml="&lt;">
            <v:imagedata r:id="rId63" o:title="" chromakey="white"/>
          </v:shape>
        </w:pict>
      </w:r>
      <w:r>
        <w:fldChar w:fldCharType="end"/>
      </w:r>
      <w:r>
        <w:rPr>
          <w:kern w:val="0"/>
        </w:rPr>
        <w:t xml:space="preserve"> , </w:t>
      </w:r>
      <w:r>
        <w:fldChar w:fldCharType="begin"/>
      </w:r>
      <w:r>
        <w:rPr>
          <w:kern w:val="0"/>
        </w:rPr>
        <w:instrText xml:space="preserve"> QUOTE </w:instrText>
      </w:r>
      <w:r>
        <w:rPr>
          <w:position w:val="-9"/>
        </w:rPr>
        <w:pict w14:anchorId="19AAD6E2">
          <v:shape id="_x0000_i1067" type="#_x0000_t75" style="width:121.2pt;height:15.6pt" equationxml="&lt;">
            <v:imagedata r:id="rId64" o:title="" chromakey="white"/>
          </v:shape>
        </w:pict>
      </w:r>
      <w:r>
        <w:rPr>
          <w:kern w:val="0"/>
        </w:rPr>
        <w:instrText xml:space="preserve"> </w:instrText>
      </w:r>
      <w:r>
        <w:fldChar w:fldCharType="separate"/>
      </w:r>
      <w:r>
        <w:rPr>
          <w:position w:val="-9"/>
        </w:rPr>
        <w:pict w14:anchorId="4A024FCD">
          <v:shape id="_x0000_i1068" type="#_x0000_t75" style="width:121.8pt;height:15.6pt" equationxml="&lt;">
            <v:imagedata r:id="rId64" o:title="" chromakey="white"/>
          </v:shape>
        </w:pict>
      </w:r>
      <w:r>
        <w:fldChar w:fldCharType="end"/>
      </w:r>
      <w:r>
        <w:rPr>
          <w:kern w:val="0"/>
        </w:rPr>
        <w:t xml:space="preserve"> and </w:t>
      </w:r>
      <w:r>
        <w:fldChar w:fldCharType="begin"/>
      </w:r>
      <w:r>
        <w:rPr>
          <w:kern w:val="0"/>
        </w:rPr>
        <w:instrText xml:space="preserve"> QUOTE </w:instrText>
      </w:r>
      <w:r>
        <w:pict w14:anchorId="55BC520C">
          <v:shape id="_x0000_i1069" type="#_x0000_t75" style="width:540pt;height:30.6pt" equationxml="&lt;">
            <v:imagedata r:id="rId65" o:title="" chromakey="white"/>
          </v:shape>
        </w:pict>
      </w:r>
      <w:r>
        <w:rPr>
          <w:kern w:val="0"/>
        </w:rPr>
        <w:instrText xml:space="preserve"> </w:instrText>
      </w:r>
      <w:r>
        <w:fldChar w:fldCharType="separate"/>
      </w:r>
      <w:r>
        <w:pict w14:anchorId="34A489C0">
          <v:shape id="_x0000_i1070" type="#_x0000_t75" style="width:540pt;height:30.6pt" equationxml="&lt;">
            <v:imagedata r:id="rId65" o:title="" chromakey="white"/>
          </v:shape>
        </w:pict>
      </w:r>
      <w:r>
        <w:fldChar w:fldCharType="end"/>
      </w:r>
    </w:p>
    <w:p w14:paraId="5384F7D4" w14:textId="77777777" w:rsidR="00F9373F" w:rsidRDefault="00F9373F" w:rsidP="00F9373F">
      <w:pPr>
        <w:suppressAutoHyphens w:val="0"/>
        <w:overflowPunct/>
        <w:autoSpaceDE/>
        <w:adjustRightInd/>
        <w:jc w:val="left"/>
        <w:rPr>
          <w:kern w:val="0"/>
        </w:rPr>
      </w:pPr>
    </w:p>
    <w:p w14:paraId="2F246120" w14:textId="77777777" w:rsidR="00F9373F" w:rsidRDefault="00F9373F" w:rsidP="00F9373F">
      <w:pPr>
        <w:suppressAutoHyphens w:val="0"/>
        <w:overflowPunct/>
        <w:autoSpaceDE/>
        <w:adjustRightInd/>
        <w:jc w:val="left"/>
        <w:rPr>
          <w:kern w:val="0"/>
        </w:rPr>
      </w:pPr>
      <w:r>
        <w:rPr>
          <w:kern w:val="0"/>
        </w:rPr>
        <w:t>The normal forces at the wheels are given by solving the set of following 4 equations</w:t>
      </w:r>
    </w:p>
    <w:p w14:paraId="21AECBB0" w14:textId="77777777" w:rsidR="00F9373F" w:rsidRDefault="00F9373F" w:rsidP="00F9373F">
      <w:pPr>
        <w:suppressAutoHyphens w:val="0"/>
        <w:overflowPunct/>
        <w:autoSpaceDE/>
        <w:adjustRightInd/>
        <w:jc w:val="left"/>
        <w:rPr>
          <w:kern w:val="0"/>
        </w:rPr>
      </w:pPr>
    </w:p>
    <w:p w14:paraId="49C8E838" w14:textId="77777777" w:rsidR="00F9373F" w:rsidRDefault="00F9373F" w:rsidP="00F9373F">
      <w:pPr>
        <w:jc w:val="left"/>
        <w:rPr>
          <w:kern w:val="0"/>
        </w:rPr>
      </w:pPr>
      <w:bookmarkStart w:id="8" w:name="_Hlk5281687"/>
      <w:bookmarkEnd w:id="7"/>
      <w:r>
        <w:pict w14:anchorId="27455A1A">
          <v:shape id="_x0000_i1071" type="#_x0000_t75" style="width:179.4pt;height:13.8pt" equationxml="&lt;">
            <v:imagedata r:id="rId66" o:title="" chromakey="white"/>
          </v:shape>
        </w:pict>
      </w:r>
    </w:p>
    <w:p w14:paraId="3B81788C" w14:textId="77777777" w:rsidR="00F9373F" w:rsidRDefault="00F9373F" w:rsidP="00F9373F">
      <w:pPr>
        <w:jc w:val="left"/>
      </w:pPr>
      <w:r>
        <w:pict w14:anchorId="2A9E58A2">
          <v:shape id="_x0000_i1072" type="#_x0000_t75" style="width:116.4pt;height:12pt" equationxml="&lt;">
            <v:imagedata r:id="rId67" o:title="" chromakey="white"/>
          </v:shape>
        </w:pict>
      </w:r>
    </w:p>
    <w:p w14:paraId="70FA6248" w14:textId="77777777" w:rsidR="00F9373F" w:rsidRDefault="00F9373F" w:rsidP="00F9373F">
      <w:pPr>
        <w:jc w:val="left"/>
      </w:pPr>
      <w:r>
        <w:pict w14:anchorId="17BB19BE">
          <v:shape id="_x0000_i1073" type="#_x0000_t75" style="width:110.4pt;height:25.8pt" equationxml="&lt;">
            <v:imagedata r:id="rId68" o:title="" chromakey="white"/>
          </v:shape>
        </w:pict>
      </w:r>
    </w:p>
    <w:p w14:paraId="509952AD" w14:textId="77777777" w:rsidR="00F9373F" w:rsidRDefault="00F9373F" w:rsidP="00F9373F">
      <w:pPr>
        <w:suppressAutoHyphens w:val="0"/>
        <w:overflowPunct/>
        <w:autoSpaceDE/>
        <w:adjustRightInd/>
        <w:jc w:val="left"/>
      </w:pPr>
      <w:r>
        <w:pict w14:anchorId="7FD74E29">
          <v:shape id="_x0000_i1074" type="#_x0000_t75" style="width:109.8pt;height:25.8pt" equationxml="&lt;">
            <v:imagedata r:id="rId69" o:title="" chromakey="white"/>
          </v:shape>
        </w:pict>
      </w:r>
    </w:p>
    <w:p w14:paraId="25058DB1" w14:textId="77777777" w:rsidR="00F9373F" w:rsidRDefault="00F9373F" w:rsidP="00F9373F">
      <w:pPr>
        <w:suppressAutoHyphens w:val="0"/>
        <w:overflowPunct/>
        <w:autoSpaceDE/>
        <w:adjustRightInd/>
        <w:jc w:val="left"/>
        <w:rPr>
          <w:kern w:val="0"/>
        </w:rPr>
      </w:pPr>
    </w:p>
    <w:p w14:paraId="611986C8" w14:textId="77777777" w:rsidR="00F9373F" w:rsidRDefault="00F9373F" w:rsidP="00F9373F">
      <w:pPr>
        <w:suppressAutoHyphens w:val="0"/>
        <w:overflowPunct/>
        <w:autoSpaceDE/>
        <w:adjustRightInd/>
        <w:jc w:val="left"/>
        <w:rPr>
          <w:i/>
        </w:rPr>
      </w:pPr>
      <w:r>
        <w:rPr>
          <w:i/>
        </w:rPr>
        <w:t>Equations of Motion for the Wheels and Tires</w:t>
      </w:r>
    </w:p>
    <w:p w14:paraId="2B548B70" w14:textId="77777777" w:rsidR="00F9373F" w:rsidRDefault="00F9373F" w:rsidP="00F9373F">
      <w:pPr>
        <w:suppressAutoHyphens w:val="0"/>
        <w:overflowPunct/>
        <w:autoSpaceDE/>
        <w:adjustRightInd/>
        <w:jc w:val="left"/>
        <w:rPr>
          <w:kern w:val="0"/>
          <w:sz w:val="16"/>
        </w:rPr>
      </w:pPr>
    </w:p>
    <w:p w14:paraId="657606ED" w14:textId="77777777" w:rsidR="00F9373F" w:rsidRDefault="00F9373F" w:rsidP="00F9373F">
      <w:pPr>
        <w:suppressAutoHyphens w:val="0"/>
        <w:overflowPunct/>
        <w:autoSpaceDE/>
        <w:adjustRightInd/>
        <w:jc w:val="left"/>
        <w:rPr>
          <w:kern w:val="0"/>
        </w:rPr>
      </w:pPr>
      <w:r>
        <w:rPr>
          <w:kern w:val="0"/>
        </w:rPr>
        <w:t>The slip angles, slip ratios and wheel speeds are given by (i=1,2,3,4):</w:t>
      </w:r>
    </w:p>
    <w:bookmarkEnd w:id="8"/>
    <w:p w14:paraId="7BF4979F" w14:textId="77777777" w:rsidR="00F9373F" w:rsidRDefault="00F9373F" w:rsidP="00F9373F">
      <w:pPr>
        <w:suppressAutoHyphens w:val="0"/>
        <w:overflowPunct/>
        <w:autoSpaceDE/>
        <w:adjustRightInd/>
        <w:jc w:val="left"/>
        <w:rPr>
          <w:kern w:val="0"/>
        </w:rPr>
      </w:pPr>
      <w:r>
        <w:pict w14:anchorId="01DE6752">
          <v:shape id="_x0000_i1075" type="#_x0000_t75" style="width:136.8pt;height:28.8pt" equationxml="&lt;">
            <v:imagedata r:id="rId70" o:title="" chromakey="white"/>
          </v:shape>
        </w:pict>
      </w:r>
      <w:bookmarkStart w:id="9" w:name="_Hlk5281702"/>
    </w:p>
    <w:p w14:paraId="7169B3AF" w14:textId="77777777" w:rsidR="00F9373F" w:rsidRDefault="00F9373F" w:rsidP="00F9373F">
      <w:pPr>
        <w:suppressAutoHyphens w:val="0"/>
        <w:overflowPunct/>
        <w:autoSpaceDE/>
        <w:adjustRightInd/>
        <w:jc w:val="left"/>
        <w:rPr>
          <w:kern w:val="0"/>
        </w:rPr>
      </w:pPr>
    </w:p>
    <w:p w14:paraId="7F1F2367" w14:textId="77777777" w:rsidR="00F9373F" w:rsidRDefault="00F9373F" w:rsidP="00F9373F">
      <w:pPr>
        <w:suppressAutoHyphens w:val="0"/>
        <w:overflowPunct/>
        <w:autoSpaceDE/>
        <w:adjustRightInd/>
        <w:jc w:val="left"/>
        <w:rPr>
          <w:kern w:val="0"/>
        </w:rPr>
      </w:pPr>
      <w:r>
        <w:pict w14:anchorId="4C2E61F8">
          <v:shape id="_x0000_i1076" type="#_x0000_t75" style="width:69.6pt;height:28.8pt" equationxml="&lt;">
            <v:imagedata r:id="rId71" o:title="" chromakey="white"/>
          </v:shape>
        </w:pict>
      </w:r>
    </w:p>
    <w:p w14:paraId="689E16BC" w14:textId="77777777" w:rsidR="00F9373F" w:rsidRDefault="00F9373F" w:rsidP="00F9373F">
      <w:pPr>
        <w:suppressAutoHyphens w:val="0"/>
        <w:overflowPunct/>
        <w:autoSpaceDE/>
        <w:adjustRightInd/>
        <w:jc w:val="left"/>
        <w:rPr>
          <w:kern w:val="0"/>
        </w:rPr>
      </w:pPr>
    </w:p>
    <w:p w14:paraId="13DB0EEE" w14:textId="77777777" w:rsidR="00F9373F" w:rsidRDefault="00F9373F" w:rsidP="00F9373F">
      <w:pPr>
        <w:suppressAutoHyphens w:val="0"/>
        <w:overflowPunct/>
        <w:autoSpaceDE/>
        <w:adjustRightInd/>
        <w:jc w:val="left"/>
        <w:rPr>
          <w:kern w:val="0"/>
        </w:rPr>
      </w:pPr>
      <w:r>
        <w:pict w14:anchorId="2A71553E">
          <v:shape id="_x0000_i1077" type="#_x0000_t75" style="width:70.8pt;height:28.8pt" equationxml="&lt;">
            <v:imagedata r:id="rId72" o:title="" chromakey="white"/>
          </v:shape>
        </w:pict>
      </w:r>
    </w:p>
    <w:p w14:paraId="55D871C3" w14:textId="77777777" w:rsidR="00F9373F" w:rsidRDefault="00F9373F" w:rsidP="00F9373F">
      <w:pPr>
        <w:suppressAutoHyphens w:val="0"/>
        <w:overflowPunct/>
        <w:autoSpaceDE/>
        <w:adjustRightInd/>
        <w:jc w:val="left"/>
        <w:rPr>
          <w:kern w:val="0"/>
        </w:rPr>
      </w:pPr>
    </w:p>
    <w:p w14:paraId="6B91339C" w14:textId="77777777" w:rsidR="00F9373F" w:rsidRDefault="00F9373F" w:rsidP="00F9373F">
      <w:pPr>
        <w:suppressAutoHyphens w:val="0"/>
        <w:overflowPunct/>
        <w:autoSpaceDE/>
        <w:adjustRightInd/>
        <w:jc w:val="left"/>
        <w:rPr>
          <w:kern w:val="0"/>
        </w:rPr>
      </w:pPr>
      <w:r>
        <w:rPr>
          <w:kern w:val="0"/>
        </w:rPr>
        <w:t xml:space="preserve">Where </w:t>
      </w:r>
      <w:r>
        <w:fldChar w:fldCharType="begin"/>
      </w:r>
      <w:r>
        <w:rPr>
          <w:kern w:val="0"/>
        </w:rPr>
        <w:instrText xml:space="preserve"> QUOTE </w:instrText>
      </w:r>
      <w:r>
        <w:rPr>
          <w:position w:val="-22"/>
        </w:rPr>
        <w:pict w14:anchorId="58DFF673">
          <v:shape id="_x0000_i1078" type="#_x0000_t75" style="width:156pt;height:30.6pt" equationxml="&lt;">
            <v:imagedata r:id="rId73" o:title="" chromakey="white"/>
          </v:shape>
        </w:pict>
      </w:r>
      <w:r>
        <w:rPr>
          <w:kern w:val="0"/>
        </w:rPr>
        <w:instrText xml:space="preserve"> </w:instrText>
      </w:r>
      <w:r>
        <w:fldChar w:fldCharType="separate"/>
      </w:r>
      <w:r>
        <w:rPr>
          <w:position w:val="-22"/>
        </w:rPr>
        <w:pict w14:anchorId="22FE8C32">
          <v:shape id="_x0000_i1079" type="#_x0000_t75" style="width:156pt;height:30.6pt" equationxml="&lt;">
            <v:imagedata r:id="rId73" o:title="" chromakey="white"/>
          </v:shape>
        </w:pict>
      </w:r>
      <w:r>
        <w:fldChar w:fldCharType="end"/>
      </w:r>
      <w:r>
        <w:rPr>
          <w:kern w:val="0"/>
        </w:rPr>
        <w:t xml:space="preserve"> , </w:t>
      </w:r>
      <w:r>
        <w:fldChar w:fldCharType="begin"/>
      </w:r>
      <w:r>
        <w:rPr>
          <w:kern w:val="0"/>
        </w:rPr>
        <w:instrText xml:space="preserve"> QUOTE </w:instrText>
      </w:r>
      <w:r>
        <w:rPr>
          <w:position w:val="-22"/>
        </w:rPr>
        <w:pict w14:anchorId="1A551BA7">
          <v:shape id="_x0000_i1080" type="#_x0000_t75" style="width:156pt;height:30.6pt" equationxml="&lt;">
            <v:imagedata r:id="rId74" o:title="" chromakey="white"/>
          </v:shape>
        </w:pict>
      </w:r>
      <w:bookmarkEnd w:id="9"/>
      <w:r>
        <w:rPr>
          <w:kern w:val="0"/>
        </w:rPr>
        <w:instrText xml:space="preserve"> </w:instrText>
      </w:r>
      <w:r>
        <w:fldChar w:fldCharType="separate"/>
      </w:r>
      <w:r>
        <w:rPr>
          <w:position w:val="-22"/>
        </w:rPr>
        <w:pict w14:anchorId="4E12A611">
          <v:shape id="_x0000_i1081" type="#_x0000_t75" style="width:156pt;height:30.6pt" equationxml="&lt;">
            <v:imagedata r:id="rId74" o:title="" chromakey="white"/>
          </v:shape>
        </w:pict>
      </w:r>
      <w:r>
        <w:rPr>
          <w:kern w:val="0"/>
        </w:rPr>
        <w:fldChar w:fldCharType="end"/>
      </w:r>
      <w:r>
        <w:rPr>
          <w:kern w:val="0"/>
        </w:rPr>
        <w:t>,</w:t>
      </w:r>
    </w:p>
    <w:p w14:paraId="3C75C57C" w14:textId="77777777" w:rsidR="00F9373F" w:rsidRDefault="00F9373F" w:rsidP="00F9373F">
      <w:pPr>
        <w:suppressAutoHyphens w:val="0"/>
        <w:overflowPunct/>
        <w:autoSpaceDE/>
        <w:adjustRightInd/>
        <w:jc w:val="left"/>
        <w:rPr>
          <w:kern w:val="0"/>
        </w:rPr>
      </w:pPr>
      <w:r>
        <w:rPr>
          <w:kern w:val="0"/>
        </w:rPr>
        <w:fldChar w:fldCharType="begin"/>
      </w:r>
      <w:r>
        <w:rPr>
          <w:kern w:val="0"/>
        </w:rPr>
        <w:instrText xml:space="preserve"> QUOTE </w:instrText>
      </w:r>
      <w:r>
        <w:rPr>
          <w:position w:val="-22"/>
        </w:rPr>
        <w:pict w14:anchorId="3C79B032">
          <v:shape id="_x0000_i1082" type="#_x0000_t75" style="width:155.4pt;height:30.6pt" equationxml="&lt;">
            <v:imagedata r:id="rId75" o:title="" chromakey="white"/>
          </v:shape>
        </w:pict>
      </w:r>
      <w:r>
        <w:rPr>
          <w:kern w:val="0"/>
        </w:rPr>
        <w:instrText xml:space="preserve"> </w:instrText>
      </w:r>
      <w:r>
        <w:rPr>
          <w:kern w:val="0"/>
        </w:rPr>
        <w:fldChar w:fldCharType="separate"/>
      </w:r>
      <w:r>
        <w:rPr>
          <w:position w:val="-22"/>
        </w:rPr>
        <w:pict w14:anchorId="236935B9">
          <v:shape id="_x0000_i1083" type="#_x0000_t75" style="width:155.4pt;height:30.6pt" equationxml="&lt;">
            <v:imagedata r:id="rId75" o:title="" chromakey="white"/>
          </v:shape>
        </w:pict>
      </w:r>
      <w:r>
        <w:rPr>
          <w:kern w:val="0"/>
        </w:rPr>
        <w:fldChar w:fldCharType="end"/>
      </w:r>
      <w:r>
        <w:rPr>
          <w:kern w:val="0"/>
        </w:rPr>
        <w:t xml:space="preserve"> and </w:t>
      </w:r>
      <w:r>
        <w:rPr>
          <w:kern w:val="0"/>
        </w:rPr>
        <w:fldChar w:fldCharType="begin"/>
      </w:r>
      <w:r>
        <w:rPr>
          <w:kern w:val="0"/>
        </w:rPr>
        <w:instrText xml:space="preserve"> QUOTE </w:instrText>
      </w:r>
      <w:r>
        <w:rPr>
          <w:position w:val="-22"/>
        </w:rPr>
        <w:pict w14:anchorId="163EBF98">
          <v:shape id="_x0000_i1084" type="#_x0000_t75" style="width:155.4pt;height:30.6pt" equationxml="&lt;">
            <v:imagedata r:id="rId76" o:title="" chromakey="white"/>
          </v:shape>
        </w:pict>
      </w:r>
      <w:r>
        <w:rPr>
          <w:kern w:val="0"/>
        </w:rPr>
        <w:instrText xml:space="preserve"> </w:instrText>
      </w:r>
      <w:r>
        <w:rPr>
          <w:kern w:val="0"/>
        </w:rPr>
        <w:fldChar w:fldCharType="separate"/>
      </w:r>
      <w:r>
        <w:rPr>
          <w:position w:val="-22"/>
        </w:rPr>
        <w:pict w14:anchorId="0048E557">
          <v:shape id="_x0000_i1085" type="#_x0000_t75" style="width:155.4pt;height:30.6pt" equationxml="&lt;">
            <v:imagedata r:id="rId76" o:title="" chromakey="white"/>
          </v:shape>
        </w:pict>
      </w:r>
      <w:r>
        <w:rPr>
          <w:kern w:val="0"/>
        </w:rPr>
        <w:fldChar w:fldCharType="end"/>
      </w:r>
    </w:p>
    <w:p w14:paraId="0D25E969" w14:textId="77777777" w:rsidR="00F9373F" w:rsidRDefault="00F9373F" w:rsidP="00F9373F">
      <w:pPr>
        <w:suppressAutoHyphens w:val="0"/>
        <w:overflowPunct/>
        <w:autoSpaceDE/>
        <w:adjustRightInd/>
        <w:jc w:val="left"/>
        <w:rPr>
          <w:kern w:val="0"/>
        </w:rPr>
      </w:pPr>
    </w:p>
    <w:p w14:paraId="02781FF0" w14:textId="77777777" w:rsidR="00F9373F" w:rsidRDefault="00F9373F" w:rsidP="00F9373F">
      <w:pPr>
        <w:suppressAutoHyphens w:val="0"/>
        <w:overflowPunct/>
        <w:autoSpaceDE/>
        <w:adjustRightInd/>
        <w:jc w:val="left"/>
        <w:rPr>
          <w:kern w:val="0"/>
        </w:rPr>
      </w:pPr>
      <w:bookmarkStart w:id="10" w:name="_Hlk5281896"/>
      <w:r>
        <w:rPr>
          <w:kern w:val="0"/>
        </w:rPr>
        <w:t>The nominal tire forces according to the Magic formula are given by:</w:t>
      </w:r>
    </w:p>
    <w:bookmarkEnd w:id="10"/>
    <w:p w14:paraId="556DF5E8" w14:textId="77777777" w:rsidR="00F9373F" w:rsidRDefault="00F9373F" w:rsidP="00F9373F">
      <w:pPr>
        <w:suppressAutoHyphens w:val="0"/>
        <w:overflowPunct/>
        <w:autoSpaceDE/>
        <w:adjustRightInd/>
        <w:jc w:val="left"/>
        <w:rPr>
          <w:kern w:val="0"/>
        </w:rPr>
      </w:pPr>
    </w:p>
    <w:p w14:paraId="767F9634" w14:textId="77777777" w:rsidR="00F9373F" w:rsidRDefault="00F9373F" w:rsidP="00F9373F">
      <w:pPr>
        <w:suppressAutoHyphens w:val="0"/>
        <w:overflowPunct/>
        <w:autoSpaceDE/>
        <w:adjustRightInd/>
        <w:jc w:val="left"/>
        <w:rPr>
          <w:kern w:val="0"/>
        </w:rPr>
      </w:pPr>
      <w:r>
        <w:pict w14:anchorId="0792FA26">
          <v:shape id="_x0000_i1086" type="#_x0000_t75" style="width:540pt;height:32.4pt" equationxml="&lt;">
            <v:imagedata r:id="rId77" o:title="" chromakey="white"/>
          </v:shape>
        </w:pict>
      </w:r>
      <w:bookmarkStart w:id="11" w:name="_Hlk5281918"/>
    </w:p>
    <w:p w14:paraId="17B24054" w14:textId="77777777" w:rsidR="00F9373F" w:rsidRDefault="00F9373F" w:rsidP="00F9373F">
      <w:pPr>
        <w:suppressAutoHyphens w:val="0"/>
        <w:overflowPunct/>
        <w:autoSpaceDE/>
        <w:adjustRightInd/>
        <w:jc w:val="left"/>
        <w:rPr>
          <w:kern w:val="0"/>
        </w:rPr>
      </w:pPr>
    </w:p>
    <w:p w14:paraId="2C5A9EAC" w14:textId="77777777" w:rsidR="00F9373F" w:rsidRDefault="00F9373F" w:rsidP="00F9373F">
      <w:pPr>
        <w:suppressAutoHyphens w:val="0"/>
        <w:overflowPunct/>
        <w:autoSpaceDE/>
        <w:adjustRightInd/>
        <w:jc w:val="left"/>
        <w:rPr>
          <w:kern w:val="0"/>
        </w:rPr>
      </w:pPr>
      <w:r>
        <w:pict w14:anchorId="2C93387B">
          <v:shape id="_x0000_i1087" type="#_x0000_t75" style="width:540pt;height:43.8pt" equationxml="&lt;">
            <v:imagedata r:id="rId78" o:title="" chromakey="white"/>
          </v:shape>
        </w:pict>
      </w:r>
    </w:p>
    <w:bookmarkEnd w:id="11"/>
    <w:p w14:paraId="2B860341" w14:textId="77777777" w:rsidR="00F9373F" w:rsidRDefault="00F9373F" w:rsidP="00F9373F">
      <w:pPr>
        <w:suppressAutoHyphens w:val="0"/>
        <w:overflowPunct/>
        <w:autoSpaceDE/>
        <w:adjustRightInd/>
        <w:jc w:val="left"/>
        <w:rPr>
          <w:kern w:val="0"/>
        </w:rPr>
      </w:pPr>
    </w:p>
    <w:p w14:paraId="4F379520" w14:textId="77777777" w:rsidR="00F9373F" w:rsidRDefault="00F9373F" w:rsidP="00F9373F">
      <w:pPr>
        <w:suppressAutoHyphens w:val="0"/>
        <w:overflowPunct/>
        <w:autoSpaceDE/>
        <w:adjustRightInd/>
        <w:jc w:val="left"/>
        <w:rPr>
          <w:kern w:val="0"/>
        </w:rPr>
      </w:pPr>
      <w:r>
        <w:rPr>
          <w:kern w:val="0"/>
        </w:rPr>
        <w:t>The lateral combined forces are given by the friction ellipse described by the ellipse equation</w:t>
      </w:r>
    </w:p>
    <w:p w14:paraId="2260D587" w14:textId="77777777" w:rsidR="00F9373F" w:rsidRDefault="00F9373F" w:rsidP="00F9373F">
      <w:pPr>
        <w:suppressAutoHyphens w:val="0"/>
        <w:overflowPunct/>
        <w:autoSpaceDE/>
        <w:adjustRightInd/>
        <w:jc w:val="left"/>
        <w:rPr>
          <w:kern w:val="0"/>
        </w:rPr>
      </w:pPr>
      <w:r>
        <w:pict w14:anchorId="26EAA323">
          <v:shape id="_x0000_i1088" type="#_x0000_t75" style="width:108pt;height:42.6pt" equationxml="&lt;">
            <v:imagedata r:id="rId79" o:title="" chromakey="white"/>
          </v:shape>
        </w:pict>
      </w:r>
    </w:p>
    <w:p w14:paraId="77EC5AE8" w14:textId="77777777" w:rsidR="00F9373F" w:rsidRDefault="00F9373F" w:rsidP="00F9373F">
      <w:pPr>
        <w:suppressAutoHyphens w:val="0"/>
        <w:overflowPunct/>
        <w:autoSpaceDE/>
        <w:adjustRightInd/>
        <w:jc w:val="left"/>
        <w:rPr>
          <w:kern w:val="0"/>
        </w:rPr>
      </w:pPr>
    </w:p>
    <w:p w14:paraId="41685F55" w14:textId="77777777" w:rsidR="00F9373F" w:rsidRDefault="00F9373F" w:rsidP="00F9373F">
      <w:pPr>
        <w:suppressAutoHyphens w:val="0"/>
        <w:overflowPunct/>
        <w:autoSpaceDE/>
        <w:adjustRightInd/>
        <w:jc w:val="left"/>
        <w:rPr>
          <w:kern w:val="0"/>
        </w:rPr>
      </w:pPr>
      <w:r>
        <w:rPr>
          <w:kern w:val="0"/>
        </w:rPr>
        <w:t xml:space="preserve">The rotated combined forces are given by </w:t>
      </w:r>
    </w:p>
    <w:p w14:paraId="5C1E0CD4" w14:textId="77777777" w:rsidR="00F9373F" w:rsidRDefault="00F9373F" w:rsidP="00F9373F">
      <w:pPr>
        <w:suppressAutoHyphens w:val="0"/>
        <w:overflowPunct/>
        <w:autoSpaceDE/>
        <w:adjustRightInd/>
        <w:jc w:val="left"/>
        <w:rPr>
          <w:kern w:val="0"/>
        </w:rPr>
      </w:pPr>
    </w:p>
    <w:p w14:paraId="07DF0FC3" w14:textId="77777777" w:rsidR="00F9373F" w:rsidRDefault="00F9373F" w:rsidP="00F9373F">
      <w:pPr>
        <w:suppressAutoHyphens w:val="0"/>
        <w:overflowPunct/>
        <w:autoSpaceDE/>
        <w:adjustRightInd/>
        <w:jc w:val="left"/>
        <w:rPr>
          <w:kern w:val="0"/>
        </w:rPr>
      </w:pPr>
      <w:r>
        <w:rPr>
          <w:kern w:val="0"/>
        </w:rPr>
        <w:fldChar w:fldCharType="begin"/>
      </w:r>
      <w:r>
        <w:rPr>
          <w:kern w:val="0"/>
        </w:rPr>
        <w:instrText xml:space="preserve"> QUOTE </w:instrText>
      </w:r>
      <w:r>
        <w:rPr>
          <w:position w:val="-18"/>
        </w:rPr>
        <w:pict w14:anchorId="128145DB">
          <v:shape id="_x0000_i1089" type="#_x0000_t75" style="width:146.4pt;height:26.4pt" equationxml="&lt;">
            <v:imagedata r:id="rId80" o:title="" chromakey="white"/>
          </v:shape>
        </w:pict>
      </w:r>
      <w:r>
        <w:rPr>
          <w:kern w:val="0"/>
        </w:rPr>
        <w:instrText xml:space="preserve"> </w:instrText>
      </w:r>
      <w:r>
        <w:rPr>
          <w:kern w:val="0"/>
        </w:rPr>
        <w:fldChar w:fldCharType="separate"/>
      </w:r>
      <w:r>
        <w:rPr>
          <w:position w:val="-18"/>
        </w:rPr>
        <w:pict w14:anchorId="04618D02">
          <v:shape id="_x0000_i1090" type="#_x0000_t75" style="width:146.4pt;height:26.4pt" equationxml="&lt;">
            <v:imagedata r:id="rId80" o:title="" chromakey="white"/>
          </v:shape>
        </w:pict>
      </w:r>
      <w:r>
        <w:rPr>
          <w:kern w:val="0"/>
        </w:rPr>
        <w:fldChar w:fldCharType="end"/>
      </w:r>
      <w:r>
        <w:rPr>
          <w:kern w:val="0"/>
        </w:rPr>
        <w:t xml:space="preserve"> and </w:t>
      </w:r>
      <w:r>
        <w:rPr>
          <w:kern w:val="0"/>
        </w:rPr>
        <w:fldChar w:fldCharType="begin"/>
      </w:r>
      <w:r>
        <w:rPr>
          <w:kern w:val="0"/>
        </w:rPr>
        <w:instrText xml:space="preserve"> QUOTE </w:instrText>
      </w:r>
      <w:r>
        <w:rPr>
          <w:position w:val="-18"/>
        </w:rPr>
        <w:pict w14:anchorId="2D6B4887">
          <v:shape id="_x0000_i1091" type="#_x0000_t75" style="width:75.6pt;height:26.4pt" equationxml="&lt;">
            <v:imagedata r:id="rId81" o:title="" chromakey="white"/>
          </v:shape>
        </w:pict>
      </w:r>
      <w:r>
        <w:rPr>
          <w:kern w:val="0"/>
        </w:rPr>
        <w:instrText xml:space="preserve"> </w:instrText>
      </w:r>
      <w:r>
        <w:rPr>
          <w:kern w:val="0"/>
        </w:rPr>
        <w:fldChar w:fldCharType="separate"/>
      </w:r>
      <w:r>
        <w:rPr>
          <w:position w:val="-18"/>
        </w:rPr>
        <w:pict w14:anchorId="07CA271E">
          <v:shape id="_x0000_i1092" type="#_x0000_t75" style="width:75.6pt;height:26.4pt" equationxml="&lt;">
            <v:imagedata r:id="rId81" o:title="" chromakey="white"/>
          </v:shape>
        </w:pict>
      </w:r>
      <w:r>
        <w:rPr>
          <w:kern w:val="0"/>
        </w:rPr>
        <w:fldChar w:fldCharType="end"/>
      </w:r>
    </w:p>
    <w:p w14:paraId="136C7127" w14:textId="77777777" w:rsidR="00F9373F" w:rsidRDefault="00F9373F" w:rsidP="00F9373F">
      <w:pPr>
        <w:pStyle w:val="BodyTextIndent"/>
        <w:ind w:firstLine="0"/>
      </w:pPr>
    </w:p>
    <w:p w14:paraId="6CCB081B" w14:textId="4402E074" w:rsidR="00724E21" w:rsidRDefault="00724E21" w:rsidP="00A5037A">
      <w:pPr>
        <w:pStyle w:val="BodyTextIndent"/>
        <w:ind w:firstLine="0"/>
        <w:rPr>
          <w:kern w:val="0"/>
          <w:sz w:val="22"/>
          <w:szCs w:val="22"/>
        </w:rPr>
      </w:pPr>
    </w:p>
    <w:p w14:paraId="3D69AAAB" w14:textId="19C52483" w:rsidR="00724E21" w:rsidRDefault="00724E21" w:rsidP="00A5037A">
      <w:pPr>
        <w:pStyle w:val="BodyTextIndent"/>
        <w:ind w:firstLine="0"/>
        <w:rPr>
          <w:kern w:val="0"/>
          <w:sz w:val="22"/>
          <w:szCs w:val="22"/>
        </w:rPr>
      </w:pPr>
    </w:p>
    <w:p w14:paraId="3B166685" w14:textId="6567C73E" w:rsidR="00724E21" w:rsidRDefault="00724E21" w:rsidP="00A5037A">
      <w:pPr>
        <w:pStyle w:val="BodyTextIndent"/>
        <w:ind w:firstLine="0"/>
        <w:rPr>
          <w:kern w:val="0"/>
          <w:sz w:val="22"/>
          <w:szCs w:val="22"/>
        </w:rPr>
      </w:pPr>
    </w:p>
    <w:p w14:paraId="595387F0" w14:textId="7492EA09" w:rsidR="00724E21" w:rsidRDefault="00724E21" w:rsidP="00A5037A">
      <w:pPr>
        <w:pStyle w:val="BodyTextIndent"/>
        <w:ind w:firstLine="0"/>
        <w:rPr>
          <w:kern w:val="0"/>
          <w:sz w:val="22"/>
          <w:szCs w:val="22"/>
        </w:rPr>
      </w:pPr>
    </w:p>
    <w:p w14:paraId="43295208" w14:textId="233CD300" w:rsidR="00724E21" w:rsidRDefault="00724E21" w:rsidP="00A5037A">
      <w:pPr>
        <w:pStyle w:val="BodyTextIndent"/>
        <w:ind w:firstLine="0"/>
        <w:rPr>
          <w:kern w:val="0"/>
          <w:sz w:val="22"/>
          <w:szCs w:val="22"/>
        </w:rPr>
      </w:pPr>
    </w:p>
    <w:p w14:paraId="6F777586" w14:textId="54E47D4E" w:rsidR="00724E21" w:rsidRDefault="00724E21" w:rsidP="00A5037A">
      <w:pPr>
        <w:pStyle w:val="BodyTextIndent"/>
        <w:ind w:firstLine="0"/>
        <w:rPr>
          <w:kern w:val="0"/>
          <w:sz w:val="22"/>
          <w:szCs w:val="22"/>
        </w:rPr>
      </w:pPr>
    </w:p>
    <w:p w14:paraId="5CA7FB44" w14:textId="335F490E" w:rsidR="00724E21" w:rsidRDefault="00724E21" w:rsidP="00A5037A">
      <w:pPr>
        <w:pStyle w:val="BodyTextIndent"/>
        <w:ind w:firstLine="0"/>
        <w:rPr>
          <w:kern w:val="0"/>
          <w:sz w:val="22"/>
          <w:szCs w:val="22"/>
        </w:rPr>
      </w:pPr>
    </w:p>
    <w:p w14:paraId="69826065" w14:textId="49B8F961" w:rsidR="00724E21" w:rsidRDefault="00724E21" w:rsidP="00A5037A">
      <w:pPr>
        <w:pStyle w:val="BodyTextIndent"/>
        <w:ind w:firstLine="0"/>
        <w:rPr>
          <w:kern w:val="0"/>
          <w:sz w:val="22"/>
          <w:szCs w:val="22"/>
        </w:rPr>
      </w:pPr>
    </w:p>
    <w:p w14:paraId="5843CD49" w14:textId="3C275B90" w:rsidR="00724E21" w:rsidRDefault="00724E21" w:rsidP="00A5037A">
      <w:pPr>
        <w:pStyle w:val="BodyTextIndent"/>
        <w:ind w:firstLine="0"/>
        <w:rPr>
          <w:kern w:val="0"/>
          <w:sz w:val="22"/>
          <w:szCs w:val="22"/>
        </w:rPr>
      </w:pPr>
    </w:p>
    <w:p w14:paraId="4CF06852" w14:textId="3DDEF6CB" w:rsidR="00724E21" w:rsidRDefault="00724E21" w:rsidP="00A5037A">
      <w:pPr>
        <w:pStyle w:val="BodyTextIndent"/>
        <w:ind w:firstLine="0"/>
        <w:rPr>
          <w:kern w:val="0"/>
          <w:sz w:val="22"/>
          <w:szCs w:val="22"/>
        </w:rPr>
      </w:pPr>
    </w:p>
    <w:p w14:paraId="242C909E" w14:textId="77777777" w:rsidR="004A58BA" w:rsidRDefault="004A58BA" w:rsidP="00A5037A">
      <w:pPr>
        <w:pStyle w:val="BodyTextIndent"/>
        <w:ind w:firstLine="0"/>
        <w:rPr>
          <w:kern w:val="0"/>
          <w:sz w:val="22"/>
          <w:szCs w:val="22"/>
        </w:rPr>
      </w:pPr>
    </w:p>
    <w:p w14:paraId="018FD629" w14:textId="06178C8F" w:rsidR="00724E21" w:rsidRDefault="00724E21" w:rsidP="00A5037A">
      <w:pPr>
        <w:pStyle w:val="BodyTextIndent"/>
        <w:ind w:firstLine="0"/>
        <w:rPr>
          <w:kern w:val="0"/>
          <w:sz w:val="22"/>
          <w:szCs w:val="22"/>
        </w:rPr>
      </w:pPr>
    </w:p>
    <w:p w14:paraId="5077FD20" w14:textId="26369C49" w:rsidR="00724E21" w:rsidRDefault="00724E21" w:rsidP="00A5037A">
      <w:pPr>
        <w:pStyle w:val="BodyTextIndent"/>
        <w:ind w:firstLine="0"/>
        <w:rPr>
          <w:kern w:val="0"/>
          <w:sz w:val="22"/>
          <w:szCs w:val="22"/>
        </w:rPr>
      </w:pPr>
    </w:p>
    <w:p w14:paraId="18166713" w14:textId="2E7D137A" w:rsidR="00724E21" w:rsidRDefault="00724E21" w:rsidP="00A5037A">
      <w:pPr>
        <w:pStyle w:val="BodyTextIndent"/>
        <w:ind w:firstLine="0"/>
        <w:rPr>
          <w:kern w:val="0"/>
          <w:sz w:val="22"/>
          <w:szCs w:val="22"/>
        </w:rPr>
      </w:pPr>
    </w:p>
    <w:p w14:paraId="0F61056B" w14:textId="18198209" w:rsidR="00724E21" w:rsidRDefault="00724E21" w:rsidP="00A5037A">
      <w:pPr>
        <w:pStyle w:val="BodyTextIndent"/>
        <w:ind w:firstLine="0"/>
        <w:rPr>
          <w:kern w:val="0"/>
          <w:sz w:val="22"/>
          <w:szCs w:val="22"/>
        </w:rPr>
      </w:pPr>
    </w:p>
    <w:p w14:paraId="259E5489" w14:textId="461DC743" w:rsidR="00724E21" w:rsidRDefault="00724E21" w:rsidP="00A5037A">
      <w:pPr>
        <w:pStyle w:val="BodyTextIndent"/>
        <w:ind w:firstLine="0"/>
        <w:rPr>
          <w:kern w:val="0"/>
          <w:sz w:val="22"/>
          <w:szCs w:val="22"/>
        </w:rPr>
      </w:pPr>
    </w:p>
    <w:p w14:paraId="7F7237B8" w14:textId="5BD07AA3" w:rsidR="00724E21" w:rsidRDefault="00724E21" w:rsidP="00A5037A">
      <w:pPr>
        <w:pStyle w:val="BodyTextIndent"/>
        <w:ind w:firstLine="0"/>
        <w:rPr>
          <w:kern w:val="0"/>
          <w:sz w:val="22"/>
          <w:szCs w:val="22"/>
        </w:rPr>
      </w:pPr>
    </w:p>
    <w:p w14:paraId="67FDB586" w14:textId="0B29CE9E" w:rsidR="00724E21" w:rsidRDefault="00724E21" w:rsidP="00A5037A">
      <w:pPr>
        <w:pStyle w:val="BodyTextIndent"/>
        <w:ind w:firstLine="0"/>
        <w:rPr>
          <w:kern w:val="0"/>
          <w:sz w:val="22"/>
          <w:szCs w:val="22"/>
        </w:rPr>
      </w:pPr>
    </w:p>
    <w:p w14:paraId="5DE83D51" w14:textId="318535ED" w:rsidR="00724E21" w:rsidRDefault="00724E21" w:rsidP="00A5037A">
      <w:pPr>
        <w:pStyle w:val="BodyTextIndent"/>
        <w:ind w:firstLine="0"/>
        <w:rPr>
          <w:kern w:val="0"/>
          <w:sz w:val="22"/>
          <w:szCs w:val="22"/>
        </w:rPr>
      </w:pPr>
    </w:p>
    <w:p w14:paraId="5E729558" w14:textId="6CD83F69" w:rsidR="00724E21" w:rsidRDefault="00724E21" w:rsidP="00A5037A">
      <w:pPr>
        <w:pStyle w:val="BodyTextIndent"/>
        <w:ind w:firstLine="0"/>
        <w:rPr>
          <w:kern w:val="0"/>
          <w:sz w:val="22"/>
          <w:szCs w:val="22"/>
        </w:rPr>
      </w:pPr>
    </w:p>
    <w:p w14:paraId="3F05954F" w14:textId="543DBC68" w:rsidR="00724E21" w:rsidRDefault="00724E21" w:rsidP="00A5037A">
      <w:pPr>
        <w:pStyle w:val="BodyTextIndent"/>
        <w:ind w:firstLine="0"/>
        <w:rPr>
          <w:kern w:val="0"/>
          <w:sz w:val="22"/>
          <w:szCs w:val="22"/>
        </w:rPr>
      </w:pPr>
    </w:p>
    <w:p w14:paraId="5F71D146" w14:textId="2C764F0F" w:rsidR="00724E21" w:rsidRDefault="00724E21" w:rsidP="00A5037A">
      <w:pPr>
        <w:pStyle w:val="BodyTextIndent"/>
        <w:ind w:firstLine="0"/>
        <w:rPr>
          <w:kern w:val="0"/>
          <w:sz w:val="22"/>
          <w:szCs w:val="22"/>
        </w:rPr>
      </w:pPr>
    </w:p>
    <w:p w14:paraId="51C3CA1D" w14:textId="5F2DA84E" w:rsidR="00724E21" w:rsidRDefault="00724E21" w:rsidP="00A5037A">
      <w:pPr>
        <w:pStyle w:val="BodyTextIndent"/>
        <w:ind w:firstLine="0"/>
        <w:rPr>
          <w:kern w:val="0"/>
          <w:sz w:val="22"/>
          <w:szCs w:val="22"/>
        </w:rPr>
      </w:pPr>
    </w:p>
    <w:p w14:paraId="759E9625" w14:textId="5FF2F32A" w:rsidR="00724E21" w:rsidRDefault="00724E21" w:rsidP="00A5037A">
      <w:pPr>
        <w:pStyle w:val="BodyTextIndent"/>
        <w:ind w:firstLine="0"/>
        <w:rPr>
          <w:kern w:val="0"/>
          <w:sz w:val="22"/>
          <w:szCs w:val="22"/>
        </w:rPr>
      </w:pPr>
    </w:p>
    <w:p w14:paraId="0667777D" w14:textId="4A5FB919" w:rsidR="00724E21" w:rsidRDefault="00724E21" w:rsidP="00A5037A">
      <w:pPr>
        <w:pStyle w:val="BodyTextIndent"/>
        <w:ind w:firstLine="0"/>
        <w:rPr>
          <w:kern w:val="0"/>
          <w:sz w:val="22"/>
          <w:szCs w:val="22"/>
        </w:rPr>
      </w:pPr>
    </w:p>
    <w:p w14:paraId="554CC0E2" w14:textId="7C907EE8" w:rsidR="00724E21" w:rsidRDefault="00724E21" w:rsidP="00A5037A">
      <w:pPr>
        <w:pStyle w:val="BodyTextIndent"/>
        <w:ind w:firstLine="0"/>
        <w:rPr>
          <w:kern w:val="0"/>
          <w:sz w:val="22"/>
          <w:szCs w:val="22"/>
        </w:rPr>
      </w:pPr>
    </w:p>
    <w:p w14:paraId="4E617E32" w14:textId="0D331E02" w:rsidR="00724E21" w:rsidRDefault="00724E21" w:rsidP="00A5037A">
      <w:pPr>
        <w:pStyle w:val="BodyTextIndent"/>
        <w:ind w:firstLine="0"/>
        <w:rPr>
          <w:kern w:val="0"/>
          <w:sz w:val="22"/>
          <w:szCs w:val="22"/>
        </w:rPr>
      </w:pPr>
    </w:p>
    <w:p w14:paraId="7D12DE08" w14:textId="57DCD8A8" w:rsidR="00724E21" w:rsidRDefault="00724E21" w:rsidP="00A5037A">
      <w:pPr>
        <w:pStyle w:val="BodyTextIndent"/>
        <w:ind w:firstLine="0"/>
        <w:rPr>
          <w:kern w:val="0"/>
          <w:sz w:val="22"/>
          <w:szCs w:val="22"/>
        </w:rPr>
      </w:pPr>
    </w:p>
    <w:p w14:paraId="4E7099B2" w14:textId="50C51462" w:rsidR="00724E21" w:rsidRDefault="00724E21" w:rsidP="00A5037A">
      <w:pPr>
        <w:pStyle w:val="BodyTextIndent"/>
        <w:ind w:firstLine="0"/>
        <w:rPr>
          <w:kern w:val="0"/>
          <w:sz w:val="22"/>
          <w:szCs w:val="22"/>
        </w:rPr>
      </w:pPr>
    </w:p>
    <w:p w14:paraId="33ABE1D2" w14:textId="6403168B" w:rsidR="00724E21" w:rsidRDefault="00724E21" w:rsidP="00A5037A">
      <w:pPr>
        <w:pStyle w:val="BodyTextIndent"/>
        <w:ind w:firstLine="0"/>
        <w:rPr>
          <w:kern w:val="0"/>
          <w:sz w:val="22"/>
          <w:szCs w:val="22"/>
        </w:rPr>
      </w:pPr>
    </w:p>
    <w:p w14:paraId="6584C9DB" w14:textId="3240BDF6" w:rsidR="00724E21" w:rsidRDefault="00724E21" w:rsidP="00A5037A">
      <w:pPr>
        <w:pStyle w:val="BodyTextIndent"/>
        <w:ind w:firstLine="0"/>
        <w:rPr>
          <w:kern w:val="0"/>
          <w:sz w:val="22"/>
          <w:szCs w:val="22"/>
        </w:rPr>
      </w:pPr>
    </w:p>
    <w:p w14:paraId="78C45351" w14:textId="1EBD392C" w:rsidR="00724E21" w:rsidRDefault="00724E21" w:rsidP="00A5037A">
      <w:pPr>
        <w:pStyle w:val="BodyTextIndent"/>
        <w:ind w:firstLine="0"/>
        <w:rPr>
          <w:kern w:val="0"/>
          <w:sz w:val="22"/>
          <w:szCs w:val="22"/>
        </w:rPr>
      </w:pPr>
    </w:p>
    <w:p w14:paraId="5C471271" w14:textId="2D9B6181" w:rsidR="00724E21" w:rsidRDefault="00724E21" w:rsidP="00A5037A">
      <w:pPr>
        <w:pStyle w:val="BodyTextIndent"/>
        <w:ind w:firstLine="0"/>
        <w:rPr>
          <w:kern w:val="0"/>
          <w:sz w:val="22"/>
          <w:szCs w:val="22"/>
        </w:rPr>
      </w:pPr>
    </w:p>
    <w:p w14:paraId="3CF84D48" w14:textId="1CB99E92" w:rsidR="00724E21" w:rsidRDefault="00724E21" w:rsidP="00A5037A">
      <w:pPr>
        <w:pStyle w:val="BodyTextIndent"/>
        <w:ind w:firstLine="0"/>
        <w:rPr>
          <w:kern w:val="0"/>
          <w:sz w:val="22"/>
          <w:szCs w:val="22"/>
        </w:rPr>
      </w:pPr>
    </w:p>
    <w:p w14:paraId="18051198" w14:textId="1580C3CC" w:rsidR="00724E21" w:rsidRDefault="00724E21" w:rsidP="00A5037A">
      <w:pPr>
        <w:pStyle w:val="BodyTextIndent"/>
        <w:ind w:firstLine="0"/>
        <w:rPr>
          <w:kern w:val="0"/>
          <w:sz w:val="22"/>
          <w:szCs w:val="22"/>
        </w:rPr>
      </w:pPr>
    </w:p>
    <w:p w14:paraId="07E418D8" w14:textId="5499BEA1" w:rsidR="00724E21" w:rsidRDefault="00724E21" w:rsidP="00A5037A">
      <w:pPr>
        <w:pStyle w:val="BodyTextIndent"/>
        <w:ind w:firstLine="0"/>
        <w:rPr>
          <w:kern w:val="0"/>
          <w:sz w:val="22"/>
          <w:szCs w:val="22"/>
        </w:rPr>
      </w:pPr>
    </w:p>
    <w:p w14:paraId="29330E1E" w14:textId="26B15065" w:rsidR="00724E21" w:rsidRDefault="00724E21" w:rsidP="00A5037A">
      <w:pPr>
        <w:pStyle w:val="BodyTextIndent"/>
        <w:ind w:firstLine="0"/>
        <w:rPr>
          <w:kern w:val="0"/>
          <w:sz w:val="22"/>
          <w:szCs w:val="22"/>
        </w:rPr>
      </w:pPr>
    </w:p>
    <w:p w14:paraId="7B65EEB5" w14:textId="1083828E" w:rsidR="00724E21" w:rsidRDefault="00724E21" w:rsidP="00A5037A">
      <w:pPr>
        <w:pStyle w:val="BodyTextIndent"/>
        <w:ind w:firstLine="0"/>
        <w:rPr>
          <w:kern w:val="0"/>
          <w:sz w:val="22"/>
          <w:szCs w:val="22"/>
        </w:rPr>
      </w:pPr>
    </w:p>
    <w:p w14:paraId="20342B2C" w14:textId="0C69098F" w:rsidR="00724E21" w:rsidRDefault="00724E21" w:rsidP="00A5037A">
      <w:pPr>
        <w:pStyle w:val="BodyTextIndent"/>
        <w:ind w:firstLine="0"/>
        <w:rPr>
          <w:kern w:val="0"/>
          <w:sz w:val="22"/>
          <w:szCs w:val="22"/>
        </w:rPr>
      </w:pPr>
    </w:p>
    <w:p w14:paraId="34A06CDF" w14:textId="097D6A27" w:rsidR="00724E21" w:rsidRDefault="00724E21" w:rsidP="00A5037A">
      <w:pPr>
        <w:pStyle w:val="BodyTextIndent"/>
        <w:ind w:firstLine="0"/>
        <w:rPr>
          <w:kern w:val="0"/>
          <w:sz w:val="22"/>
          <w:szCs w:val="22"/>
        </w:rPr>
      </w:pPr>
    </w:p>
    <w:p w14:paraId="2B5E040E" w14:textId="50CE552B" w:rsidR="00724E21" w:rsidRDefault="00724E21" w:rsidP="00A5037A">
      <w:pPr>
        <w:pStyle w:val="BodyTextIndent"/>
        <w:ind w:firstLine="0"/>
        <w:rPr>
          <w:kern w:val="0"/>
          <w:sz w:val="22"/>
          <w:szCs w:val="22"/>
        </w:rPr>
      </w:pPr>
    </w:p>
    <w:p w14:paraId="16A6226C" w14:textId="7E834DDD" w:rsidR="00724E21" w:rsidRDefault="00724E21" w:rsidP="00A5037A">
      <w:pPr>
        <w:pStyle w:val="BodyTextIndent"/>
        <w:ind w:firstLine="0"/>
        <w:rPr>
          <w:kern w:val="0"/>
          <w:sz w:val="22"/>
          <w:szCs w:val="22"/>
        </w:rPr>
      </w:pPr>
    </w:p>
    <w:p w14:paraId="0E4F262D" w14:textId="0D784ED0" w:rsidR="00724E21" w:rsidRDefault="00724E21" w:rsidP="00A5037A">
      <w:pPr>
        <w:pStyle w:val="BodyTextIndent"/>
        <w:ind w:firstLine="0"/>
        <w:rPr>
          <w:kern w:val="0"/>
          <w:sz w:val="22"/>
          <w:szCs w:val="22"/>
        </w:rPr>
      </w:pPr>
    </w:p>
    <w:p w14:paraId="5B743975" w14:textId="14CD2AAD" w:rsidR="00724E21" w:rsidRDefault="00724E21" w:rsidP="00A5037A">
      <w:pPr>
        <w:pStyle w:val="BodyTextIndent"/>
        <w:ind w:firstLine="0"/>
        <w:rPr>
          <w:kern w:val="0"/>
          <w:sz w:val="22"/>
          <w:szCs w:val="22"/>
        </w:rPr>
      </w:pPr>
    </w:p>
    <w:p w14:paraId="1DEAFB47" w14:textId="5AB690C2" w:rsidR="00724E21" w:rsidRDefault="00724E21" w:rsidP="00A5037A">
      <w:pPr>
        <w:pStyle w:val="BodyTextIndent"/>
        <w:ind w:firstLine="0"/>
        <w:rPr>
          <w:kern w:val="0"/>
          <w:sz w:val="22"/>
          <w:szCs w:val="22"/>
        </w:rPr>
      </w:pPr>
    </w:p>
    <w:p w14:paraId="28DC44A2" w14:textId="2541D2BF" w:rsidR="00724E21" w:rsidRDefault="00724E21" w:rsidP="00A5037A">
      <w:pPr>
        <w:pStyle w:val="BodyTextIndent"/>
        <w:ind w:firstLine="0"/>
        <w:rPr>
          <w:kern w:val="0"/>
          <w:sz w:val="22"/>
          <w:szCs w:val="22"/>
        </w:rPr>
      </w:pPr>
    </w:p>
    <w:p w14:paraId="693E9F55" w14:textId="227377B1" w:rsidR="00724E21" w:rsidRDefault="00724E21" w:rsidP="00A5037A">
      <w:pPr>
        <w:pStyle w:val="BodyTextIndent"/>
        <w:ind w:firstLine="0"/>
        <w:rPr>
          <w:kern w:val="0"/>
          <w:sz w:val="22"/>
          <w:szCs w:val="22"/>
        </w:rPr>
      </w:pPr>
    </w:p>
    <w:p w14:paraId="42C385C9" w14:textId="61F04A9B" w:rsidR="00724E21" w:rsidRDefault="00724E21" w:rsidP="00A5037A">
      <w:pPr>
        <w:pStyle w:val="BodyTextIndent"/>
        <w:ind w:firstLine="0"/>
        <w:rPr>
          <w:kern w:val="0"/>
          <w:sz w:val="22"/>
          <w:szCs w:val="22"/>
        </w:rPr>
      </w:pPr>
    </w:p>
    <w:p w14:paraId="5A6B0D4D" w14:textId="57EA1984" w:rsidR="00724E21" w:rsidRDefault="00724E21" w:rsidP="00A5037A">
      <w:pPr>
        <w:pStyle w:val="BodyTextIndent"/>
        <w:ind w:firstLine="0"/>
        <w:rPr>
          <w:kern w:val="0"/>
          <w:sz w:val="22"/>
          <w:szCs w:val="22"/>
        </w:rPr>
      </w:pPr>
    </w:p>
    <w:p w14:paraId="4AE1AEED" w14:textId="4F0088FF" w:rsidR="00724E21" w:rsidRDefault="00724E21" w:rsidP="00A5037A">
      <w:pPr>
        <w:pStyle w:val="BodyTextIndent"/>
        <w:ind w:firstLine="0"/>
        <w:rPr>
          <w:kern w:val="0"/>
          <w:sz w:val="22"/>
          <w:szCs w:val="22"/>
        </w:rPr>
      </w:pPr>
    </w:p>
    <w:p w14:paraId="629482BD" w14:textId="76688046" w:rsidR="00724E21" w:rsidRDefault="00724E21" w:rsidP="00A5037A">
      <w:pPr>
        <w:pStyle w:val="BodyTextIndent"/>
        <w:ind w:firstLine="0"/>
        <w:rPr>
          <w:kern w:val="0"/>
          <w:sz w:val="22"/>
          <w:szCs w:val="22"/>
        </w:rPr>
      </w:pPr>
    </w:p>
    <w:p w14:paraId="220DE1B0" w14:textId="0997D1EA" w:rsidR="00724E21" w:rsidRDefault="00724E21" w:rsidP="00A5037A">
      <w:pPr>
        <w:pStyle w:val="BodyTextIndent"/>
        <w:ind w:firstLine="0"/>
        <w:rPr>
          <w:kern w:val="0"/>
          <w:sz w:val="22"/>
          <w:szCs w:val="22"/>
        </w:rPr>
      </w:pPr>
    </w:p>
    <w:p w14:paraId="205CC198" w14:textId="217BB7EA" w:rsidR="00724E21" w:rsidRDefault="00724E21" w:rsidP="00A5037A">
      <w:pPr>
        <w:pStyle w:val="BodyTextIndent"/>
        <w:ind w:firstLine="0"/>
        <w:rPr>
          <w:kern w:val="0"/>
          <w:sz w:val="22"/>
          <w:szCs w:val="22"/>
        </w:rPr>
      </w:pPr>
    </w:p>
    <w:p w14:paraId="224B61BA" w14:textId="40F0EE9E" w:rsidR="00724E21" w:rsidRDefault="00724E21" w:rsidP="00A5037A">
      <w:pPr>
        <w:pStyle w:val="BodyTextIndent"/>
        <w:ind w:firstLine="0"/>
        <w:rPr>
          <w:kern w:val="0"/>
          <w:sz w:val="22"/>
          <w:szCs w:val="22"/>
        </w:rPr>
      </w:pPr>
    </w:p>
    <w:p w14:paraId="75FEF943" w14:textId="51AD85AF" w:rsidR="00724E21" w:rsidRDefault="00724E21" w:rsidP="00A5037A">
      <w:pPr>
        <w:pStyle w:val="BodyTextIndent"/>
        <w:ind w:firstLine="0"/>
        <w:rPr>
          <w:kern w:val="0"/>
          <w:sz w:val="22"/>
          <w:szCs w:val="22"/>
        </w:rPr>
      </w:pPr>
    </w:p>
    <w:p w14:paraId="08EE7EA4" w14:textId="407D1AEA" w:rsidR="00724E21" w:rsidRDefault="00724E21" w:rsidP="00A5037A">
      <w:pPr>
        <w:pStyle w:val="BodyTextIndent"/>
        <w:ind w:firstLine="0"/>
        <w:rPr>
          <w:kern w:val="0"/>
          <w:sz w:val="22"/>
          <w:szCs w:val="22"/>
        </w:rPr>
      </w:pPr>
    </w:p>
    <w:p w14:paraId="1A7E6BD6" w14:textId="7EFBA8A3" w:rsidR="00724E21" w:rsidRDefault="00724E21" w:rsidP="00A5037A">
      <w:pPr>
        <w:pStyle w:val="BodyTextIndent"/>
        <w:ind w:firstLine="0"/>
        <w:rPr>
          <w:kern w:val="0"/>
          <w:sz w:val="22"/>
          <w:szCs w:val="22"/>
        </w:rPr>
      </w:pPr>
    </w:p>
    <w:p w14:paraId="17816263" w14:textId="59A83C77" w:rsidR="00724E21" w:rsidRDefault="00724E21" w:rsidP="00A5037A">
      <w:pPr>
        <w:pStyle w:val="BodyTextIndent"/>
        <w:ind w:firstLine="0"/>
        <w:rPr>
          <w:kern w:val="0"/>
          <w:sz w:val="22"/>
          <w:szCs w:val="22"/>
        </w:rPr>
      </w:pPr>
    </w:p>
    <w:p w14:paraId="26248C88" w14:textId="632FF513" w:rsidR="00724E21" w:rsidRDefault="00724E21" w:rsidP="00A5037A">
      <w:pPr>
        <w:pStyle w:val="BodyTextIndent"/>
        <w:ind w:firstLine="0"/>
        <w:rPr>
          <w:kern w:val="0"/>
          <w:sz w:val="22"/>
          <w:szCs w:val="22"/>
        </w:rPr>
      </w:pPr>
    </w:p>
    <w:p w14:paraId="41D9D888" w14:textId="5D54B232" w:rsidR="00724E21" w:rsidRDefault="00724E21" w:rsidP="00A5037A">
      <w:pPr>
        <w:pStyle w:val="BodyTextIndent"/>
        <w:ind w:firstLine="0"/>
        <w:rPr>
          <w:kern w:val="0"/>
          <w:sz w:val="22"/>
          <w:szCs w:val="22"/>
        </w:rPr>
      </w:pPr>
    </w:p>
    <w:p w14:paraId="15450B5F" w14:textId="14D201DF" w:rsidR="00724E21" w:rsidRDefault="00724E21" w:rsidP="00A5037A">
      <w:pPr>
        <w:pStyle w:val="BodyTextIndent"/>
        <w:ind w:firstLine="0"/>
        <w:rPr>
          <w:kern w:val="0"/>
          <w:sz w:val="22"/>
          <w:szCs w:val="22"/>
        </w:rPr>
      </w:pPr>
    </w:p>
    <w:p w14:paraId="579E90FE" w14:textId="77777777" w:rsidR="00724E21" w:rsidRPr="001B6435" w:rsidRDefault="00724E21" w:rsidP="00A5037A">
      <w:pPr>
        <w:pStyle w:val="BodyTextIndent"/>
        <w:ind w:firstLine="0"/>
        <w:rPr>
          <w:kern w:val="0"/>
          <w:sz w:val="22"/>
          <w:szCs w:val="22"/>
        </w:rPr>
      </w:pPr>
    </w:p>
    <w:sectPr w:rsidR="00724E21" w:rsidRPr="001B6435">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AE738" w14:textId="77777777" w:rsidR="004D401F" w:rsidRDefault="004D401F">
      <w:r>
        <w:separator/>
      </w:r>
    </w:p>
  </w:endnote>
  <w:endnote w:type="continuationSeparator" w:id="0">
    <w:p w14:paraId="68412849" w14:textId="77777777" w:rsidR="004D401F" w:rsidRDefault="004D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2514E" w14:textId="77777777" w:rsidR="0029462E" w:rsidRDefault="0029462E">
    <w:pPr>
      <w:pStyle w:val="Footer"/>
    </w:pPr>
    <w:r>
      <w:tab/>
    </w:r>
    <w:r>
      <w:fldChar w:fldCharType="begin"/>
    </w:r>
    <w:r>
      <w:instrText xml:space="preserve"> PAGE  \* MERGEFORMAT </w:instrText>
    </w:r>
    <w:r>
      <w:fldChar w:fldCharType="separate"/>
    </w:r>
    <w:r>
      <w:rPr>
        <w:noProof/>
      </w:rPr>
      <w:t>1</w:t>
    </w:r>
    <w:r>
      <w:fldChar w:fldCharType="end"/>
    </w:r>
    <w:r>
      <w:tab/>
      <w:t>© 2019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B0B0A" w14:textId="77777777" w:rsidR="004D401F" w:rsidRDefault="004D401F">
      <w:r>
        <w:separator/>
      </w:r>
    </w:p>
  </w:footnote>
  <w:footnote w:type="continuationSeparator" w:id="0">
    <w:p w14:paraId="40CDCE8C" w14:textId="77777777" w:rsidR="004D401F" w:rsidRDefault="004D401F">
      <w:r>
        <w:continuationSeparator/>
      </w:r>
    </w:p>
  </w:footnote>
  <w:footnote w:id="1">
    <w:p w14:paraId="3CA63911" w14:textId="1F94C324" w:rsidR="0029462E" w:rsidRDefault="0029462E" w:rsidP="003E27FF">
      <w:pPr>
        <w:pStyle w:val="FootnoteText"/>
      </w:pPr>
      <w:r>
        <w:rPr>
          <w:rStyle w:val="FootnoteReference"/>
          <w:sz w:val="20"/>
        </w:rPr>
        <w:t>*</w:t>
      </w:r>
      <w:r>
        <w:rPr>
          <w:sz w:val="20"/>
        </w:rPr>
        <w:t xml:space="preserve">Adress all correspondence to this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496E"/>
    <w:multiLevelType w:val="hybridMultilevel"/>
    <w:tmpl w:val="1C9E1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85AB3"/>
    <w:multiLevelType w:val="hybridMultilevel"/>
    <w:tmpl w:val="DB863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E1BE8"/>
    <w:multiLevelType w:val="multilevel"/>
    <w:tmpl w:val="EE8E42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33565"/>
    <w:rsid w:val="000341DB"/>
    <w:rsid w:val="000527B3"/>
    <w:rsid w:val="000552C1"/>
    <w:rsid w:val="00060D53"/>
    <w:rsid w:val="00070814"/>
    <w:rsid w:val="000750AA"/>
    <w:rsid w:val="000931CA"/>
    <w:rsid w:val="0009791B"/>
    <w:rsid w:val="000B1708"/>
    <w:rsid w:val="000B7055"/>
    <w:rsid w:val="000D2C78"/>
    <w:rsid w:val="000E134A"/>
    <w:rsid w:val="000E3A57"/>
    <w:rsid w:val="001101AB"/>
    <w:rsid w:val="00111369"/>
    <w:rsid w:val="0012344E"/>
    <w:rsid w:val="001248E4"/>
    <w:rsid w:val="0014026E"/>
    <w:rsid w:val="0014064C"/>
    <w:rsid w:val="00150624"/>
    <w:rsid w:val="00154518"/>
    <w:rsid w:val="001620EF"/>
    <w:rsid w:val="001628A5"/>
    <w:rsid w:val="00170649"/>
    <w:rsid w:val="0017358C"/>
    <w:rsid w:val="0017416C"/>
    <w:rsid w:val="0018616C"/>
    <w:rsid w:val="001A0512"/>
    <w:rsid w:val="001B6435"/>
    <w:rsid w:val="001B7B91"/>
    <w:rsid w:val="001E4E5C"/>
    <w:rsid w:val="001E50B6"/>
    <w:rsid w:val="00211E53"/>
    <w:rsid w:val="00272CF5"/>
    <w:rsid w:val="002744FA"/>
    <w:rsid w:val="0029462E"/>
    <w:rsid w:val="00295737"/>
    <w:rsid w:val="002C2D1B"/>
    <w:rsid w:val="002D3171"/>
    <w:rsid w:val="002E7F91"/>
    <w:rsid w:val="002F69E6"/>
    <w:rsid w:val="002F74F5"/>
    <w:rsid w:val="0030254D"/>
    <w:rsid w:val="00306578"/>
    <w:rsid w:val="00320E59"/>
    <w:rsid w:val="00321B3A"/>
    <w:rsid w:val="00354732"/>
    <w:rsid w:val="00354C93"/>
    <w:rsid w:val="003712F0"/>
    <w:rsid w:val="00374551"/>
    <w:rsid w:val="00384EB5"/>
    <w:rsid w:val="00390A3A"/>
    <w:rsid w:val="00394F49"/>
    <w:rsid w:val="003A548B"/>
    <w:rsid w:val="003A57D7"/>
    <w:rsid w:val="003A658C"/>
    <w:rsid w:val="003B1A15"/>
    <w:rsid w:val="003B37BC"/>
    <w:rsid w:val="003C1CCA"/>
    <w:rsid w:val="003D672C"/>
    <w:rsid w:val="003E27FF"/>
    <w:rsid w:val="003E7642"/>
    <w:rsid w:val="003F040C"/>
    <w:rsid w:val="004142BD"/>
    <w:rsid w:val="004302C8"/>
    <w:rsid w:val="00476463"/>
    <w:rsid w:val="004A58BA"/>
    <w:rsid w:val="004A7153"/>
    <w:rsid w:val="004B7B30"/>
    <w:rsid w:val="004C64C5"/>
    <w:rsid w:val="004C6D51"/>
    <w:rsid w:val="004D401F"/>
    <w:rsid w:val="004F22B9"/>
    <w:rsid w:val="004F6CCC"/>
    <w:rsid w:val="00532D00"/>
    <w:rsid w:val="00557B2F"/>
    <w:rsid w:val="00561362"/>
    <w:rsid w:val="00567493"/>
    <w:rsid w:val="00572D28"/>
    <w:rsid w:val="00577192"/>
    <w:rsid w:val="005C4B58"/>
    <w:rsid w:val="005C4E54"/>
    <w:rsid w:val="005D101E"/>
    <w:rsid w:val="005D3D93"/>
    <w:rsid w:val="005E134D"/>
    <w:rsid w:val="006053A4"/>
    <w:rsid w:val="00613AB5"/>
    <w:rsid w:val="00633CCD"/>
    <w:rsid w:val="00641FC6"/>
    <w:rsid w:val="00642EFB"/>
    <w:rsid w:val="00652B08"/>
    <w:rsid w:val="006911EE"/>
    <w:rsid w:val="006B3919"/>
    <w:rsid w:val="006B57AE"/>
    <w:rsid w:val="006E1E81"/>
    <w:rsid w:val="006E54B2"/>
    <w:rsid w:val="007044EB"/>
    <w:rsid w:val="00723952"/>
    <w:rsid w:val="00724E21"/>
    <w:rsid w:val="00726B60"/>
    <w:rsid w:val="0074713A"/>
    <w:rsid w:val="007617C8"/>
    <w:rsid w:val="00775118"/>
    <w:rsid w:val="00776F08"/>
    <w:rsid w:val="00777CFE"/>
    <w:rsid w:val="0079238B"/>
    <w:rsid w:val="007A50C3"/>
    <w:rsid w:val="007B2BF3"/>
    <w:rsid w:val="007D2ECC"/>
    <w:rsid w:val="007E2257"/>
    <w:rsid w:val="008267F5"/>
    <w:rsid w:val="00841D9E"/>
    <w:rsid w:val="00857E08"/>
    <w:rsid w:val="00860463"/>
    <w:rsid w:val="00860C3E"/>
    <w:rsid w:val="0086360C"/>
    <w:rsid w:val="008B61D2"/>
    <w:rsid w:val="008C095F"/>
    <w:rsid w:val="008D3F2B"/>
    <w:rsid w:val="008F6731"/>
    <w:rsid w:val="00907B68"/>
    <w:rsid w:val="00920657"/>
    <w:rsid w:val="00932672"/>
    <w:rsid w:val="00940364"/>
    <w:rsid w:val="00965854"/>
    <w:rsid w:val="00997490"/>
    <w:rsid w:val="009A7280"/>
    <w:rsid w:val="009B1A32"/>
    <w:rsid w:val="009D0CB8"/>
    <w:rsid w:val="009E4E9A"/>
    <w:rsid w:val="00A0594D"/>
    <w:rsid w:val="00A07656"/>
    <w:rsid w:val="00A146A3"/>
    <w:rsid w:val="00A27B16"/>
    <w:rsid w:val="00A30553"/>
    <w:rsid w:val="00A31548"/>
    <w:rsid w:val="00A33138"/>
    <w:rsid w:val="00A35827"/>
    <w:rsid w:val="00A46B94"/>
    <w:rsid w:val="00A47B66"/>
    <w:rsid w:val="00A5037A"/>
    <w:rsid w:val="00A67F23"/>
    <w:rsid w:val="00A80524"/>
    <w:rsid w:val="00A95701"/>
    <w:rsid w:val="00AC576C"/>
    <w:rsid w:val="00AD4E35"/>
    <w:rsid w:val="00AD61FE"/>
    <w:rsid w:val="00AE463F"/>
    <w:rsid w:val="00AE6FD9"/>
    <w:rsid w:val="00B32E10"/>
    <w:rsid w:val="00B4758C"/>
    <w:rsid w:val="00B6176E"/>
    <w:rsid w:val="00B67CE2"/>
    <w:rsid w:val="00B73305"/>
    <w:rsid w:val="00B853C4"/>
    <w:rsid w:val="00B855C1"/>
    <w:rsid w:val="00B90D99"/>
    <w:rsid w:val="00B92473"/>
    <w:rsid w:val="00BA5E35"/>
    <w:rsid w:val="00BA7179"/>
    <w:rsid w:val="00BB5025"/>
    <w:rsid w:val="00BC0D72"/>
    <w:rsid w:val="00BD3DB7"/>
    <w:rsid w:val="00BE1E30"/>
    <w:rsid w:val="00BF7838"/>
    <w:rsid w:val="00BF7FA4"/>
    <w:rsid w:val="00C0079B"/>
    <w:rsid w:val="00C7060B"/>
    <w:rsid w:val="00C71EC1"/>
    <w:rsid w:val="00CA7293"/>
    <w:rsid w:val="00CB27AF"/>
    <w:rsid w:val="00CC61F1"/>
    <w:rsid w:val="00CF4222"/>
    <w:rsid w:val="00D02522"/>
    <w:rsid w:val="00D45470"/>
    <w:rsid w:val="00D64A40"/>
    <w:rsid w:val="00D92A66"/>
    <w:rsid w:val="00DA4485"/>
    <w:rsid w:val="00DB436A"/>
    <w:rsid w:val="00DC4699"/>
    <w:rsid w:val="00DD2386"/>
    <w:rsid w:val="00DE038A"/>
    <w:rsid w:val="00DE51FC"/>
    <w:rsid w:val="00DF465D"/>
    <w:rsid w:val="00E0776D"/>
    <w:rsid w:val="00E10D1D"/>
    <w:rsid w:val="00E15AC9"/>
    <w:rsid w:val="00E5441B"/>
    <w:rsid w:val="00E661D1"/>
    <w:rsid w:val="00E7326D"/>
    <w:rsid w:val="00E768AA"/>
    <w:rsid w:val="00E81D00"/>
    <w:rsid w:val="00E90895"/>
    <w:rsid w:val="00E970DD"/>
    <w:rsid w:val="00EA0928"/>
    <w:rsid w:val="00EC1D31"/>
    <w:rsid w:val="00EE0BDC"/>
    <w:rsid w:val="00F045A3"/>
    <w:rsid w:val="00F057E1"/>
    <w:rsid w:val="00F142D0"/>
    <w:rsid w:val="00F27B7A"/>
    <w:rsid w:val="00F4206C"/>
    <w:rsid w:val="00F521F2"/>
    <w:rsid w:val="00F9373F"/>
    <w:rsid w:val="00FC0532"/>
    <w:rsid w:val="00FC1164"/>
    <w:rsid w:val="00FE3D1B"/>
    <w:rsid w:val="00FF27A8"/>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1F841"/>
  <w15:chartTrackingRefBased/>
  <w15:docId w15:val="{C3CE12F9-3BD4-4768-A4C8-907858A5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styleId="Hyperlink">
    <w:name w:val="Hyperlink"/>
    <w:basedOn w:val="DefaultParagraphFont"/>
    <w:rsid w:val="000B1708"/>
    <w:rPr>
      <w:color w:val="0563C1" w:themeColor="hyperlink"/>
      <w:u w:val="single"/>
    </w:rPr>
  </w:style>
  <w:style w:type="character" w:styleId="UnresolvedMention">
    <w:name w:val="Unresolved Mention"/>
    <w:basedOn w:val="DefaultParagraphFont"/>
    <w:uiPriority w:val="99"/>
    <w:semiHidden/>
    <w:unhideWhenUsed/>
    <w:rsid w:val="000B1708"/>
    <w:rPr>
      <w:color w:val="605E5C"/>
      <w:shd w:val="clear" w:color="auto" w:fill="E1DFDD"/>
    </w:rPr>
  </w:style>
  <w:style w:type="character" w:styleId="PlaceholderText">
    <w:name w:val="Placeholder Text"/>
    <w:basedOn w:val="DefaultParagraphFont"/>
    <w:uiPriority w:val="99"/>
    <w:semiHidden/>
    <w:rsid w:val="0009791B"/>
    <w:rPr>
      <w:color w:val="808080"/>
    </w:rPr>
  </w:style>
  <w:style w:type="paragraph" w:styleId="Caption">
    <w:name w:val="caption"/>
    <w:basedOn w:val="Normal"/>
    <w:next w:val="Normal"/>
    <w:unhideWhenUsed/>
    <w:qFormat/>
    <w:rsid w:val="00B855C1"/>
    <w:pPr>
      <w:spacing w:after="200"/>
    </w:pPr>
    <w:rPr>
      <w:i/>
      <w:iCs/>
      <w:color w:val="44546A" w:themeColor="text2"/>
      <w:sz w:val="18"/>
      <w:szCs w:val="18"/>
    </w:rPr>
  </w:style>
  <w:style w:type="paragraph" w:styleId="ListParagraph">
    <w:name w:val="List Paragraph"/>
    <w:basedOn w:val="Normal"/>
    <w:uiPriority w:val="34"/>
    <w:qFormat/>
    <w:rsid w:val="00294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7867">
      <w:bodyDiv w:val="1"/>
      <w:marLeft w:val="0"/>
      <w:marRight w:val="0"/>
      <w:marTop w:val="0"/>
      <w:marBottom w:val="0"/>
      <w:divBdr>
        <w:top w:val="none" w:sz="0" w:space="0" w:color="auto"/>
        <w:left w:val="none" w:sz="0" w:space="0" w:color="auto"/>
        <w:bottom w:val="none" w:sz="0" w:space="0" w:color="auto"/>
        <w:right w:val="none" w:sz="0" w:space="0" w:color="auto"/>
      </w:divBdr>
    </w:div>
    <w:div w:id="49577019">
      <w:bodyDiv w:val="1"/>
      <w:marLeft w:val="0"/>
      <w:marRight w:val="0"/>
      <w:marTop w:val="0"/>
      <w:marBottom w:val="0"/>
      <w:divBdr>
        <w:top w:val="none" w:sz="0" w:space="0" w:color="auto"/>
        <w:left w:val="none" w:sz="0" w:space="0" w:color="auto"/>
        <w:bottom w:val="none" w:sz="0" w:space="0" w:color="auto"/>
        <w:right w:val="none" w:sz="0" w:space="0" w:color="auto"/>
      </w:divBdr>
    </w:div>
    <w:div w:id="19866753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235551232">
      <w:bodyDiv w:val="1"/>
      <w:marLeft w:val="0"/>
      <w:marRight w:val="0"/>
      <w:marTop w:val="0"/>
      <w:marBottom w:val="0"/>
      <w:divBdr>
        <w:top w:val="none" w:sz="0" w:space="0" w:color="auto"/>
        <w:left w:val="none" w:sz="0" w:space="0" w:color="auto"/>
        <w:bottom w:val="none" w:sz="0" w:space="0" w:color="auto"/>
        <w:right w:val="none" w:sz="0" w:space="0" w:color="auto"/>
      </w:divBdr>
    </w:div>
    <w:div w:id="240262593">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646517080">
      <w:bodyDiv w:val="1"/>
      <w:marLeft w:val="0"/>
      <w:marRight w:val="0"/>
      <w:marTop w:val="0"/>
      <w:marBottom w:val="0"/>
      <w:divBdr>
        <w:top w:val="none" w:sz="0" w:space="0" w:color="auto"/>
        <w:left w:val="none" w:sz="0" w:space="0" w:color="auto"/>
        <w:bottom w:val="none" w:sz="0" w:space="0" w:color="auto"/>
        <w:right w:val="none" w:sz="0" w:space="0" w:color="auto"/>
      </w:divBdr>
    </w:div>
    <w:div w:id="74398948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114129672">
      <w:bodyDiv w:val="1"/>
      <w:marLeft w:val="0"/>
      <w:marRight w:val="0"/>
      <w:marTop w:val="0"/>
      <w:marBottom w:val="0"/>
      <w:divBdr>
        <w:top w:val="none" w:sz="0" w:space="0" w:color="auto"/>
        <w:left w:val="none" w:sz="0" w:space="0" w:color="auto"/>
        <w:bottom w:val="none" w:sz="0" w:space="0" w:color="auto"/>
        <w:right w:val="none" w:sz="0" w:space="0" w:color="auto"/>
      </w:divBdr>
    </w:div>
    <w:div w:id="1154645946">
      <w:bodyDiv w:val="1"/>
      <w:marLeft w:val="0"/>
      <w:marRight w:val="0"/>
      <w:marTop w:val="0"/>
      <w:marBottom w:val="0"/>
      <w:divBdr>
        <w:top w:val="none" w:sz="0" w:space="0" w:color="auto"/>
        <w:left w:val="none" w:sz="0" w:space="0" w:color="auto"/>
        <w:bottom w:val="none" w:sz="0" w:space="0" w:color="auto"/>
        <w:right w:val="none" w:sz="0" w:space="0" w:color="auto"/>
      </w:divBdr>
    </w:div>
    <w:div w:id="1204634758">
      <w:bodyDiv w:val="1"/>
      <w:marLeft w:val="0"/>
      <w:marRight w:val="0"/>
      <w:marTop w:val="0"/>
      <w:marBottom w:val="0"/>
      <w:divBdr>
        <w:top w:val="none" w:sz="0" w:space="0" w:color="auto"/>
        <w:left w:val="none" w:sz="0" w:space="0" w:color="auto"/>
        <w:bottom w:val="none" w:sz="0" w:space="0" w:color="auto"/>
        <w:right w:val="none" w:sz="0" w:space="0" w:color="auto"/>
      </w:divBdr>
    </w:div>
    <w:div w:id="1274747050">
      <w:bodyDiv w:val="1"/>
      <w:marLeft w:val="0"/>
      <w:marRight w:val="0"/>
      <w:marTop w:val="0"/>
      <w:marBottom w:val="0"/>
      <w:divBdr>
        <w:top w:val="none" w:sz="0" w:space="0" w:color="auto"/>
        <w:left w:val="none" w:sz="0" w:space="0" w:color="auto"/>
        <w:bottom w:val="none" w:sz="0" w:space="0" w:color="auto"/>
        <w:right w:val="none" w:sz="0" w:space="0" w:color="auto"/>
      </w:divBdr>
    </w:div>
    <w:div w:id="1349016862">
      <w:bodyDiv w:val="1"/>
      <w:marLeft w:val="0"/>
      <w:marRight w:val="0"/>
      <w:marTop w:val="0"/>
      <w:marBottom w:val="0"/>
      <w:divBdr>
        <w:top w:val="none" w:sz="0" w:space="0" w:color="auto"/>
        <w:left w:val="none" w:sz="0" w:space="0" w:color="auto"/>
        <w:bottom w:val="none" w:sz="0" w:space="0" w:color="auto"/>
        <w:right w:val="none" w:sz="0" w:space="0" w:color="auto"/>
      </w:divBdr>
    </w:div>
    <w:div w:id="1357151542">
      <w:bodyDiv w:val="1"/>
      <w:marLeft w:val="0"/>
      <w:marRight w:val="0"/>
      <w:marTop w:val="0"/>
      <w:marBottom w:val="0"/>
      <w:divBdr>
        <w:top w:val="none" w:sz="0" w:space="0" w:color="auto"/>
        <w:left w:val="none" w:sz="0" w:space="0" w:color="auto"/>
        <w:bottom w:val="none" w:sz="0" w:space="0" w:color="auto"/>
        <w:right w:val="none" w:sz="0" w:space="0" w:color="auto"/>
      </w:divBdr>
    </w:div>
    <w:div w:id="1391005034">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596591956">
      <w:bodyDiv w:val="1"/>
      <w:marLeft w:val="0"/>
      <w:marRight w:val="0"/>
      <w:marTop w:val="0"/>
      <w:marBottom w:val="0"/>
      <w:divBdr>
        <w:top w:val="none" w:sz="0" w:space="0" w:color="auto"/>
        <w:left w:val="none" w:sz="0" w:space="0" w:color="auto"/>
        <w:bottom w:val="none" w:sz="0" w:space="0" w:color="auto"/>
        <w:right w:val="none" w:sz="0" w:space="0" w:color="auto"/>
      </w:divBdr>
    </w:div>
    <w:div w:id="1746485993">
      <w:bodyDiv w:val="1"/>
      <w:marLeft w:val="0"/>
      <w:marRight w:val="0"/>
      <w:marTop w:val="0"/>
      <w:marBottom w:val="0"/>
      <w:divBdr>
        <w:top w:val="none" w:sz="0" w:space="0" w:color="auto"/>
        <w:left w:val="none" w:sz="0" w:space="0" w:color="auto"/>
        <w:bottom w:val="none" w:sz="0" w:space="0" w:color="auto"/>
        <w:right w:val="none" w:sz="0" w:space="0" w:color="auto"/>
      </w:divBdr>
    </w:div>
    <w:div w:id="1751468514">
      <w:bodyDiv w:val="1"/>
      <w:marLeft w:val="0"/>
      <w:marRight w:val="0"/>
      <w:marTop w:val="0"/>
      <w:marBottom w:val="0"/>
      <w:divBdr>
        <w:top w:val="none" w:sz="0" w:space="0" w:color="auto"/>
        <w:left w:val="none" w:sz="0" w:space="0" w:color="auto"/>
        <w:bottom w:val="none" w:sz="0" w:space="0" w:color="auto"/>
        <w:right w:val="none" w:sz="0" w:space="0" w:color="auto"/>
      </w:divBdr>
    </w:div>
    <w:div w:id="1869489885">
      <w:bodyDiv w:val="1"/>
      <w:marLeft w:val="0"/>
      <w:marRight w:val="0"/>
      <w:marTop w:val="0"/>
      <w:marBottom w:val="0"/>
      <w:divBdr>
        <w:top w:val="none" w:sz="0" w:space="0" w:color="auto"/>
        <w:left w:val="none" w:sz="0" w:space="0" w:color="auto"/>
        <w:bottom w:val="none" w:sz="0" w:space="0" w:color="auto"/>
        <w:right w:val="none" w:sz="0" w:space="0" w:color="auto"/>
      </w:divBdr>
    </w:div>
    <w:div w:id="1948467122">
      <w:bodyDiv w:val="1"/>
      <w:marLeft w:val="0"/>
      <w:marRight w:val="0"/>
      <w:marTop w:val="0"/>
      <w:marBottom w:val="0"/>
      <w:divBdr>
        <w:top w:val="none" w:sz="0" w:space="0" w:color="auto"/>
        <w:left w:val="none" w:sz="0" w:space="0" w:color="auto"/>
        <w:bottom w:val="none" w:sz="0" w:space="0" w:color="auto"/>
        <w:right w:val="none" w:sz="0" w:space="0" w:color="auto"/>
      </w:divBdr>
    </w:div>
    <w:div w:id="2059546848">
      <w:bodyDiv w:val="1"/>
      <w:marLeft w:val="0"/>
      <w:marRight w:val="0"/>
      <w:marTop w:val="0"/>
      <w:marBottom w:val="0"/>
      <w:divBdr>
        <w:top w:val="none" w:sz="0" w:space="0" w:color="auto"/>
        <w:left w:val="none" w:sz="0" w:space="0" w:color="auto"/>
        <w:bottom w:val="none" w:sz="0" w:space="0" w:color="auto"/>
        <w:right w:val="none" w:sz="0" w:space="0" w:color="auto"/>
      </w:divBdr>
    </w:div>
    <w:div w:id="2073766656">
      <w:bodyDiv w:val="1"/>
      <w:marLeft w:val="0"/>
      <w:marRight w:val="0"/>
      <w:marTop w:val="0"/>
      <w:marBottom w:val="0"/>
      <w:divBdr>
        <w:top w:val="none" w:sz="0" w:space="0" w:color="auto"/>
        <w:left w:val="none" w:sz="0" w:space="0" w:color="auto"/>
        <w:bottom w:val="none" w:sz="0" w:space="0" w:color="auto"/>
        <w:right w:val="none" w:sz="0" w:space="0" w:color="auto"/>
      </w:divBdr>
    </w:div>
    <w:div w:id="21034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rivats@g.clemson.edu" TargetMode="External"/><Relationship Id="rId18" Type="http://schemas.openxmlformats.org/officeDocument/2006/relationships/image" Target="media/image1.jpg"/><Relationship Id="rId26" Type="http://schemas.openxmlformats.org/officeDocument/2006/relationships/image" Target="media/image9.jp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5.e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6"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image" Target="media/image52.png"/><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12.jpeg"/><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www.foxnews.com/auto/2017/11/20/infinitis-drive-by-wire-system-gets-upgraded-in-2018-q50-red-sport-400.html"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image" Target="media/image42.png"/><Relationship Id="rId82"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2.jpg"/><Relationship Id="rId31" Type="http://schemas.openxmlformats.org/officeDocument/2006/relationships/hyperlink" Target="https://doi.org/10.23919/ACC.2017.7963187" TargetMode="External"/><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vkrovi@clemson.edu"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eg"/><Relationship Id="rId35" Type="http://schemas.openxmlformats.org/officeDocument/2006/relationships/image" Target="media/image16.em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customXml" Target="ink/ink1.xml"/><Relationship Id="rId51" Type="http://schemas.openxmlformats.org/officeDocument/2006/relationships/image" Target="media/image32.png"/><Relationship Id="rId72" Type="http://schemas.openxmlformats.org/officeDocument/2006/relationships/image" Target="media/image53.png"/><Relationship Id="rId80"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jpg"/><Relationship Id="rId33" Type="http://schemas.openxmlformats.org/officeDocument/2006/relationships/image" Target="media/image14.emf"/><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3.jp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chmidm@clemson.edu" TargetMode="External"/><Relationship Id="rId23" Type="http://schemas.openxmlformats.org/officeDocument/2006/relationships/image" Target="media/image6.jpg"/><Relationship Id="rId28" Type="http://schemas.openxmlformats.org/officeDocument/2006/relationships/image" Target="media/image11.jpe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07T20:53:56.189"/>
    </inkml:context>
    <inkml:brush xml:id="br0">
      <inkml:brushProperty name="width" value="0.05" units="cm"/>
      <inkml:brushProperty name="height" value="0.05" units="cm"/>
    </inkml:brush>
  </inkml:definitions>
  <inkml:trace contextRef="#ctx0" brushRef="#br0">22 2914 17391,'-12'-5'83,"3"0"92,21 0-1187,-9 4 934,0 0 0,0 0 0,-1 0 0,1-1 0,0 1 0,-1-1 0,1 0 0,-1 0-1,0 0 1,0 0 0,1 0 0,-1 0 0,-1-1 0,1 1 0,1-3 78,23-44-650,-25 49 650,28-74 1645,-2-1 1,9-49-1646,-22 74 336,25-101-699,-7-2-1,0-52 364,16-316-861,-37 289-501,2-41-1246,13-64 1458,33-167-6040,-41 385 4725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07T20:53:54.246"/>
    </inkml:context>
    <inkml:brush xml:id="br0">
      <inkml:brushProperty name="width" value="0.05" units="cm"/>
      <inkml:brushProperty name="height" value="0.05" units="cm"/>
    </inkml:brush>
  </inkml:definitions>
  <inkml:trace contextRef="#ctx0" brushRef="#br0">294 3802 17927,'-18'-2'-145,"10"2"-156,1-1-1,-1 0 0,0-1 0,1 1 1,-1-2-1,-1 0 302,7 2-100,0 0 0,-1 0 1,1-1-1,0 1 0,0-1 1,0 1-1,0-1 0,0 0 1,1 0-1,-1 0 0,0 0 1,1 0-1,-1 0 0,1-1 1,0 1-1,0 0 0,0-1 1,0 1-1,0-1 0,0-1 100,-4-24-278,1 0-1,1 0 0,1 0 1,2-1 278,-3-36 840,-7-122-2054,3 45 4237,-9-27-3023,-9-66 702,4 25 586,8 101-3383,3-108 2095,6 85 308,1-34-1344,0 12 690,-18-118 346,-3-64 579,23-97-2356,-4-123-1303,2 445-108,-1-1-688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07T20:54:58.052"/>
    </inkml:context>
    <inkml:brush xml:id="br0">
      <inkml:brushProperty name="width" value="0.05" units="cm"/>
      <inkml:brushProperty name="height" value="0.05" units="cm"/>
    </inkml:brush>
  </inkml:definitions>
  <inkml:trace contextRef="#ctx0" brushRef="#br0">1 26 17751,'0'0'624,"0"0"0,20-16-672,-11 10 0,-1 3-2855,-1 5-1,0-1-5712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691F9-3139-43BC-8091-D3FA3361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1899</TotalTime>
  <Pages>10</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SRIVATSAN SRINIVASAN</cp:lastModifiedBy>
  <cp:revision>61</cp:revision>
  <cp:lastPrinted>2018-05-25T14:15:00Z</cp:lastPrinted>
  <dcterms:created xsi:type="dcterms:W3CDTF">2018-10-25T19:38:00Z</dcterms:created>
  <dcterms:modified xsi:type="dcterms:W3CDTF">2019-04-09T03:05:00Z</dcterms:modified>
</cp:coreProperties>
</file>