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F2043" w14:textId="2EF8D5DC" w:rsidR="00510C3F" w:rsidRPr="00377CA2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</w:pPr>
      <w:r>
        <w:t xml:space="preserve">CS 305 Module Two </w:t>
      </w:r>
      <w:r w:rsidR="1E54E06A">
        <w:t>Written Assignment</w:t>
      </w:r>
      <w:r w:rsidR="56042137">
        <w:t xml:space="preserve"> </w:t>
      </w:r>
      <w:r w:rsidR="00355A7E">
        <w:t>– Armon Wilson</w:t>
      </w:r>
    </w:p>
    <w:p w14:paraId="505A386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sz w:val="22"/>
        </w:rPr>
      </w:pPr>
    </w:p>
    <w:p w14:paraId="74358B49" w14:textId="77777777" w:rsidR="00377CA2" w:rsidRPr="00377CA2" w:rsidRDefault="00972D22" w:rsidP="00230741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Instructions</w:t>
      </w:r>
    </w:p>
    <w:p w14:paraId="3C857618" w14:textId="6FAE8828" w:rsidR="00972D22" w:rsidRDefault="0AA662B4" w:rsidP="00230741">
      <w:pPr>
        <w:suppressAutoHyphens/>
        <w:spacing w:after="0" w:line="240" w:lineRule="auto"/>
        <w:contextualSpacing/>
        <w:rPr>
          <w:sz w:val="22"/>
        </w:rPr>
      </w:pPr>
      <w:r w:rsidRPr="64CCC6AB">
        <w:rPr>
          <w:sz w:val="22"/>
        </w:rPr>
        <w:t>Replace the bracketed text with</w:t>
      </w:r>
      <w:r w:rsidR="00986653">
        <w:rPr>
          <w:sz w:val="22"/>
        </w:rPr>
        <w:t xml:space="preserve"> the relevant information in</w:t>
      </w:r>
      <w:r w:rsidRPr="64CCC6AB">
        <w:rPr>
          <w:sz w:val="22"/>
        </w:rPr>
        <w:t xml:space="preserve"> your own words. If you choose to include images or supporting materials, make certain </w:t>
      </w:r>
      <w:r w:rsidR="006B047A">
        <w:rPr>
          <w:sz w:val="22"/>
        </w:rPr>
        <w:t>to</w:t>
      </w:r>
      <w:r w:rsidR="006B047A" w:rsidRPr="64CCC6AB">
        <w:rPr>
          <w:sz w:val="22"/>
        </w:rPr>
        <w:t xml:space="preserve"> </w:t>
      </w:r>
      <w:r w:rsidRPr="64CCC6AB">
        <w:rPr>
          <w:sz w:val="22"/>
        </w:rPr>
        <w:t xml:space="preserve">insert them in all </w:t>
      </w:r>
      <w:r w:rsidR="006B047A">
        <w:rPr>
          <w:sz w:val="22"/>
        </w:rPr>
        <w:t>the relevant locations</w:t>
      </w:r>
      <w:r w:rsidRPr="64CCC6AB">
        <w:rPr>
          <w:sz w:val="22"/>
        </w:rPr>
        <w:t xml:space="preserve"> in the document.</w:t>
      </w:r>
    </w:p>
    <w:p w14:paraId="354E3CB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b/>
          <w:sz w:val="22"/>
        </w:rPr>
      </w:pPr>
    </w:p>
    <w:p w14:paraId="414A963A" w14:textId="7C9CD1B1" w:rsidR="00E83406" w:rsidRPr="00230741" w:rsidRDefault="00853BA2" w:rsidP="00F55207">
      <w:pPr>
        <w:pStyle w:val="Heading2"/>
        <w:numPr>
          <w:ilvl w:val="0"/>
          <w:numId w:val="7"/>
        </w:numPr>
      </w:pPr>
      <w:r w:rsidRPr="00230741">
        <w:rPr>
          <w:rFonts w:eastAsiaTheme="minorHAnsi"/>
        </w:rPr>
        <w:t>Areas of Securit</w:t>
      </w:r>
      <w:r w:rsidR="00E83406" w:rsidRPr="00230741">
        <w:rPr>
          <w:rFonts w:eastAsiaTheme="minorHAnsi"/>
        </w:rPr>
        <w:t>y</w:t>
      </w:r>
    </w:p>
    <w:p w14:paraId="1EA3C859" w14:textId="77777777" w:rsidR="00D966C8" w:rsidRPr="00D966C8" w:rsidRDefault="00D966C8" w:rsidP="00D966C8">
      <w:pPr>
        <w:spacing w:after="0" w:line="240" w:lineRule="auto"/>
        <w:rPr>
          <w:sz w:val="22"/>
        </w:rPr>
      </w:pPr>
    </w:p>
    <w:p w14:paraId="6D912FED" w14:textId="3B8CABB3" w:rsidR="007C2493" w:rsidRDefault="00D966C8" w:rsidP="00D966C8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sz w:val="22"/>
        </w:rPr>
        <w:t>Input Validation</w:t>
      </w:r>
    </w:p>
    <w:p w14:paraId="5C2B0DCD" w14:textId="0DC104B8" w:rsidR="00D966C8" w:rsidRDefault="00D966C8" w:rsidP="00D966C8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sz w:val="22"/>
        </w:rPr>
        <w:t>APIs</w:t>
      </w:r>
    </w:p>
    <w:p w14:paraId="12934554" w14:textId="47FFE8EA" w:rsidR="00BF41EC" w:rsidRDefault="00BF41EC" w:rsidP="00D966C8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sz w:val="22"/>
        </w:rPr>
        <w:t>Cryptography</w:t>
      </w:r>
    </w:p>
    <w:p w14:paraId="3D031D6D" w14:textId="6CE62ADB" w:rsidR="00D966C8" w:rsidRPr="00D966C8" w:rsidRDefault="00D966C8" w:rsidP="00D966C8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sz w:val="22"/>
        </w:rPr>
        <w:t>Client/Server</w:t>
      </w:r>
    </w:p>
    <w:p w14:paraId="53218CFE" w14:textId="6A76C4F5" w:rsidR="00D966C8" w:rsidRDefault="00D966C8" w:rsidP="00D966C8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sz w:val="22"/>
        </w:rPr>
        <w:t>Code Quality</w:t>
      </w:r>
    </w:p>
    <w:p w14:paraId="269D7F79" w14:textId="0552FFC5" w:rsidR="00BF41EC" w:rsidRPr="00D966C8" w:rsidRDefault="00BF41EC" w:rsidP="00D966C8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sz w:val="22"/>
        </w:rPr>
        <w:t>Encapsulation</w:t>
      </w:r>
    </w:p>
    <w:p w14:paraId="5C736C67" w14:textId="77777777" w:rsidR="00DD23EE" w:rsidRDefault="00DD23EE" w:rsidP="00230741">
      <w:pPr>
        <w:suppressAutoHyphens/>
        <w:spacing w:after="0" w:line="240" w:lineRule="auto"/>
        <w:rPr>
          <w:sz w:val="22"/>
        </w:rPr>
      </w:pPr>
    </w:p>
    <w:p w14:paraId="682E1AF9" w14:textId="05AD5E1E" w:rsidR="00DF333F" w:rsidRPr="00230741" w:rsidRDefault="00DF333F" w:rsidP="00F55207">
      <w:pPr>
        <w:pStyle w:val="Heading2"/>
        <w:numPr>
          <w:ilvl w:val="0"/>
          <w:numId w:val="7"/>
        </w:numPr>
      </w:pPr>
      <w:r w:rsidRPr="00230741">
        <w:t>Areas of Security Justification</w:t>
      </w:r>
    </w:p>
    <w:p w14:paraId="03D8537A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21702D67" w14:textId="443E00F8" w:rsidR="000744A2" w:rsidRDefault="000744A2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0744A2">
        <w:rPr>
          <w:sz w:val="22"/>
        </w:rPr>
        <w:t xml:space="preserve">Input Validation: The application's command input function </w:t>
      </w:r>
      <w:r w:rsidR="00C92D26">
        <w:rPr>
          <w:sz w:val="22"/>
        </w:rPr>
        <w:t>should require</w:t>
      </w:r>
      <w:r w:rsidRPr="000744A2">
        <w:rPr>
          <w:sz w:val="22"/>
        </w:rPr>
        <w:t xml:space="preserve"> input validation to prevent command injection attacks, where malicious users could submit harmful commands.</w:t>
      </w:r>
    </w:p>
    <w:p w14:paraId="545577BB" w14:textId="55CB76F5" w:rsidR="000744A2" w:rsidRDefault="000744A2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0744A2">
        <w:rPr>
          <w:sz w:val="22"/>
        </w:rPr>
        <w:t>APIs: If the application exposes APIs, they become potential entry points for attackers. A thorough review is needed to ensure proper authentication, authorization, and input validation mechanisms.</w:t>
      </w:r>
    </w:p>
    <w:p w14:paraId="75D7C62E" w14:textId="176677C5" w:rsidR="00BF41EC" w:rsidRDefault="00BF41EC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BF41EC">
        <w:rPr>
          <w:sz w:val="22"/>
        </w:rPr>
        <w:t>Cryptography: It's essential to consider how sensitive data (if any) would be protected during transmission and storage.</w:t>
      </w:r>
    </w:p>
    <w:p w14:paraId="6939825F" w14:textId="5688F9D2" w:rsidR="000744A2" w:rsidRDefault="000744A2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0744A2">
        <w:rPr>
          <w:sz w:val="22"/>
        </w:rPr>
        <w:t>Client/Server: The client</w:t>
      </w:r>
      <w:r>
        <w:rPr>
          <w:sz w:val="22"/>
        </w:rPr>
        <w:t>/</w:t>
      </w:r>
      <w:r w:rsidRPr="000744A2">
        <w:rPr>
          <w:sz w:val="22"/>
        </w:rPr>
        <w:t>server architecture of the web application introduces potential vulnerabilities in the communication and interaction between the client and server components.</w:t>
      </w:r>
    </w:p>
    <w:p w14:paraId="0F752366" w14:textId="625FF9C6" w:rsidR="000744A2" w:rsidRDefault="000744A2" w:rsidP="0066330D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C92D26">
        <w:rPr>
          <w:sz w:val="22"/>
        </w:rPr>
        <w:t xml:space="preserve">Code Quality: While not directly a vulnerability, poor code quality can lead to unintended security flaws. </w:t>
      </w:r>
    </w:p>
    <w:p w14:paraId="0E202AA0" w14:textId="76D75817" w:rsidR="00532680" w:rsidRDefault="00532680" w:rsidP="0066330D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532680">
        <w:rPr>
          <w:sz w:val="22"/>
        </w:rPr>
        <w:t xml:space="preserve">Encapsulation: Proper encapsulation of data and logic within classes and methods is </w:t>
      </w:r>
      <w:r>
        <w:rPr>
          <w:sz w:val="22"/>
        </w:rPr>
        <w:t>vital</w:t>
      </w:r>
      <w:r w:rsidRPr="00532680">
        <w:rPr>
          <w:sz w:val="22"/>
        </w:rPr>
        <w:t xml:space="preserve"> for maintaining security. It helps prevent unintended data exposure and unauthorized access to sensitive functionality.</w:t>
      </w:r>
    </w:p>
    <w:p w14:paraId="2A08780A" w14:textId="77777777" w:rsidR="00C92D26" w:rsidRPr="00C92D26" w:rsidRDefault="00C92D26" w:rsidP="00C92D26">
      <w:pPr>
        <w:pStyle w:val="ListParagraph"/>
        <w:suppressAutoHyphens/>
        <w:spacing w:after="0" w:line="240" w:lineRule="auto"/>
        <w:rPr>
          <w:sz w:val="22"/>
        </w:rPr>
      </w:pPr>
    </w:p>
    <w:p w14:paraId="502590E1" w14:textId="26222D11" w:rsidR="00510C3F" w:rsidRPr="00F55207" w:rsidRDefault="00853BA2" w:rsidP="00F55207">
      <w:pPr>
        <w:pStyle w:val="Heading2"/>
        <w:numPr>
          <w:ilvl w:val="0"/>
          <w:numId w:val="7"/>
        </w:numPr>
      </w:pPr>
      <w:r w:rsidRPr="00F55207">
        <w:t>Code Review</w:t>
      </w:r>
      <w:r w:rsidR="00972D22" w:rsidRPr="00F55207">
        <w:t xml:space="preserve"> Summary</w:t>
      </w:r>
    </w:p>
    <w:p w14:paraId="65D5E5FE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2C824EEF" w14:textId="2CA90FA9" w:rsidR="00377CA2" w:rsidRDefault="00D11D70" w:rsidP="002F29FC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Architecture</w:t>
      </w:r>
    </w:p>
    <w:p w14:paraId="3332DDD3" w14:textId="77773FD5" w:rsidR="00D11D70" w:rsidRDefault="00D11D70" w:rsidP="00D11D70">
      <w:pPr>
        <w:pStyle w:val="ListParagraph"/>
        <w:numPr>
          <w:ilvl w:val="1"/>
          <w:numId w:val="10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Old version of spring framework used (2.6.5)</w:t>
      </w:r>
      <w:r w:rsidR="00626BC7" w:rsidRPr="00626BC7">
        <w:t xml:space="preserve"> </w:t>
      </w:r>
      <w:r w:rsidR="00626BC7" w:rsidRPr="00626BC7">
        <w:rPr>
          <w:sz w:val="22"/>
        </w:rPr>
        <w:t>which may contain unpatched vulnerabilities</w:t>
      </w:r>
      <w:r>
        <w:rPr>
          <w:sz w:val="22"/>
        </w:rPr>
        <w:t>.</w:t>
      </w:r>
    </w:p>
    <w:p w14:paraId="1B090C7A" w14:textId="437392DE" w:rsidR="00D11D70" w:rsidRPr="00D11D70" w:rsidRDefault="00D11D70" w:rsidP="00D11D70">
      <w:pPr>
        <w:pStyle w:val="ListParagraph"/>
        <w:numPr>
          <w:ilvl w:val="2"/>
          <w:numId w:val="10"/>
        </w:numPr>
        <w:suppressAutoHyphens/>
        <w:spacing w:after="0" w:line="240" w:lineRule="auto"/>
        <w:rPr>
          <w:sz w:val="22"/>
        </w:rPr>
      </w:pPr>
      <w:r w:rsidRPr="00D11D70">
        <w:rPr>
          <w:b/>
          <w:bCs/>
          <w:sz w:val="22"/>
        </w:rPr>
        <w:t>Vuln ID</w:t>
      </w:r>
      <w:r>
        <w:rPr>
          <w:b/>
          <w:bCs/>
          <w:sz w:val="22"/>
        </w:rPr>
        <w:t xml:space="preserve"> </w:t>
      </w:r>
      <w:hyperlink r:id="rId11" w:history="1">
        <w:r w:rsidRPr="00D11D70">
          <w:rPr>
            <w:rStyle w:val="Hyperlink"/>
            <w:b/>
            <w:bCs/>
            <w:sz w:val="22"/>
          </w:rPr>
          <w:t>CVE-20</w:t>
        </w:r>
        <w:r w:rsidRPr="00D11D70">
          <w:rPr>
            <w:rStyle w:val="Hyperlink"/>
            <w:b/>
            <w:bCs/>
            <w:sz w:val="22"/>
          </w:rPr>
          <w:t>2</w:t>
        </w:r>
        <w:r w:rsidRPr="00D11D70">
          <w:rPr>
            <w:rStyle w:val="Hyperlink"/>
            <w:b/>
            <w:bCs/>
            <w:sz w:val="22"/>
          </w:rPr>
          <w:t>2-31679</w:t>
        </w:r>
      </w:hyperlink>
    </w:p>
    <w:p w14:paraId="7A2AAC8C" w14:textId="3081FEE6" w:rsidR="00D11D70" w:rsidRDefault="00D11D70" w:rsidP="00D11D70">
      <w:pPr>
        <w:pStyle w:val="ListParagraph"/>
        <w:numPr>
          <w:ilvl w:val="3"/>
          <w:numId w:val="10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“</w:t>
      </w:r>
      <w:r w:rsidRPr="00D11D70">
        <w:rPr>
          <w:sz w:val="22"/>
        </w:rPr>
        <w:t>Applications that allow HTTP PATCH access to resources exposed by Spring Data REST in versions 3.6.0 - 3.5.5, 3.7.0 - 3.7.2, and older unsupported versions, if an attacker knows about the structure of the underlying domain model, they can craft HTTP requests that expose hidden entity attributes.</w:t>
      </w:r>
      <w:r>
        <w:rPr>
          <w:sz w:val="22"/>
        </w:rPr>
        <w:t>”</w:t>
      </w:r>
    </w:p>
    <w:p w14:paraId="3B5D18B6" w14:textId="724780A2" w:rsidR="00D11D70" w:rsidRPr="00D11D70" w:rsidRDefault="00D11D70" w:rsidP="00D11D70">
      <w:pPr>
        <w:pStyle w:val="ListParagraph"/>
        <w:numPr>
          <w:ilvl w:val="2"/>
          <w:numId w:val="10"/>
        </w:numPr>
        <w:suppressAutoHyphens/>
        <w:spacing w:after="0" w:line="240" w:lineRule="auto"/>
        <w:rPr>
          <w:sz w:val="22"/>
        </w:rPr>
      </w:pPr>
      <w:r w:rsidRPr="00D11D70">
        <w:rPr>
          <w:b/>
          <w:bCs/>
          <w:sz w:val="22"/>
        </w:rPr>
        <w:t>Vuln ID</w:t>
      </w:r>
      <w:r>
        <w:rPr>
          <w:b/>
          <w:bCs/>
          <w:sz w:val="22"/>
        </w:rPr>
        <w:t xml:space="preserve"> </w:t>
      </w:r>
      <w:hyperlink r:id="rId12" w:history="1">
        <w:r w:rsidRPr="00D11D70">
          <w:rPr>
            <w:rStyle w:val="Hyperlink"/>
            <w:b/>
            <w:bCs/>
            <w:sz w:val="22"/>
          </w:rPr>
          <w:t>CVE-2021-22047</w:t>
        </w:r>
      </w:hyperlink>
    </w:p>
    <w:p w14:paraId="41E0F4CC" w14:textId="10636722" w:rsidR="00D11D70" w:rsidRDefault="00D11D70" w:rsidP="00D11D70">
      <w:pPr>
        <w:pStyle w:val="ListParagraph"/>
        <w:numPr>
          <w:ilvl w:val="3"/>
          <w:numId w:val="10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lastRenderedPageBreak/>
        <w:t>“</w:t>
      </w:r>
      <w:r w:rsidRPr="00D11D70">
        <w:rPr>
          <w:sz w:val="22"/>
        </w:rPr>
        <w:t>In Spring Data REST versions 3.4.0 - 3.4.13, 3.5.0 - 3.5.5, and older unsupported versions, HTTP resources implemented by custom controllers using a configured base API path and a controller type-level request mapping are additionally exposed under URIs that can potentially be exposed for unauthorized access depending on the Spring Security configuration.</w:t>
      </w:r>
      <w:r>
        <w:rPr>
          <w:sz w:val="22"/>
        </w:rPr>
        <w:t>”</w:t>
      </w:r>
    </w:p>
    <w:p w14:paraId="6D2F3D08" w14:textId="6A736FF3" w:rsidR="00BF41EC" w:rsidRDefault="00BF41EC" w:rsidP="00BF41EC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GreetingController.java</w:t>
      </w:r>
    </w:p>
    <w:p w14:paraId="237F20B5" w14:textId="77777777" w:rsidR="00626BC7" w:rsidRDefault="00532680" w:rsidP="006B4B87">
      <w:pPr>
        <w:pStyle w:val="ListParagraph"/>
        <w:numPr>
          <w:ilvl w:val="1"/>
          <w:numId w:val="10"/>
        </w:numPr>
        <w:suppressAutoHyphens/>
        <w:spacing w:after="0" w:line="240" w:lineRule="auto"/>
        <w:rPr>
          <w:sz w:val="22"/>
        </w:rPr>
      </w:pPr>
      <w:proofErr w:type="spellStart"/>
      <w:r w:rsidRPr="00626BC7">
        <w:rPr>
          <w:sz w:val="22"/>
        </w:rPr>
        <w:t>SpEL</w:t>
      </w:r>
      <w:proofErr w:type="spellEnd"/>
      <w:r w:rsidRPr="00626BC7">
        <w:rPr>
          <w:sz w:val="22"/>
        </w:rPr>
        <w:t xml:space="preserve"> Injection Vulnerability</w:t>
      </w:r>
    </w:p>
    <w:p w14:paraId="085FCFB8" w14:textId="791F8410" w:rsidR="002F29FC" w:rsidRPr="00626BC7" w:rsidRDefault="00626BC7" w:rsidP="00626BC7">
      <w:pPr>
        <w:pStyle w:val="ListParagraph"/>
        <w:numPr>
          <w:ilvl w:val="2"/>
          <w:numId w:val="10"/>
        </w:numPr>
        <w:suppressAutoHyphens/>
        <w:spacing w:after="0" w:line="240" w:lineRule="auto"/>
        <w:rPr>
          <w:sz w:val="22"/>
        </w:rPr>
      </w:pPr>
      <w:r w:rsidRPr="00626BC7">
        <w:rPr>
          <w:sz w:val="22"/>
        </w:rPr>
        <w:t xml:space="preserve">The greeting method is vulnerable to </w:t>
      </w:r>
      <w:proofErr w:type="spellStart"/>
      <w:r w:rsidRPr="00626BC7">
        <w:rPr>
          <w:sz w:val="22"/>
        </w:rPr>
        <w:t>SpEL</w:t>
      </w:r>
      <w:proofErr w:type="spellEnd"/>
      <w:r w:rsidRPr="00626BC7">
        <w:rPr>
          <w:sz w:val="22"/>
        </w:rPr>
        <w:t xml:space="preserve"> injection due to lack of input sanitization</w:t>
      </w:r>
      <w:r>
        <w:rPr>
          <w:sz w:val="22"/>
        </w:rPr>
        <w:t>/validation</w:t>
      </w:r>
      <w:r w:rsidRPr="00626BC7">
        <w:rPr>
          <w:sz w:val="22"/>
        </w:rPr>
        <w:t>, allowing attackers to execute malicious code</w:t>
      </w:r>
    </w:p>
    <w:p w14:paraId="098B72C0" w14:textId="2300A0C0" w:rsidR="00377CA2" w:rsidRPr="00F55207" w:rsidRDefault="00853BA2" w:rsidP="00F55207">
      <w:pPr>
        <w:pStyle w:val="Heading2"/>
        <w:numPr>
          <w:ilvl w:val="0"/>
          <w:numId w:val="7"/>
        </w:numPr>
      </w:pPr>
      <w:r w:rsidRPr="00F55207">
        <w:t>Mitigation Plan</w:t>
      </w:r>
    </w:p>
    <w:p w14:paraId="260E7C5F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E513D33" w14:textId="1DA1DBB5" w:rsidR="00DD23EE" w:rsidRDefault="006A5453" w:rsidP="006A5453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Architecture</w:t>
      </w:r>
    </w:p>
    <w:p w14:paraId="0D499015" w14:textId="684AB9BC" w:rsidR="006A5453" w:rsidRDefault="006A5453" w:rsidP="006A5453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Upgrade Spring Framework to latest version to alleviate identified vulnerabilities. </w:t>
      </w:r>
    </w:p>
    <w:p w14:paraId="1E106508" w14:textId="77777777" w:rsidR="00426D75" w:rsidRPr="00C92D26" w:rsidRDefault="00426D75" w:rsidP="00426D75">
      <w:pPr>
        <w:pStyle w:val="ListParagraph"/>
        <w:numPr>
          <w:ilvl w:val="2"/>
          <w:numId w:val="11"/>
        </w:numPr>
        <w:suppressAutoHyphens/>
        <w:spacing w:after="0" w:line="240" w:lineRule="auto"/>
        <w:rPr>
          <w:sz w:val="22"/>
        </w:rPr>
      </w:pPr>
      <w:r w:rsidRPr="00D11D70">
        <w:rPr>
          <w:b/>
          <w:bCs/>
          <w:sz w:val="22"/>
        </w:rPr>
        <w:t>Vuln ID</w:t>
      </w:r>
      <w:r>
        <w:rPr>
          <w:b/>
          <w:bCs/>
          <w:sz w:val="22"/>
        </w:rPr>
        <w:t xml:space="preserve"> </w:t>
      </w:r>
      <w:hyperlink r:id="rId13" w:history="1">
        <w:r w:rsidRPr="00D11D70">
          <w:rPr>
            <w:rStyle w:val="Hyperlink"/>
            <w:b/>
            <w:bCs/>
            <w:sz w:val="22"/>
          </w:rPr>
          <w:t>C</w:t>
        </w:r>
        <w:r w:rsidRPr="00D11D70">
          <w:rPr>
            <w:rStyle w:val="Hyperlink"/>
            <w:b/>
            <w:bCs/>
            <w:sz w:val="22"/>
          </w:rPr>
          <w:t>V</w:t>
        </w:r>
        <w:r w:rsidRPr="00D11D70">
          <w:rPr>
            <w:rStyle w:val="Hyperlink"/>
            <w:b/>
            <w:bCs/>
            <w:sz w:val="22"/>
          </w:rPr>
          <w:t>E-2022-31679</w:t>
        </w:r>
      </w:hyperlink>
    </w:p>
    <w:p w14:paraId="0A8625E4" w14:textId="6BCCD99A" w:rsidR="00C92D26" w:rsidRPr="00C92D26" w:rsidRDefault="00C92D26" w:rsidP="00C92D26">
      <w:pPr>
        <w:pStyle w:val="ListParagraph"/>
        <w:numPr>
          <w:ilvl w:val="3"/>
          <w:numId w:val="11"/>
        </w:numPr>
        <w:suppressAutoHyphens/>
        <w:spacing w:after="0" w:line="240" w:lineRule="auto"/>
        <w:rPr>
          <w:sz w:val="22"/>
        </w:rPr>
      </w:pPr>
      <w:r w:rsidRPr="00C92D26">
        <w:rPr>
          <w:sz w:val="22"/>
        </w:rPr>
        <w:t>Users of affected versions should apply the following mitigation: 3.6.x users should upgrade to 3.6.7+ (included in Spring Boot 2.6.12+). 3.7.x users should upgrade to 3.7.3+ (included in Spring Boot 2.7.4+). No other steps are necessary. Releases that have fixed this issue include:</w:t>
      </w:r>
    </w:p>
    <w:p w14:paraId="57684A35" w14:textId="77777777" w:rsidR="00C92D26" w:rsidRPr="00C92D26" w:rsidRDefault="00C92D26" w:rsidP="00C92D26">
      <w:pPr>
        <w:pStyle w:val="ListParagraph"/>
        <w:numPr>
          <w:ilvl w:val="4"/>
          <w:numId w:val="11"/>
        </w:numPr>
        <w:suppressAutoHyphens/>
        <w:spacing w:after="0" w:line="240" w:lineRule="auto"/>
        <w:rPr>
          <w:sz w:val="22"/>
        </w:rPr>
      </w:pPr>
      <w:r w:rsidRPr="00C92D26">
        <w:rPr>
          <w:sz w:val="22"/>
        </w:rPr>
        <w:t>Spring Data REST</w:t>
      </w:r>
    </w:p>
    <w:p w14:paraId="56F3BDCD" w14:textId="77777777" w:rsidR="00C92D26" w:rsidRPr="00C92D26" w:rsidRDefault="00C92D26" w:rsidP="00C92D26">
      <w:pPr>
        <w:pStyle w:val="ListParagraph"/>
        <w:numPr>
          <w:ilvl w:val="4"/>
          <w:numId w:val="11"/>
        </w:numPr>
        <w:suppressAutoHyphens/>
        <w:spacing w:after="0" w:line="240" w:lineRule="auto"/>
        <w:rPr>
          <w:sz w:val="22"/>
        </w:rPr>
      </w:pPr>
      <w:r w:rsidRPr="00C92D26">
        <w:rPr>
          <w:sz w:val="22"/>
        </w:rPr>
        <w:t>3.6.7+</w:t>
      </w:r>
    </w:p>
    <w:p w14:paraId="5FC5468D" w14:textId="4E173804" w:rsidR="00C92D26" w:rsidRPr="00C92D26" w:rsidRDefault="00C92D26" w:rsidP="00C92D26">
      <w:pPr>
        <w:pStyle w:val="ListParagraph"/>
        <w:numPr>
          <w:ilvl w:val="4"/>
          <w:numId w:val="11"/>
        </w:numPr>
        <w:suppressAutoHyphens/>
        <w:spacing w:after="0" w:line="240" w:lineRule="auto"/>
        <w:rPr>
          <w:sz w:val="22"/>
        </w:rPr>
      </w:pPr>
      <w:r w:rsidRPr="00C92D26">
        <w:rPr>
          <w:sz w:val="22"/>
        </w:rPr>
        <w:t>3.7.3+</w:t>
      </w:r>
    </w:p>
    <w:p w14:paraId="3DBE711A" w14:textId="77777777" w:rsidR="00C92D26" w:rsidRPr="00D11D70" w:rsidRDefault="00C92D26" w:rsidP="00C92D26">
      <w:pPr>
        <w:pStyle w:val="ListParagraph"/>
        <w:suppressAutoHyphens/>
        <w:spacing w:after="0" w:line="240" w:lineRule="auto"/>
        <w:ind w:left="2880"/>
        <w:rPr>
          <w:sz w:val="22"/>
        </w:rPr>
      </w:pPr>
    </w:p>
    <w:p w14:paraId="0F5D808B" w14:textId="77777777" w:rsidR="00426D75" w:rsidRPr="00C92D26" w:rsidRDefault="00426D75" w:rsidP="00426D75">
      <w:pPr>
        <w:pStyle w:val="ListParagraph"/>
        <w:numPr>
          <w:ilvl w:val="2"/>
          <w:numId w:val="11"/>
        </w:numPr>
        <w:suppressAutoHyphens/>
        <w:spacing w:after="0" w:line="240" w:lineRule="auto"/>
        <w:rPr>
          <w:sz w:val="22"/>
        </w:rPr>
      </w:pPr>
      <w:r w:rsidRPr="00D11D70">
        <w:rPr>
          <w:b/>
          <w:bCs/>
          <w:sz w:val="22"/>
        </w:rPr>
        <w:t>Vuln ID</w:t>
      </w:r>
      <w:r>
        <w:rPr>
          <w:b/>
          <w:bCs/>
          <w:sz w:val="22"/>
        </w:rPr>
        <w:t xml:space="preserve"> </w:t>
      </w:r>
      <w:hyperlink r:id="rId14" w:history="1">
        <w:r w:rsidRPr="00D11D70">
          <w:rPr>
            <w:rStyle w:val="Hyperlink"/>
            <w:b/>
            <w:bCs/>
            <w:sz w:val="22"/>
          </w:rPr>
          <w:t>CVE-2</w:t>
        </w:r>
        <w:r w:rsidRPr="00D11D70">
          <w:rPr>
            <w:rStyle w:val="Hyperlink"/>
            <w:b/>
            <w:bCs/>
            <w:sz w:val="22"/>
          </w:rPr>
          <w:t>0</w:t>
        </w:r>
        <w:r w:rsidRPr="00D11D70">
          <w:rPr>
            <w:rStyle w:val="Hyperlink"/>
            <w:b/>
            <w:bCs/>
            <w:sz w:val="22"/>
          </w:rPr>
          <w:t>21-22</w:t>
        </w:r>
        <w:r w:rsidRPr="00D11D70">
          <w:rPr>
            <w:rStyle w:val="Hyperlink"/>
            <w:b/>
            <w:bCs/>
            <w:sz w:val="22"/>
          </w:rPr>
          <w:t>0</w:t>
        </w:r>
        <w:r w:rsidRPr="00D11D70">
          <w:rPr>
            <w:rStyle w:val="Hyperlink"/>
            <w:b/>
            <w:bCs/>
            <w:sz w:val="22"/>
          </w:rPr>
          <w:t>47</w:t>
        </w:r>
      </w:hyperlink>
    </w:p>
    <w:p w14:paraId="3F0F9B8F" w14:textId="77777777" w:rsidR="00C92D26" w:rsidRPr="00C92D26" w:rsidRDefault="00C92D26" w:rsidP="00C92D26">
      <w:pPr>
        <w:pStyle w:val="ListParagraph"/>
        <w:numPr>
          <w:ilvl w:val="3"/>
          <w:numId w:val="11"/>
        </w:numPr>
        <w:suppressAutoHyphens/>
        <w:spacing w:after="0" w:line="240" w:lineRule="auto"/>
        <w:rPr>
          <w:sz w:val="22"/>
        </w:rPr>
      </w:pPr>
      <w:r w:rsidRPr="00C92D26">
        <w:rPr>
          <w:sz w:val="22"/>
        </w:rPr>
        <w:t>Users of affected versions should upgrade to one of the versions below. No other steps are necessary.</w:t>
      </w:r>
    </w:p>
    <w:p w14:paraId="54CF8328" w14:textId="77777777" w:rsidR="00C92D26" w:rsidRPr="00C92D26" w:rsidRDefault="00C92D26" w:rsidP="00C92D26">
      <w:pPr>
        <w:pStyle w:val="ListParagraph"/>
        <w:numPr>
          <w:ilvl w:val="4"/>
          <w:numId w:val="11"/>
        </w:numPr>
        <w:suppressAutoHyphens/>
        <w:spacing w:after="0" w:line="240" w:lineRule="auto"/>
        <w:rPr>
          <w:sz w:val="22"/>
        </w:rPr>
      </w:pPr>
      <w:r w:rsidRPr="00C92D26">
        <w:rPr>
          <w:sz w:val="22"/>
        </w:rPr>
        <w:t>Spring Data REST</w:t>
      </w:r>
    </w:p>
    <w:p w14:paraId="37E776F0" w14:textId="77777777" w:rsidR="00C92D26" w:rsidRPr="00C92D26" w:rsidRDefault="00C92D26" w:rsidP="00C92D26">
      <w:pPr>
        <w:pStyle w:val="ListParagraph"/>
        <w:numPr>
          <w:ilvl w:val="4"/>
          <w:numId w:val="11"/>
        </w:numPr>
        <w:suppressAutoHyphens/>
        <w:spacing w:after="0" w:line="240" w:lineRule="auto"/>
        <w:rPr>
          <w:sz w:val="22"/>
        </w:rPr>
      </w:pPr>
      <w:r w:rsidRPr="00C92D26">
        <w:rPr>
          <w:sz w:val="22"/>
        </w:rPr>
        <w:t>3.4.14+ (included in Spring Boot 2.4.12+)</w:t>
      </w:r>
    </w:p>
    <w:p w14:paraId="45CAB41F" w14:textId="77777777" w:rsidR="00C92D26" w:rsidRPr="00C92D26" w:rsidRDefault="00C92D26" w:rsidP="00C92D26">
      <w:pPr>
        <w:pStyle w:val="ListParagraph"/>
        <w:numPr>
          <w:ilvl w:val="4"/>
          <w:numId w:val="11"/>
        </w:numPr>
        <w:suppressAutoHyphens/>
        <w:spacing w:after="0" w:line="240" w:lineRule="auto"/>
        <w:rPr>
          <w:sz w:val="22"/>
        </w:rPr>
      </w:pPr>
      <w:r w:rsidRPr="00C92D26">
        <w:rPr>
          <w:sz w:val="22"/>
        </w:rPr>
        <w:t>3.5.6+ (included in Spring Boot 2.5.6+)</w:t>
      </w:r>
    </w:p>
    <w:p w14:paraId="23D8F3F6" w14:textId="77777777" w:rsidR="00C92D26" w:rsidRPr="00426D75" w:rsidRDefault="00C92D26" w:rsidP="00C92D26">
      <w:pPr>
        <w:pStyle w:val="ListParagraph"/>
        <w:suppressAutoHyphens/>
        <w:spacing w:after="0" w:line="240" w:lineRule="auto"/>
        <w:ind w:left="2880"/>
        <w:rPr>
          <w:sz w:val="22"/>
        </w:rPr>
      </w:pPr>
    </w:p>
    <w:p w14:paraId="0B6749B2" w14:textId="050786ED" w:rsidR="00426D75" w:rsidRDefault="00626BC7" w:rsidP="00426D75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GreetingController.java</w:t>
      </w:r>
    </w:p>
    <w:p w14:paraId="1C654412" w14:textId="097C683C" w:rsidR="00626BC7" w:rsidRDefault="00626BC7" w:rsidP="00626BC7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sz w:val="22"/>
        </w:rPr>
      </w:pPr>
      <w:proofErr w:type="spellStart"/>
      <w:r>
        <w:rPr>
          <w:sz w:val="22"/>
        </w:rPr>
        <w:t>SpEL</w:t>
      </w:r>
      <w:proofErr w:type="spellEnd"/>
      <w:r>
        <w:rPr>
          <w:sz w:val="22"/>
        </w:rPr>
        <w:t xml:space="preserve"> Injection Vulnerability</w:t>
      </w:r>
    </w:p>
    <w:p w14:paraId="4E7067C3" w14:textId="28B3D470" w:rsidR="005C5DBE" w:rsidRDefault="005C5DBE" w:rsidP="005C5DBE">
      <w:pPr>
        <w:pStyle w:val="ListParagraph"/>
        <w:numPr>
          <w:ilvl w:val="2"/>
          <w:numId w:val="1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Implement input validation for the “name” parameter in the “greeting” method. Input validation techniques:</w:t>
      </w:r>
    </w:p>
    <w:p w14:paraId="3E6D08D0" w14:textId="3A4F4E1E" w:rsidR="005C5DBE" w:rsidRDefault="005C5DBE" w:rsidP="005C5DBE">
      <w:pPr>
        <w:pStyle w:val="ListParagraph"/>
        <w:numPr>
          <w:ilvl w:val="3"/>
          <w:numId w:val="1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Whitelist Validation</w:t>
      </w:r>
    </w:p>
    <w:p w14:paraId="0749DDE7" w14:textId="0D364E6D" w:rsidR="005C5DBE" w:rsidRDefault="005C5DBE" w:rsidP="005C5DBE">
      <w:pPr>
        <w:pStyle w:val="ListParagraph"/>
        <w:numPr>
          <w:ilvl w:val="3"/>
          <w:numId w:val="1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Blacklist Validation</w:t>
      </w:r>
    </w:p>
    <w:p w14:paraId="6F5BB45A" w14:textId="4AEB5633" w:rsidR="005C5DBE" w:rsidRPr="005C5DBE" w:rsidRDefault="005C5DBE" w:rsidP="005C5DBE">
      <w:pPr>
        <w:pStyle w:val="ListParagraph"/>
        <w:numPr>
          <w:ilvl w:val="3"/>
          <w:numId w:val="1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Length Limitation</w:t>
      </w:r>
    </w:p>
    <w:p w14:paraId="47302BE2" w14:textId="0FB16699" w:rsidR="005C5DBE" w:rsidRDefault="005C5DBE" w:rsidP="00426D75">
      <w:pPr>
        <w:pStyle w:val="ListParagraph"/>
        <w:suppressAutoHyphens/>
        <w:spacing w:after="0" w:line="240" w:lineRule="auto"/>
        <w:ind w:left="2160"/>
        <w:rPr>
          <w:sz w:val="22"/>
        </w:rPr>
      </w:pPr>
    </w:p>
    <w:p w14:paraId="23B9A266" w14:textId="77777777" w:rsidR="005C5DBE" w:rsidRDefault="005C5DBE">
      <w:pPr>
        <w:rPr>
          <w:sz w:val="22"/>
        </w:rPr>
      </w:pPr>
      <w:r>
        <w:rPr>
          <w:sz w:val="22"/>
        </w:rPr>
        <w:br w:type="page"/>
      </w:r>
    </w:p>
    <w:p w14:paraId="39C9D9B2" w14:textId="6293E1A2" w:rsidR="00426D75" w:rsidRDefault="005C5DBE" w:rsidP="005C5DBE">
      <w:pPr>
        <w:pStyle w:val="ListParagraph"/>
        <w:suppressAutoHyphens/>
        <w:spacing w:after="0" w:line="240" w:lineRule="auto"/>
        <w:ind w:left="0"/>
        <w:jc w:val="center"/>
        <w:rPr>
          <w:sz w:val="22"/>
        </w:rPr>
      </w:pPr>
      <w:r>
        <w:rPr>
          <w:sz w:val="22"/>
        </w:rPr>
        <w:lastRenderedPageBreak/>
        <w:t>References/Websites/Resources:</w:t>
      </w:r>
    </w:p>
    <w:p w14:paraId="648083C3" w14:textId="77777777" w:rsidR="005C5DBE" w:rsidRDefault="005C5DBE" w:rsidP="005C5DBE">
      <w:pPr>
        <w:pStyle w:val="ListParagraph"/>
        <w:suppressAutoHyphens/>
        <w:spacing w:after="0" w:line="240" w:lineRule="auto"/>
        <w:ind w:left="0"/>
        <w:jc w:val="center"/>
        <w:rPr>
          <w:sz w:val="22"/>
        </w:rPr>
      </w:pPr>
    </w:p>
    <w:p w14:paraId="2DB0E79A" w14:textId="0D0056C4" w:rsidR="005C5DBE" w:rsidRDefault="005C5DBE" w:rsidP="005C5DBE">
      <w:pPr>
        <w:pStyle w:val="ListParagraph"/>
        <w:suppressAutoHyphens/>
        <w:spacing w:after="0" w:line="240" w:lineRule="auto"/>
        <w:ind w:left="0"/>
        <w:rPr>
          <w:sz w:val="22"/>
        </w:rPr>
      </w:pPr>
      <w:hyperlink r:id="rId15" w:history="1">
        <w:r w:rsidRPr="008D38E6">
          <w:rPr>
            <w:rStyle w:val="Hyperlink"/>
            <w:sz w:val="22"/>
          </w:rPr>
          <w:t>https://0xn3va.gitbook.io/cheat-sheets/framework/spring/spel-injection</w:t>
        </w:r>
      </w:hyperlink>
    </w:p>
    <w:p w14:paraId="43201730" w14:textId="77777777" w:rsidR="005C5DBE" w:rsidRDefault="005C5DBE" w:rsidP="005C5DBE">
      <w:pPr>
        <w:pStyle w:val="ListParagraph"/>
        <w:suppressAutoHyphens/>
        <w:spacing w:after="0" w:line="240" w:lineRule="auto"/>
        <w:ind w:left="0"/>
        <w:rPr>
          <w:sz w:val="22"/>
        </w:rPr>
      </w:pPr>
    </w:p>
    <w:p w14:paraId="766F1CA4" w14:textId="0C97E44B" w:rsidR="005C5DBE" w:rsidRDefault="005C5DBE" w:rsidP="005C5DBE">
      <w:pPr>
        <w:pStyle w:val="ListParagraph"/>
        <w:suppressAutoHyphens/>
        <w:spacing w:after="0" w:line="240" w:lineRule="auto"/>
        <w:ind w:left="0"/>
        <w:rPr>
          <w:sz w:val="22"/>
        </w:rPr>
      </w:pPr>
      <w:hyperlink r:id="rId16" w:history="1">
        <w:r w:rsidRPr="008D38E6">
          <w:rPr>
            <w:rStyle w:val="Hyperlink"/>
            <w:sz w:val="22"/>
          </w:rPr>
          <w:t>https://cve.mitre.org/cve/search_cve_list.html</w:t>
        </w:r>
      </w:hyperlink>
    </w:p>
    <w:p w14:paraId="7A54D26A" w14:textId="77777777" w:rsidR="005C5DBE" w:rsidRDefault="005C5DBE" w:rsidP="005C5DBE">
      <w:pPr>
        <w:pStyle w:val="ListParagraph"/>
        <w:suppressAutoHyphens/>
        <w:spacing w:after="0" w:line="240" w:lineRule="auto"/>
        <w:ind w:left="0"/>
        <w:rPr>
          <w:sz w:val="22"/>
        </w:rPr>
      </w:pPr>
    </w:p>
    <w:p w14:paraId="14571C03" w14:textId="0E7840C2" w:rsidR="005C5DBE" w:rsidRDefault="005C5DBE" w:rsidP="005C5DBE">
      <w:pPr>
        <w:pStyle w:val="ListParagraph"/>
        <w:suppressAutoHyphens/>
        <w:spacing w:after="0" w:line="240" w:lineRule="auto"/>
        <w:ind w:left="0"/>
        <w:rPr>
          <w:sz w:val="22"/>
        </w:rPr>
      </w:pPr>
      <w:hyperlink r:id="rId17" w:history="1">
        <w:r w:rsidRPr="008D38E6">
          <w:rPr>
            <w:rStyle w:val="Hyperlink"/>
            <w:sz w:val="22"/>
          </w:rPr>
          <w:t>https://spring.io/security/cve-2022-31679</w:t>
        </w:r>
      </w:hyperlink>
    </w:p>
    <w:p w14:paraId="383B3FE0" w14:textId="77777777" w:rsidR="005C5DBE" w:rsidRDefault="005C5DBE" w:rsidP="005C5DBE">
      <w:pPr>
        <w:pStyle w:val="ListParagraph"/>
        <w:suppressAutoHyphens/>
        <w:spacing w:after="0" w:line="240" w:lineRule="auto"/>
        <w:ind w:left="0"/>
        <w:rPr>
          <w:sz w:val="22"/>
        </w:rPr>
      </w:pPr>
    </w:p>
    <w:p w14:paraId="1C9331EC" w14:textId="0C2CD787" w:rsidR="005C5DBE" w:rsidRDefault="005C5DBE" w:rsidP="005C5DBE">
      <w:pPr>
        <w:pStyle w:val="ListParagraph"/>
        <w:suppressAutoHyphens/>
        <w:spacing w:after="0" w:line="240" w:lineRule="auto"/>
        <w:ind w:left="0"/>
        <w:rPr>
          <w:sz w:val="22"/>
        </w:rPr>
      </w:pPr>
      <w:hyperlink r:id="rId18" w:history="1">
        <w:r w:rsidRPr="008D38E6">
          <w:rPr>
            <w:rStyle w:val="Hyperlink"/>
            <w:sz w:val="22"/>
          </w:rPr>
          <w:t>https://spring.io/security/cve-2021-22047</w:t>
        </w:r>
      </w:hyperlink>
    </w:p>
    <w:p w14:paraId="6B95F1E6" w14:textId="77777777" w:rsidR="005C5DBE" w:rsidRDefault="005C5DBE" w:rsidP="005C5DBE">
      <w:pPr>
        <w:pStyle w:val="ListParagraph"/>
        <w:suppressAutoHyphens/>
        <w:spacing w:after="0" w:line="240" w:lineRule="auto"/>
        <w:ind w:left="0"/>
        <w:rPr>
          <w:sz w:val="22"/>
        </w:rPr>
      </w:pPr>
    </w:p>
    <w:p w14:paraId="2E97B51D" w14:textId="1BC18BC1" w:rsidR="005C5DBE" w:rsidRDefault="000B5707" w:rsidP="005C5DBE">
      <w:pPr>
        <w:pStyle w:val="ListParagraph"/>
        <w:suppressAutoHyphens/>
        <w:spacing w:after="0" w:line="240" w:lineRule="auto"/>
        <w:ind w:left="0"/>
        <w:rPr>
          <w:sz w:val="22"/>
        </w:rPr>
      </w:pPr>
      <w:hyperlink r:id="rId19" w:history="1">
        <w:r w:rsidRPr="008D38E6">
          <w:rPr>
            <w:rStyle w:val="Hyperlink"/>
            <w:sz w:val="22"/>
          </w:rPr>
          <w:t>https://learning.oreilly.com/library/view/iron-clad-java/9780071835886/ch07.html#ch07lev1sec1</w:t>
        </w:r>
      </w:hyperlink>
    </w:p>
    <w:p w14:paraId="57C09BA1" w14:textId="77777777" w:rsidR="000B5707" w:rsidRDefault="000B5707" w:rsidP="005C5DBE">
      <w:pPr>
        <w:pStyle w:val="ListParagraph"/>
        <w:suppressAutoHyphens/>
        <w:spacing w:after="0" w:line="240" w:lineRule="auto"/>
        <w:ind w:left="0"/>
        <w:rPr>
          <w:sz w:val="22"/>
        </w:rPr>
      </w:pPr>
    </w:p>
    <w:p w14:paraId="5D7A3C9F" w14:textId="77777777" w:rsidR="005C5DBE" w:rsidRDefault="005C5DBE" w:rsidP="005C5DBE">
      <w:pPr>
        <w:pStyle w:val="ListParagraph"/>
        <w:suppressAutoHyphens/>
        <w:spacing w:after="0" w:line="240" w:lineRule="auto"/>
        <w:ind w:left="0"/>
        <w:rPr>
          <w:sz w:val="22"/>
        </w:rPr>
      </w:pPr>
    </w:p>
    <w:p w14:paraId="4130CEA6" w14:textId="77777777" w:rsidR="005C5DBE" w:rsidRDefault="005C5DBE" w:rsidP="005C5DBE">
      <w:pPr>
        <w:pStyle w:val="ListParagraph"/>
        <w:suppressAutoHyphens/>
        <w:spacing w:after="0" w:line="240" w:lineRule="auto"/>
        <w:ind w:left="0"/>
        <w:rPr>
          <w:sz w:val="22"/>
        </w:rPr>
      </w:pPr>
    </w:p>
    <w:p w14:paraId="5C6C343A" w14:textId="77777777" w:rsidR="005C5DBE" w:rsidRDefault="005C5DBE" w:rsidP="005C5DBE">
      <w:pPr>
        <w:pStyle w:val="ListParagraph"/>
        <w:suppressAutoHyphens/>
        <w:spacing w:after="0" w:line="240" w:lineRule="auto"/>
        <w:ind w:left="2160"/>
        <w:jc w:val="center"/>
        <w:rPr>
          <w:sz w:val="22"/>
        </w:rPr>
      </w:pPr>
    </w:p>
    <w:p w14:paraId="67A90658" w14:textId="77777777" w:rsidR="005C5DBE" w:rsidRPr="006A5453" w:rsidRDefault="005C5DBE" w:rsidP="005C5DBE">
      <w:pPr>
        <w:pStyle w:val="ListParagraph"/>
        <w:suppressAutoHyphens/>
        <w:spacing w:after="0" w:line="240" w:lineRule="auto"/>
        <w:ind w:left="0"/>
        <w:rPr>
          <w:sz w:val="22"/>
        </w:rPr>
      </w:pPr>
    </w:p>
    <w:sectPr w:rsidR="005C5DBE" w:rsidRPr="006A5453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77DB6" w14:textId="77777777" w:rsidR="007E5658" w:rsidRDefault="007E5658" w:rsidP="0035598A">
      <w:pPr>
        <w:spacing w:after="0" w:line="240" w:lineRule="auto"/>
      </w:pPr>
      <w:r>
        <w:separator/>
      </w:r>
    </w:p>
  </w:endnote>
  <w:endnote w:type="continuationSeparator" w:id="0">
    <w:p w14:paraId="5E7B85D4" w14:textId="77777777" w:rsidR="007E5658" w:rsidRDefault="007E5658" w:rsidP="0035598A">
      <w:pPr>
        <w:spacing w:after="0" w:line="240" w:lineRule="auto"/>
      </w:pPr>
      <w:r>
        <w:continuationSeparator/>
      </w:r>
    </w:p>
  </w:endnote>
  <w:endnote w:type="continuationNotice" w:id="1">
    <w:p w14:paraId="378D1901" w14:textId="77777777" w:rsidR="007E5658" w:rsidRDefault="007E56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CF47B" w14:textId="77777777" w:rsidR="007E5658" w:rsidRDefault="007E5658" w:rsidP="0035598A">
      <w:pPr>
        <w:spacing w:after="0" w:line="240" w:lineRule="auto"/>
      </w:pPr>
      <w:r>
        <w:separator/>
      </w:r>
    </w:p>
  </w:footnote>
  <w:footnote w:type="continuationSeparator" w:id="0">
    <w:p w14:paraId="0FE45ADB" w14:textId="77777777" w:rsidR="007E5658" w:rsidRDefault="007E5658" w:rsidP="0035598A">
      <w:pPr>
        <w:spacing w:after="0" w:line="240" w:lineRule="auto"/>
      </w:pPr>
      <w:r>
        <w:continuationSeparator/>
      </w:r>
    </w:p>
  </w:footnote>
  <w:footnote w:type="continuationNotice" w:id="1">
    <w:p w14:paraId="71ADB5FA" w14:textId="77777777" w:rsidR="007E5658" w:rsidRDefault="007E56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7FC"/>
    <w:multiLevelType w:val="hybridMultilevel"/>
    <w:tmpl w:val="E3FC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4AF3"/>
    <w:multiLevelType w:val="hybridMultilevel"/>
    <w:tmpl w:val="019E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2CE"/>
    <w:multiLevelType w:val="hybridMultilevel"/>
    <w:tmpl w:val="850E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CE4DA2"/>
    <w:multiLevelType w:val="hybridMultilevel"/>
    <w:tmpl w:val="E99A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1295">
    <w:abstractNumId w:val="5"/>
  </w:num>
  <w:num w:numId="2" w16cid:durableId="1673020161">
    <w:abstractNumId w:val="9"/>
  </w:num>
  <w:num w:numId="3" w16cid:durableId="1708598061">
    <w:abstractNumId w:val="3"/>
  </w:num>
  <w:num w:numId="4" w16cid:durableId="664164041">
    <w:abstractNumId w:val="10"/>
  </w:num>
  <w:num w:numId="5" w16cid:durableId="1576010246">
    <w:abstractNumId w:val="8"/>
  </w:num>
  <w:num w:numId="6" w16cid:durableId="580532388">
    <w:abstractNumId w:val="6"/>
  </w:num>
  <w:num w:numId="7" w16cid:durableId="148787396">
    <w:abstractNumId w:val="1"/>
  </w:num>
  <w:num w:numId="8" w16cid:durableId="1959334239">
    <w:abstractNumId w:val="4"/>
  </w:num>
  <w:num w:numId="9" w16cid:durableId="1893924897">
    <w:abstractNumId w:val="2"/>
  </w:num>
  <w:num w:numId="10" w16cid:durableId="1677875939">
    <w:abstractNumId w:val="0"/>
  </w:num>
  <w:num w:numId="11" w16cid:durableId="129552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37B80"/>
    <w:rsid w:val="000744A2"/>
    <w:rsid w:val="000B5707"/>
    <w:rsid w:val="001138B4"/>
    <w:rsid w:val="00135E26"/>
    <w:rsid w:val="00181F0D"/>
    <w:rsid w:val="00182A4D"/>
    <w:rsid w:val="00202582"/>
    <w:rsid w:val="00230741"/>
    <w:rsid w:val="002F29FC"/>
    <w:rsid w:val="00332B14"/>
    <w:rsid w:val="0035598A"/>
    <w:rsid w:val="00355A7E"/>
    <w:rsid w:val="00377CA2"/>
    <w:rsid w:val="003E4240"/>
    <w:rsid w:val="00426D75"/>
    <w:rsid w:val="00463637"/>
    <w:rsid w:val="0046474B"/>
    <w:rsid w:val="004A34BD"/>
    <w:rsid w:val="004B49A4"/>
    <w:rsid w:val="00510C3F"/>
    <w:rsid w:val="00512FEF"/>
    <w:rsid w:val="00532680"/>
    <w:rsid w:val="005C0980"/>
    <w:rsid w:val="005C5DBE"/>
    <w:rsid w:val="00626BC7"/>
    <w:rsid w:val="00685DFC"/>
    <w:rsid w:val="0069166E"/>
    <w:rsid w:val="006A51DF"/>
    <w:rsid w:val="006A5453"/>
    <w:rsid w:val="006B047A"/>
    <w:rsid w:val="006B104B"/>
    <w:rsid w:val="006F0BDF"/>
    <w:rsid w:val="007C2493"/>
    <w:rsid w:val="007D4526"/>
    <w:rsid w:val="007E5658"/>
    <w:rsid w:val="008009D7"/>
    <w:rsid w:val="00853BA2"/>
    <w:rsid w:val="008B2D56"/>
    <w:rsid w:val="0091740F"/>
    <w:rsid w:val="00972D22"/>
    <w:rsid w:val="00973CB0"/>
    <w:rsid w:val="00986653"/>
    <w:rsid w:val="009A01C2"/>
    <w:rsid w:val="009B0DEB"/>
    <w:rsid w:val="00A1067A"/>
    <w:rsid w:val="00A11B04"/>
    <w:rsid w:val="00A246EC"/>
    <w:rsid w:val="00A367B6"/>
    <w:rsid w:val="00A615B3"/>
    <w:rsid w:val="00B019B2"/>
    <w:rsid w:val="00B25E68"/>
    <w:rsid w:val="00BB3AD0"/>
    <w:rsid w:val="00BF41EC"/>
    <w:rsid w:val="00C14402"/>
    <w:rsid w:val="00C92D26"/>
    <w:rsid w:val="00CC330D"/>
    <w:rsid w:val="00D11D70"/>
    <w:rsid w:val="00D21729"/>
    <w:rsid w:val="00D24AD3"/>
    <w:rsid w:val="00D3657A"/>
    <w:rsid w:val="00D65DA1"/>
    <w:rsid w:val="00D83718"/>
    <w:rsid w:val="00D966C8"/>
    <w:rsid w:val="00DD23EE"/>
    <w:rsid w:val="00DF333F"/>
    <w:rsid w:val="00E61DA4"/>
    <w:rsid w:val="00E83406"/>
    <w:rsid w:val="00ED431A"/>
    <w:rsid w:val="00EE4275"/>
    <w:rsid w:val="00F26D86"/>
    <w:rsid w:val="00F47A0F"/>
    <w:rsid w:val="00F55207"/>
    <w:rsid w:val="00F5558C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47ADA038-5AE3-4D7D-B2D1-68EC1B97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D11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D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2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vd.nist.gov/vuln/detail/CVE-2022-31679" TargetMode="External"/><Relationship Id="rId18" Type="http://schemas.openxmlformats.org/officeDocument/2006/relationships/hyperlink" Target="https://spring.io/security/cve-2021-22047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nvd.nist.gov/vuln/detail/CVE-2021-22047" TargetMode="External"/><Relationship Id="rId17" Type="http://schemas.openxmlformats.org/officeDocument/2006/relationships/hyperlink" Target="https://spring.io/security/cve-2022-3167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ve.mitre.org/cve/search_cve_list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vd.nist.gov/vuln/detail/CVE-2022-3167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0xn3va.gitbook.io/cheat-sheets/framework/spring/spel-injection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learning.oreilly.com/library/view/iron-clad-java/9780071835886/ch07.html#ch07lev1sec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vd.nist.gov/vuln/detail/CVE-2021-22047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1597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Wilson, Armon</cp:lastModifiedBy>
  <cp:revision>2</cp:revision>
  <dcterms:created xsi:type="dcterms:W3CDTF">2022-05-05T12:40:00Z</dcterms:created>
  <dcterms:modified xsi:type="dcterms:W3CDTF">2024-07-13T23:58:00Z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