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C48D4" w14:textId="7AD2BDDC" w:rsidR="0039773F" w:rsidRPr="0039773F" w:rsidRDefault="0039773F" w:rsidP="0039773F">
      <w:pPr>
        <w:pStyle w:val="Title"/>
      </w:pPr>
      <w:r>
        <w:t>Module 4: Journal</w:t>
      </w:r>
    </w:p>
    <w:p w14:paraId="06E9912E" w14:textId="03C8A5B7" w:rsidR="004D6B86" w:rsidRDefault="0039773F">
      <w:pPr>
        <w:pStyle w:val="Title2"/>
      </w:pPr>
      <w:r>
        <w:t>Armon Wilson</w:t>
      </w:r>
    </w:p>
    <w:p w14:paraId="2A0FABA2" w14:textId="77777777" w:rsidR="0054734B" w:rsidRDefault="0039773F">
      <w:pPr>
        <w:pStyle w:val="Title2"/>
      </w:pPr>
      <w:r>
        <w:t xml:space="preserve">SNHU </w:t>
      </w:r>
    </w:p>
    <w:p w14:paraId="49734ACE" w14:textId="4AB8AE9D" w:rsidR="004D6B86" w:rsidRDefault="0039773F">
      <w:pPr>
        <w:pStyle w:val="Title2"/>
      </w:pPr>
      <w:r>
        <w:t>CS-250 Software Development Lifecycle</w:t>
      </w:r>
    </w:p>
    <w:p w14:paraId="21C5F677" w14:textId="77777777" w:rsidR="0054734B" w:rsidRDefault="0054734B">
      <w:pPr>
        <w:pStyle w:val="Title2"/>
      </w:pPr>
    </w:p>
    <w:p w14:paraId="78DB555C" w14:textId="7111CBD5" w:rsidR="0039773F" w:rsidRDefault="0039773F"/>
    <w:p w14:paraId="52C594B4" w14:textId="77777777" w:rsidR="0039773F" w:rsidRDefault="0039773F">
      <w:r>
        <w:br w:type="page"/>
      </w:r>
    </w:p>
    <w:p w14:paraId="52C88136" w14:textId="5FF2A398" w:rsidR="004D6B86" w:rsidRDefault="0039773F" w:rsidP="0039773F">
      <w:pPr>
        <w:jc w:val="center"/>
      </w:pPr>
      <w:r w:rsidRPr="0039773F">
        <w:rPr>
          <w:b/>
          <w:bCs/>
        </w:rPr>
        <w:lastRenderedPageBreak/>
        <w:t>Journal Entry:</w:t>
      </w:r>
    </w:p>
    <w:p w14:paraId="609C0C82" w14:textId="41C46C79" w:rsidR="001E273F" w:rsidRDefault="0039773F" w:rsidP="001E273F">
      <w:r>
        <w:tab/>
      </w:r>
      <w:r w:rsidR="001E273F">
        <w:t>Acting a</w:t>
      </w:r>
      <w:r w:rsidR="001E273F">
        <w:t>s the product tester responsible for evaluating the travel booking software, the user stories served as blueprints for devising comprehensive test cases. These stories, with their delineated pre-conditions, test steps, inputs, and expected results, were valuable in formulating initial test scenarios</w:t>
      </w:r>
      <w:r w:rsidR="005175A3">
        <w:t xml:space="preserve">, but also lacked the overall vision of the </w:t>
      </w:r>
      <w:proofErr w:type="gramStart"/>
      <w:r w:rsidR="005175A3">
        <w:t>end product</w:t>
      </w:r>
      <w:proofErr w:type="gramEnd"/>
      <w:r w:rsidR="001E273F">
        <w:t xml:space="preserve">. </w:t>
      </w:r>
      <w:r w:rsidR="005175A3">
        <w:t>T</w:t>
      </w:r>
      <w:r w:rsidR="001E273F">
        <w:t xml:space="preserve">he </w:t>
      </w:r>
      <w:r w:rsidR="005175A3">
        <w:t>detailing of the</w:t>
      </w:r>
      <w:r w:rsidR="001E273F">
        <w:t xml:space="preserve"> user actions and anticipated system responses enabled the development of </w:t>
      </w:r>
      <w:r w:rsidR="005175A3">
        <w:t>the submitted</w:t>
      </w:r>
      <w:r w:rsidR="001E273F">
        <w:t xml:space="preserve"> test cases</w:t>
      </w:r>
      <w:r w:rsidR="005175A3">
        <w:t>.</w:t>
      </w:r>
      <w:r w:rsidR="0054734B">
        <w:t xml:space="preserve"> D</w:t>
      </w:r>
      <w:r w:rsidR="001E273F">
        <w:t xml:space="preserve">espite their utility, certain aspects were absent from the user stories, impacting the </w:t>
      </w:r>
      <w:r w:rsidR="005175A3">
        <w:t>accuracy</w:t>
      </w:r>
      <w:r w:rsidR="001E273F">
        <w:t xml:space="preserve"> of test case</w:t>
      </w:r>
      <w:r w:rsidR="005175A3">
        <w:t xml:space="preserve"> details</w:t>
      </w:r>
      <w:r w:rsidR="001E273F">
        <w:t>. Notably, the absence of</w:t>
      </w:r>
      <w:r w:rsidR="005175A3">
        <w:t xml:space="preserve"> a detailed vision of the </w:t>
      </w:r>
      <w:proofErr w:type="gramStart"/>
      <w:r w:rsidR="005175A3">
        <w:t>end product</w:t>
      </w:r>
      <w:proofErr w:type="gramEnd"/>
      <w:r w:rsidR="001E273F">
        <w:t>, pose</w:t>
      </w:r>
      <w:r w:rsidR="005175A3">
        <w:t>s</w:t>
      </w:r>
      <w:r w:rsidR="001E273F">
        <w:t xml:space="preserve"> challenges in ensuring </w:t>
      </w:r>
      <w:r w:rsidR="005175A3">
        <w:t>the accuracy of the test cases</w:t>
      </w:r>
      <w:r w:rsidR="001E273F">
        <w:t xml:space="preserve">. </w:t>
      </w:r>
    </w:p>
    <w:p w14:paraId="45634FA2" w14:textId="682ADF3C" w:rsidR="001E273F" w:rsidRDefault="001E273F" w:rsidP="001E273F">
      <w:r>
        <w:t xml:space="preserve">To bridge these gaps and enhance test case precision, </w:t>
      </w:r>
      <w:proofErr w:type="gramStart"/>
      <w:r>
        <w:t>collaboration</w:t>
      </w:r>
      <w:proofErr w:type="gramEnd"/>
      <w:r>
        <w:t xml:space="preserve"> and communication with stakeholders, including developers and product owners, become</w:t>
      </w:r>
      <w:r w:rsidR="0054734B">
        <w:t>s</w:t>
      </w:r>
      <w:r>
        <w:t xml:space="preserve"> imperative. Seeking clarification on intended system behaviors</w:t>
      </w:r>
      <w:r w:rsidR="0054734B">
        <w:t>, overall product layout details</w:t>
      </w:r>
      <w:r>
        <w:t>, understanding error handling mechanisms, and exploring edge cases directly from the development team can provide missing details required to create more exhaustive test scenarios.</w:t>
      </w:r>
      <w:r w:rsidR="0054734B" w:rsidRPr="0054734B">
        <w:t xml:space="preserve"> </w:t>
      </w:r>
      <w:r w:rsidR="0054734B">
        <w:t xml:space="preserve">The clarification from the product owner on the wireframe helped revise the initial developed test cases, but further details were needed for my specific user stories. </w:t>
      </w:r>
    </w:p>
    <w:p w14:paraId="3779616E" w14:textId="3937640D" w:rsidR="001E273F" w:rsidRDefault="001E273F" w:rsidP="001E273F">
      <w:r>
        <w:t xml:space="preserve">Moreover, the revised test cases reflect an adaptation to the software changes, specifically the transformation of the top destinations list into a slideshow format. These revisions aimed to accommodate the altered interface elements while ensuring the test cases remained relevant and aligned with the updated </w:t>
      </w:r>
      <w:r w:rsidR="0054734B">
        <w:t>application</w:t>
      </w:r>
      <w:r>
        <w:t>.</w:t>
      </w:r>
    </w:p>
    <w:p w14:paraId="56DC1C51" w14:textId="2F64D7D4" w:rsidR="0039773F" w:rsidRDefault="0054734B" w:rsidP="001E273F">
      <w:r>
        <w:t>W</w:t>
      </w:r>
      <w:r w:rsidR="001E273F">
        <w:t xml:space="preserve">hile the user stories served as a solid foundation for test case development, supplementing them with additional details through collaboration and adapting them to software </w:t>
      </w:r>
      <w:r w:rsidR="001E273F">
        <w:lastRenderedPageBreak/>
        <w:t>changes are crucial steps to enhance the precision, thoroughness, and efficacy of the testing process.</w:t>
      </w:r>
    </w:p>
    <w:p w14:paraId="44D07885" w14:textId="77777777" w:rsidR="0039773F" w:rsidRDefault="0039773F">
      <w:r>
        <w:br w:type="page"/>
      </w:r>
    </w:p>
    <w:p w14:paraId="7B666F5D" w14:textId="224B77C7" w:rsidR="0039773F" w:rsidRDefault="0039773F" w:rsidP="0039773F">
      <w:pPr>
        <w:jc w:val="center"/>
        <w:rPr>
          <w:b/>
          <w:bCs/>
        </w:rPr>
      </w:pPr>
      <w:r>
        <w:rPr>
          <w:b/>
          <w:bCs/>
        </w:rPr>
        <w:lastRenderedPageBreak/>
        <w:t>Clarification Email:</w:t>
      </w:r>
    </w:p>
    <w:p w14:paraId="1F6370A8" w14:textId="77777777" w:rsidR="0039773F" w:rsidRDefault="0039773F" w:rsidP="0039773F">
      <w:r>
        <w:t>Subject: Request for Clarifications on User Stories for Test Case Development</w:t>
      </w:r>
    </w:p>
    <w:p w14:paraId="44E5AC4E" w14:textId="77777777" w:rsidR="0039773F" w:rsidRDefault="0039773F" w:rsidP="0039773F"/>
    <w:p w14:paraId="3A100CEB" w14:textId="424ECA6C" w:rsidR="0039773F" w:rsidRDefault="0039773F" w:rsidP="0039773F">
      <w:r>
        <w:t xml:space="preserve">Dear </w:t>
      </w:r>
      <w:r>
        <w:t>Christy (Product Owner),</w:t>
      </w:r>
    </w:p>
    <w:p w14:paraId="14CC7262" w14:textId="77777777" w:rsidR="0039773F" w:rsidRDefault="0039773F" w:rsidP="0039773F"/>
    <w:p w14:paraId="593BB4BA" w14:textId="577339D0" w:rsidR="0039773F" w:rsidRDefault="0039773F" w:rsidP="0039773F">
      <w:r>
        <w:t>I hope this message finds you well. I am currently engaged in the testing phase of the travel booking software project and have been working on developing test cases based on the provided user stories. To ensure comprehensive and accurate testing, I require some additional information and clarifications regarding certain aspects of the user stories.</w:t>
      </w:r>
    </w:p>
    <w:p w14:paraId="3491ADD8" w14:textId="77777777" w:rsidR="0039773F" w:rsidRDefault="0039773F" w:rsidP="0039773F"/>
    <w:p w14:paraId="7644553F" w14:textId="5436DAC2" w:rsidR="0039773F" w:rsidRDefault="0039773F" w:rsidP="0039773F">
      <w:r>
        <w:t>User Story One - Curated Travel List:</w:t>
      </w:r>
    </w:p>
    <w:p w14:paraId="368738D7" w14:textId="76DDD161" w:rsidR="0039773F" w:rsidRDefault="0039773F" w:rsidP="0039773F">
      <w:pPr>
        <w:pStyle w:val="ListParagraph"/>
        <w:numPr>
          <w:ilvl w:val="0"/>
          <w:numId w:val="13"/>
        </w:numPr>
      </w:pPr>
      <w:r>
        <w:t xml:space="preserve">For the application of the curated list filter, </w:t>
      </w:r>
      <w:r w:rsidR="009A2DC1">
        <w:t xml:space="preserve">should this be implemented within a filter menu, or should this remain separate? </w:t>
      </w:r>
    </w:p>
    <w:p w14:paraId="0F6F2FDF" w14:textId="5B7F4BF1" w:rsidR="009A2DC1" w:rsidRDefault="009A2DC1" w:rsidP="0039773F">
      <w:pPr>
        <w:pStyle w:val="ListParagraph"/>
        <w:numPr>
          <w:ilvl w:val="0"/>
          <w:numId w:val="13"/>
        </w:numPr>
      </w:pPr>
      <w:r>
        <w:t xml:space="preserve">If applied to a filter menu, how/where would this menu be accessed? </w:t>
      </w:r>
    </w:p>
    <w:p w14:paraId="207576BA" w14:textId="74F681A3" w:rsidR="009A2DC1" w:rsidRDefault="009A2DC1" w:rsidP="0039773F">
      <w:pPr>
        <w:pStyle w:val="ListParagraph"/>
        <w:numPr>
          <w:ilvl w:val="0"/>
          <w:numId w:val="13"/>
        </w:numPr>
      </w:pPr>
      <w:r>
        <w:t xml:space="preserve">What user data would take preference when determining the relevance of the destinations? (vacation type history, travel location history, </w:t>
      </w:r>
      <w:proofErr w:type="spellStart"/>
      <w:r>
        <w:t>etc</w:t>
      </w:r>
      <w:proofErr w:type="spellEnd"/>
      <w:r>
        <w:t>…)</w:t>
      </w:r>
    </w:p>
    <w:p w14:paraId="783C87F4" w14:textId="1DD35FFC" w:rsidR="001E273F" w:rsidRDefault="001E273F" w:rsidP="0039773F">
      <w:pPr>
        <w:pStyle w:val="ListParagraph"/>
        <w:numPr>
          <w:ilvl w:val="0"/>
          <w:numId w:val="13"/>
        </w:numPr>
      </w:pPr>
      <w:r w:rsidRPr="001E273F">
        <w:t>Could you provide clarity on the anticipated behavior in scenarios where the user's travel history on "SNHU Travel" is either limited or unavailable?</w:t>
      </w:r>
    </w:p>
    <w:p w14:paraId="1440D448" w14:textId="77777777" w:rsidR="0039773F" w:rsidRDefault="0039773F" w:rsidP="0039773F">
      <w:pPr>
        <w:pStyle w:val="ListParagraph"/>
        <w:ind w:left="1440"/>
      </w:pPr>
    </w:p>
    <w:p w14:paraId="5A187145" w14:textId="1F395B13" w:rsidR="0039773F" w:rsidRDefault="0039773F" w:rsidP="0039773F">
      <w:r>
        <w:t>User Story Two - Vacation Filter:</w:t>
      </w:r>
    </w:p>
    <w:p w14:paraId="627469AE" w14:textId="33DAB0AE" w:rsidR="0039773F" w:rsidRDefault="001E273F" w:rsidP="009A2DC1">
      <w:pPr>
        <w:pStyle w:val="ListParagraph"/>
        <w:numPr>
          <w:ilvl w:val="0"/>
          <w:numId w:val="17"/>
        </w:numPr>
      </w:pPr>
      <w:r>
        <w:t>Could you provide i</w:t>
      </w:r>
      <w:r w:rsidR="009A2DC1" w:rsidRPr="009A2DC1">
        <w:t>nsights into how the system manages the simultaneous application of multiple filters and its resulting impact on the displayed results</w:t>
      </w:r>
      <w:r>
        <w:t>?</w:t>
      </w:r>
    </w:p>
    <w:p w14:paraId="3921F79D" w14:textId="164AC59C" w:rsidR="001E273F" w:rsidRDefault="001E273F" w:rsidP="009A2DC1">
      <w:pPr>
        <w:pStyle w:val="ListParagraph"/>
        <w:numPr>
          <w:ilvl w:val="0"/>
          <w:numId w:val="17"/>
        </w:numPr>
      </w:pPr>
      <w:r w:rsidRPr="001E273F">
        <w:t xml:space="preserve">How </w:t>
      </w:r>
      <w:r>
        <w:t>will</w:t>
      </w:r>
      <w:r w:rsidRPr="001E273F">
        <w:t xml:space="preserve"> the system prioritize or manage combined filters?</w:t>
      </w:r>
    </w:p>
    <w:p w14:paraId="020C0BD1" w14:textId="41622B68" w:rsidR="001E273F" w:rsidRDefault="001E273F" w:rsidP="009A2DC1">
      <w:pPr>
        <w:pStyle w:val="ListParagraph"/>
        <w:numPr>
          <w:ilvl w:val="0"/>
          <w:numId w:val="17"/>
        </w:numPr>
      </w:pPr>
      <w:r w:rsidRPr="001E273F">
        <w:lastRenderedPageBreak/>
        <w:t>Are there any restrictions on the number of vacation types that can be selected from the dropdown menu?</w:t>
      </w:r>
    </w:p>
    <w:p w14:paraId="11304229" w14:textId="77777777" w:rsidR="001E273F" w:rsidRDefault="001E273F" w:rsidP="001E273F">
      <w:pPr>
        <w:pStyle w:val="ListParagraph"/>
        <w:ind w:left="1440"/>
      </w:pPr>
    </w:p>
    <w:p w14:paraId="50BA1178" w14:textId="1438A1A0" w:rsidR="0039773F" w:rsidRDefault="0039773F" w:rsidP="0039773F">
      <w:r>
        <w:t>User Story Three - Price Filter:</w:t>
      </w:r>
    </w:p>
    <w:p w14:paraId="03B2D0D8" w14:textId="361E7380" w:rsidR="0039773F" w:rsidRDefault="009A2DC1" w:rsidP="009A2DC1">
      <w:pPr>
        <w:pStyle w:val="ListParagraph"/>
        <w:numPr>
          <w:ilvl w:val="0"/>
          <w:numId w:val="15"/>
        </w:numPr>
      </w:pPr>
      <w:r w:rsidRPr="009A2DC1">
        <w:t>Details on the system's response to inputs that might not conform to typical price ranges or fall outside conventional boundary values would aid in constructing more robust test cases.</w:t>
      </w:r>
    </w:p>
    <w:p w14:paraId="78CDFB8A" w14:textId="55C8CDF8" w:rsidR="009A2DC1" w:rsidRDefault="001E273F" w:rsidP="009A2DC1">
      <w:pPr>
        <w:pStyle w:val="ListParagraph"/>
        <w:numPr>
          <w:ilvl w:val="0"/>
          <w:numId w:val="15"/>
        </w:numPr>
      </w:pPr>
      <w:r w:rsidRPr="001E273F">
        <w:t>Is there a predefined range or limit for acceptable price inputs?</w:t>
      </w:r>
    </w:p>
    <w:p w14:paraId="7930E791" w14:textId="350485EB" w:rsidR="001E273F" w:rsidRDefault="001E273F" w:rsidP="009A2DC1">
      <w:pPr>
        <w:pStyle w:val="ListParagraph"/>
        <w:numPr>
          <w:ilvl w:val="0"/>
          <w:numId w:val="15"/>
        </w:numPr>
      </w:pPr>
      <w:r w:rsidRPr="001E273F">
        <w:t>How does the system manage extreme values or outliers entered by users?</w:t>
      </w:r>
    </w:p>
    <w:p w14:paraId="50473DDB" w14:textId="3A7EB78E" w:rsidR="001E273F" w:rsidRDefault="001E273F" w:rsidP="001E273F">
      <w:pPr>
        <w:pStyle w:val="ListParagraph"/>
        <w:ind w:left="1440"/>
      </w:pPr>
    </w:p>
    <w:p w14:paraId="7E0292E1" w14:textId="77777777" w:rsidR="0039773F" w:rsidRDefault="0039773F" w:rsidP="0039773F">
      <w:r>
        <w:t>Thank you for your time and assistance in providing these clarifications. Your prompt response would be highly appreciated as it will significantly contribute to the testing process.</w:t>
      </w:r>
    </w:p>
    <w:p w14:paraId="43C9CC95" w14:textId="77777777" w:rsidR="0039773F" w:rsidRDefault="0039773F" w:rsidP="0039773F"/>
    <w:p w14:paraId="164D5C72" w14:textId="5407455D" w:rsidR="0039773F" w:rsidRDefault="0039773F" w:rsidP="0039773F">
      <w:r>
        <w:t>Respectfully</w:t>
      </w:r>
      <w:r>
        <w:t>,</w:t>
      </w:r>
    </w:p>
    <w:p w14:paraId="30E033FE" w14:textId="3AC12CB8" w:rsidR="0039773F" w:rsidRDefault="0039773F" w:rsidP="0039773F">
      <w:pPr>
        <w:ind w:left="720"/>
      </w:pPr>
      <w:r>
        <w:t>Armon Wilson</w:t>
      </w:r>
    </w:p>
    <w:p w14:paraId="2437620E" w14:textId="589442DD" w:rsidR="0039773F" w:rsidRDefault="0039773F" w:rsidP="0039773F">
      <w:pPr>
        <w:ind w:left="720"/>
      </w:pPr>
      <w:r>
        <w:t>Tester</w:t>
      </w:r>
    </w:p>
    <w:p w14:paraId="3A0B0DFC" w14:textId="54C077CE" w:rsidR="0039773F" w:rsidRPr="0039773F" w:rsidRDefault="0039773F" w:rsidP="0039773F">
      <w:pPr>
        <w:ind w:left="720"/>
      </w:pPr>
      <w:r>
        <w:t>Armon.wilson@snhu.edu</w:t>
      </w:r>
    </w:p>
    <w:sectPr w:rsidR="0039773F" w:rsidRPr="0039773F">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8649C" w14:textId="77777777" w:rsidR="00567623" w:rsidRDefault="00567623">
      <w:pPr>
        <w:spacing w:line="240" w:lineRule="auto"/>
      </w:pPr>
      <w:r>
        <w:separator/>
      </w:r>
    </w:p>
    <w:p w14:paraId="7F58AAFB" w14:textId="77777777" w:rsidR="00567623" w:rsidRDefault="00567623"/>
  </w:endnote>
  <w:endnote w:type="continuationSeparator" w:id="0">
    <w:p w14:paraId="46D55755" w14:textId="77777777" w:rsidR="00567623" w:rsidRDefault="00567623">
      <w:pPr>
        <w:spacing w:line="240" w:lineRule="auto"/>
      </w:pPr>
      <w:r>
        <w:continuationSeparator/>
      </w:r>
    </w:p>
    <w:p w14:paraId="018428F5" w14:textId="77777777" w:rsidR="00567623" w:rsidRDefault="005676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A53CE" w14:textId="77777777" w:rsidR="00567623" w:rsidRDefault="00567623">
      <w:pPr>
        <w:spacing w:line="240" w:lineRule="auto"/>
      </w:pPr>
      <w:r>
        <w:separator/>
      </w:r>
    </w:p>
    <w:p w14:paraId="26CDFC26" w14:textId="77777777" w:rsidR="00567623" w:rsidRDefault="00567623"/>
  </w:footnote>
  <w:footnote w:type="continuationSeparator" w:id="0">
    <w:p w14:paraId="3F341329" w14:textId="77777777" w:rsidR="00567623" w:rsidRDefault="00567623">
      <w:pPr>
        <w:spacing w:line="240" w:lineRule="auto"/>
      </w:pPr>
      <w:r>
        <w:continuationSeparator/>
      </w:r>
    </w:p>
    <w:p w14:paraId="4BCFCF08" w14:textId="77777777" w:rsidR="00567623" w:rsidRDefault="005676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CA9CB05"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E1D1464" w14:textId="3D0621D1" w:rsidR="004D6B86" w:rsidRPr="00170521" w:rsidRDefault="00000000" w:rsidP="00170521">
          <w:pPr>
            <w:pStyle w:val="Header"/>
          </w:pPr>
          <w:sdt>
            <w:sdtPr>
              <w:alias w:val="Enter shortened title:"/>
              <w:tag w:val="Enter shortened title:"/>
              <w:id w:val="-582528332"/>
              <w:placeholder/>
              <w15:dataBinding w:prefixMappings="xmlns:ns0='http://schemas.microsoft.com/temp/samples' " w:xpath="/ns0:employees[1]/ns0:employee[1]/ns0:CustomerName[1]" w:storeItemID="{B98E728A-96FF-4995-885C-5AF887AB0C35}" w16sdtdh:storeItemChecksum="vOzF2w=="/>
              <w15:appearance w15:val="hidden"/>
            </w:sdtPr>
            <w:sdtContent>
              <w:r w:rsidR="0039773F">
                <w:t>Moule 4: Journal</w:t>
              </w:r>
            </w:sdtContent>
          </w:sdt>
        </w:p>
      </w:tc>
      <w:tc>
        <w:tcPr>
          <w:tcW w:w="1080" w:type="dxa"/>
        </w:tcPr>
        <w:p w14:paraId="2CA40D95"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08DE5A02"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73D56C7E"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227A2D0" w14:textId="453F1E27" w:rsidR="004D6B86" w:rsidRPr="009F0414" w:rsidRDefault="0039773F" w:rsidP="00504F88">
          <w:pPr>
            <w:pStyle w:val="Header"/>
          </w:pPr>
          <w:r>
            <w:t xml:space="preserve">Module 4: Journal </w:t>
          </w:r>
        </w:p>
      </w:tc>
      <w:tc>
        <w:tcPr>
          <w:tcW w:w="1080" w:type="dxa"/>
        </w:tcPr>
        <w:p w14:paraId="659DDA87"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5DB01CDA"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33C276B"/>
    <w:multiLevelType w:val="hybridMultilevel"/>
    <w:tmpl w:val="C49E96B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1711F10"/>
    <w:multiLevelType w:val="hybridMultilevel"/>
    <w:tmpl w:val="A676A9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C867D6F"/>
    <w:multiLevelType w:val="hybridMultilevel"/>
    <w:tmpl w:val="BBF655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3D01429"/>
    <w:multiLevelType w:val="hybridMultilevel"/>
    <w:tmpl w:val="5406DB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FAE390C"/>
    <w:multiLevelType w:val="hybridMultilevel"/>
    <w:tmpl w:val="1728A5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71F436A"/>
    <w:multiLevelType w:val="hybridMultilevel"/>
    <w:tmpl w:val="4CFEFB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61888389">
    <w:abstractNumId w:val="9"/>
  </w:num>
  <w:num w:numId="2" w16cid:durableId="968436426">
    <w:abstractNumId w:val="7"/>
  </w:num>
  <w:num w:numId="3" w16cid:durableId="1449007207">
    <w:abstractNumId w:val="6"/>
  </w:num>
  <w:num w:numId="4" w16cid:durableId="1892380191">
    <w:abstractNumId w:val="5"/>
  </w:num>
  <w:num w:numId="5" w16cid:durableId="1355619782">
    <w:abstractNumId w:val="4"/>
  </w:num>
  <w:num w:numId="6" w16cid:durableId="1714424217">
    <w:abstractNumId w:val="8"/>
  </w:num>
  <w:num w:numId="7" w16cid:durableId="1919707992">
    <w:abstractNumId w:val="3"/>
  </w:num>
  <w:num w:numId="8" w16cid:durableId="1120298002">
    <w:abstractNumId w:val="2"/>
  </w:num>
  <w:num w:numId="9" w16cid:durableId="344794553">
    <w:abstractNumId w:val="1"/>
  </w:num>
  <w:num w:numId="10" w16cid:durableId="729116285">
    <w:abstractNumId w:val="0"/>
  </w:num>
  <w:num w:numId="11" w16cid:durableId="1534340752">
    <w:abstractNumId w:val="9"/>
    <w:lvlOverride w:ilvl="0">
      <w:startOverride w:val="1"/>
    </w:lvlOverride>
  </w:num>
  <w:num w:numId="12" w16cid:durableId="151219083">
    <w:abstractNumId w:val="14"/>
  </w:num>
  <w:num w:numId="13" w16cid:durableId="1919748648">
    <w:abstractNumId w:val="12"/>
  </w:num>
  <w:num w:numId="14" w16cid:durableId="392241123">
    <w:abstractNumId w:val="15"/>
  </w:num>
  <w:num w:numId="15" w16cid:durableId="1782723888">
    <w:abstractNumId w:val="11"/>
  </w:num>
  <w:num w:numId="16" w16cid:durableId="284704829">
    <w:abstractNumId w:val="10"/>
  </w:num>
  <w:num w:numId="17" w16cid:durableId="11699782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73F"/>
    <w:rsid w:val="00006BBA"/>
    <w:rsid w:val="0001010E"/>
    <w:rsid w:val="000217F5"/>
    <w:rsid w:val="00097169"/>
    <w:rsid w:val="00114BFA"/>
    <w:rsid w:val="001602E3"/>
    <w:rsid w:val="00160C0C"/>
    <w:rsid w:val="001664A2"/>
    <w:rsid w:val="00170521"/>
    <w:rsid w:val="001B4848"/>
    <w:rsid w:val="001E273F"/>
    <w:rsid w:val="001F447A"/>
    <w:rsid w:val="001F7399"/>
    <w:rsid w:val="00212319"/>
    <w:rsid w:val="00225BE3"/>
    <w:rsid w:val="00274E0A"/>
    <w:rsid w:val="002B6153"/>
    <w:rsid w:val="002C627C"/>
    <w:rsid w:val="00307586"/>
    <w:rsid w:val="00336906"/>
    <w:rsid w:val="00345333"/>
    <w:rsid w:val="0039773F"/>
    <w:rsid w:val="003A06C6"/>
    <w:rsid w:val="003E36B1"/>
    <w:rsid w:val="003E4162"/>
    <w:rsid w:val="003F7CBD"/>
    <w:rsid w:val="00481CF8"/>
    <w:rsid w:val="00492C2D"/>
    <w:rsid w:val="004A3D87"/>
    <w:rsid w:val="004B18A9"/>
    <w:rsid w:val="004D4F8C"/>
    <w:rsid w:val="004D6B86"/>
    <w:rsid w:val="00504F88"/>
    <w:rsid w:val="005175A3"/>
    <w:rsid w:val="0054734B"/>
    <w:rsid w:val="0055242C"/>
    <w:rsid w:val="00567623"/>
    <w:rsid w:val="00595412"/>
    <w:rsid w:val="0061747E"/>
    <w:rsid w:val="00641876"/>
    <w:rsid w:val="00645290"/>
    <w:rsid w:val="00684C26"/>
    <w:rsid w:val="006B015B"/>
    <w:rsid w:val="006C162F"/>
    <w:rsid w:val="006D7EE9"/>
    <w:rsid w:val="007244DE"/>
    <w:rsid w:val="0081390C"/>
    <w:rsid w:val="00816831"/>
    <w:rsid w:val="00837D67"/>
    <w:rsid w:val="008747E8"/>
    <w:rsid w:val="008A2A83"/>
    <w:rsid w:val="008A78F1"/>
    <w:rsid w:val="00910F0E"/>
    <w:rsid w:val="00961AE5"/>
    <w:rsid w:val="009A2C38"/>
    <w:rsid w:val="009A2DC1"/>
    <w:rsid w:val="009F0414"/>
    <w:rsid w:val="00A4757D"/>
    <w:rsid w:val="00A77F6B"/>
    <w:rsid w:val="00A81BB2"/>
    <w:rsid w:val="00AA5C05"/>
    <w:rsid w:val="00AA6367"/>
    <w:rsid w:val="00B03BA4"/>
    <w:rsid w:val="00C3438C"/>
    <w:rsid w:val="00C5686B"/>
    <w:rsid w:val="00C74024"/>
    <w:rsid w:val="00C83B15"/>
    <w:rsid w:val="00C925C8"/>
    <w:rsid w:val="00CB7F84"/>
    <w:rsid w:val="00CF1B55"/>
    <w:rsid w:val="00DB2E59"/>
    <w:rsid w:val="00DB358F"/>
    <w:rsid w:val="00DC44F1"/>
    <w:rsid w:val="00DF6D26"/>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1FFBF44"/>
  <w15:chartTrackingRefBased/>
  <w15:docId w15:val="{618B73DB-1C6D-4D1C-99F9-948376223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78313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29322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on\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w14:paraId="43B108A6" w14:textId="3D0621D1" w:rsidR="000F4445" w:rsidRDefault="000F4445"&gt;&lt;w:r&gt;&lt;w:t&gt;Moule 4: Journal&lt;/w:t&gt;&lt;/w:r&gt;&lt;/w:p&gt;&lt;w:sectPr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w:val="000F4445"/&gt;&lt;/w:style&gt;&lt;w:style w:type="character" w:default="1" w:styleId="DefaultParagraphFont"&gt;&lt;w:name w:val="Default Paragraph Font"/&gt;&lt;w:uiPriority w:val="1"/&gt;&lt;w:semiHidden/&gt;&lt;w:unhideWhenUsed/&gt;&lt;w:rsid w:val="000F4445"/&gt;&lt;/w:style&gt;&lt;w:style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w:val="99"/&gt;&lt;w:semiHidden/&gt;&lt;w:unhideWhenUsed/&gt;&lt;w:rsid w:val="000F4445"/&gt;&lt;/w:style&gt;&lt;/w:styles&gt;&lt;/pkg:xmlData&gt;&lt;/pkg:part&gt;&lt;/pkg:package&gt;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Template>
  <TotalTime>45</TotalTime>
  <Pages>5</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armon wilson</dc:creator>
  <cp:keywords/>
  <dc:description/>
  <cp:lastModifiedBy>Wilson, Armon</cp:lastModifiedBy>
  <cp:revision>1</cp:revision>
  <dcterms:created xsi:type="dcterms:W3CDTF">2023-11-19T16:45:00Z</dcterms:created>
  <dcterms:modified xsi:type="dcterms:W3CDTF">2023-11-19T17:30:00Z</dcterms:modified>
</cp:coreProperties>
</file>