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5795696"/>
        <w:docPartObj>
          <w:docPartGallery w:val="Cover Pages"/>
          <w:docPartUnique/>
        </w:docPartObj>
      </w:sdtPr>
      <w:sdtEndPr>
        <w:rPr>
          <w:rStyle w:val="ArmorTitle"/>
          <w:rFonts w:ascii="Calibri" w:hAnsi="Calibri" w:cs="Calibri"/>
          <w:caps/>
          <w:color w:val="FF6600" w:themeColor="text2"/>
          <w:sz w:val="48"/>
        </w:rPr>
      </w:sdtEndPr>
      <w:sdtContent>
        <w:p w14:paraId="55A0404A" w14:textId="67BD5944" w:rsidR="0046072C" w:rsidRDefault="0046072C"/>
        <w:p w14:paraId="0D969820" w14:textId="2476C6B3" w:rsidR="0046072C" w:rsidRDefault="0046072C">
          <w:pPr>
            <w:rPr>
              <w:rStyle w:val="ArmorTitle"/>
              <w:caps/>
            </w:rPr>
          </w:pPr>
          <w:r>
            <w:rPr>
              <w:noProof/>
              <w:lang w:eastAsia="zh-CN"/>
            </w:rPr>
            <mc:AlternateContent>
              <mc:Choice Requires="wps">
                <w:drawing>
                  <wp:anchor distT="0" distB="0" distL="114300" distR="114300" simplePos="0" relativeHeight="251661312" behindDoc="0" locked="0" layoutInCell="1" allowOverlap="1" wp14:anchorId="1A9ACF12" wp14:editId="7BB1927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15151"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2367837" w14:textId="33F97756" w:rsidR="0046072C" w:rsidRDefault="0046072C">
                                    <w:pPr>
                                      <w:pStyle w:val="NoSpacing"/>
                                      <w:jc w:val="right"/>
                                      <w:rPr>
                                        <w:caps/>
                                        <w:color w:val="515151" w:themeColor="text1" w:themeTint="D9"/>
                                        <w:sz w:val="28"/>
                                        <w:szCs w:val="28"/>
                                      </w:rPr>
                                    </w:pPr>
                                    <w:r>
                                      <w:rPr>
                                        <w:caps/>
                                        <w:color w:val="515151" w:themeColor="text1" w:themeTint="D9"/>
                                        <w:sz w:val="28"/>
                                        <w:szCs w:val="28"/>
                                      </w:rPr>
                                      <w:t>Craig ELlrod</w:t>
                                    </w:r>
                                  </w:p>
                                </w:sdtContent>
                              </w:sdt>
                              <w:p w14:paraId="3EAEA661" w14:textId="603B7488" w:rsidR="0046072C" w:rsidRDefault="00061B9C">
                                <w:pPr>
                                  <w:pStyle w:val="NoSpacing"/>
                                  <w:jc w:val="right"/>
                                  <w:rPr>
                                    <w:caps/>
                                    <w:color w:val="515151" w:themeColor="text1" w:themeTint="D9"/>
                                    <w:sz w:val="20"/>
                                    <w:szCs w:val="20"/>
                                  </w:rPr>
                                </w:pPr>
                                <w:sdt>
                                  <w:sdtPr>
                                    <w:rPr>
                                      <w:caps/>
                                      <w:color w:val="515151"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6072C">
                                      <w:rPr>
                                        <w:caps/>
                                        <w:color w:val="515151" w:themeColor="text1" w:themeTint="D9"/>
                                        <w:sz w:val="20"/>
                                        <w:szCs w:val="20"/>
                                      </w:rPr>
                                      <w:t>senior cloud security architect</w:t>
                                    </w:r>
                                  </w:sdtContent>
                                </w:sdt>
                              </w:p>
                              <w:p w14:paraId="4D31AD41" w14:textId="4E438B95" w:rsidR="0046072C" w:rsidRDefault="00061B9C">
                                <w:pPr>
                                  <w:pStyle w:val="NoSpacing"/>
                                  <w:jc w:val="right"/>
                                  <w:rPr>
                                    <w:caps/>
                                    <w:color w:val="515151" w:themeColor="text1" w:themeTint="D9"/>
                                    <w:sz w:val="20"/>
                                    <w:szCs w:val="20"/>
                                  </w:rPr>
                                </w:pPr>
                                <w:sdt>
                                  <w:sdtPr>
                                    <w:rPr>
                                      <w:color w:val="515151"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46072C">
                                      <w:rPr>
                                        <w:color w:val="515151" w:themeColor="text1" w:themeTint="D9"/>
                                        <w:sz w:val="20"/>
                                        <w:szCs w:val="20"/>
                                      </w:rPr>
                                      <w:t xml:space="preserve">     </w:t>
                                    </w:r>
                                  </w:sdtContent>
                                </w:sdt>
                                <w:r w:rsidR="0046072C">
                                  <w:rPr>
                                    <w:color w:val="515151"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1A9ACF12" id="_x0000_t202" coordsize="21600,21600" o:spt="202" path="m,l,21600r21600,l21600,xe">
                    <v:stroke joinstyle="miter"/>
                    <v:path gradientshapeok="t" o:connecttype="rect"/>
                  </v:shapetype>
                  <v:shape id="Text Box 112" o:spid="_x0000_s1026"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71RXgIAAC0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" filled="f" stroked="f" strokeweight=".5pt">
                    <v:textbox inset="0,0,0,0">
                      <w:txbxContent>
                        <w:sdt>
                          <w:sdtPr>
                            <w:rPr>
                              <w:caps/>
                              <w:color w:val="515151"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2367837" w14:textId="33F97756" w:rsidR="0046072C" w:rsidRDefault="0046072C">
                              <w:pPr>
                                <w:pStyle w:val="NoSpacing"/>
                                <w:jc w:val="right"/>
                                <w:rPr>
                                  <w:caps/>
                                  <w:color w:val="515151" w:themeColor="text1" w:themeTint="D9"/>
                                  <w:sz w:val="28"/>
                                  <w:szCs w:val="28"/>
                                </w:rPr>
                              </w:pPr>
                              <w:r>
                                <w:rPr>
                                  <w:caps/>
                                  <w:color w:val="515151" w:themeColor="text1" w:themeTint="D9"/>
                                  <w:sz w:val="28"/>
                                  <w:szCs w:val="28"/>
                                </w:rPr>
                                <w:t>Craig ELlrod</w:t>
                              </w:r>
                            </w:p>
                          </w:sdtContent>
                        </w:sdt>
                        <w:p w14:paraId="3EAEA661" w14:textId="603B7488" w:rsidR="0046072C" w:rsidRDefault="00D82010">
                          <w:pPr>
                            <w:pStyle w:val="NoSpacing"/>
                            <w:jc w:val="right"/>
                            <w:rPr>
                              <w:caps/>
                              <w:color w:val="515151" w:themeColor="text1" w:themeTint="D9"/>
                              <w:sz w:val="20"/>
                              <w:szCs w:val="20"/>
                            </w:rPr>
                          </w:pPr>
                          <w:sdt>
                            <w:sdtPr>
                              <w:rPr>
                                <w:caps/>
                                <w:color w:val="515151"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6072C">
                                <w:rPr>
                                  <w:caps/>
                                  <w:color w:val="515151" w:themeColor="text1" w:themeTint="D9"/>
                                  <w:sz w:val="20"/>
                                  <w:szCs w:val="20"/>
                                </w:rPr>
                                <w:t>senior cloud security architect</w:t>
                              </w:r>
                            </w:sdtContent>
                          </w:sdt>
                        </w:p>
                        <w:p w14:paraId="4D31AD41" w14:textId="4E438B95" w:rsidR="0046072C" w:rsidRDefault="00D82010">
                          <w:pPr>
                            <w:pStyle w:val="NoSpacing"/>
                            <w:jc w:val="right"/>
                            <w:rPr>
                              <w:caps/>
                              <w:color w:val="515151" w:themeColor="text1" w:themeTint="D9"/>
                              <w:sz w:val="20"/>
                              <w:szCs w:val="20"/>
                            </w:rPr>
                          </w:pPr>
                          <w:sdt>
                            <w:sdtPr>
                              <w:rPr>
                                <w:color w:val="515151"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46072C">
                                <w:rPr>
                                  <w:color w:val="515151" w:themeColor="text1" w:themeTint="D9"/>
                                  <w:sz w:val="20"/>
                                  <w:szCs w:val="20"/>
                                </w:rPr>
                                <w:t xml:space="preserve">     </w:t>
                              </w:r>
                            </w:sdtContent>
                          </w:sdt>
                          <w:r w:rsidR="0046072C">
                            <w:rPr>
                              <w:color w:val="515151"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57CD0443" wp14:editId="697307C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94128" w14:textId="62FC2A24" w:rsidR="0046072C" w:rsidRPr="0046072C" w:rsidRDefault="00061B9C">
                                <w:pPr>
                                  <w:pStyle w:val="NoSpacing"/>
                                  <w:jc w:val="right"/>
                                  <w:rPr>
                                    <w:rStyle w:val="ArmorTitle"/>
                                  </w:rPr>
                                </w:pPr>
                                <w:sdt>
                                  <w:sdtPr>
                                    <w:rPr>
                                      <w:rStyle w:val="ArmorTitle"/>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rPr>
                                      <w:rStyle w:val="ArmorTitle"/>
                                    </w:rPr>
                                  </w:sdtEndPr>
                                  <w:sdtContent>
                                    <w:r w:rsidR="00801DBC">
                                      <w:rPr>
                                        <w:rStyle w:val="ArmorTitle"/>
                                      </w:rPr>
                                      <w:t>Checking</w:t>
                                    </w:r>
                                    <w:r w:rsidR="00776FD7">
                                      <w:rPr>
                                        <w:rStyle w:val="ArmorTitle"/>
                                      </w:rPr>
                                      <w:t xml:space="preserve"> </w:t>
                                    </w:r>
                                    <w:r w:rsidR="00216426">
                                      <w:rPr>
                                        <w:rStyle w:val="ArmorTitle"/>
                                      </w:rPr>
                                      <w:t xml:space="preserve">ALL </w:t>
                                    </w:r>
                                    <w:r w:rsidR="00776FD7">
                                      <w:rPr>
                                        <w:rStyle w:val="ArmorTitle"/>
                                      </w:rPr>
                                      <w:t xml:space="preserve">Armor </w:t>
                                    </w:r>
                                    <w:r w:rsidR="008F77C8">
                                      <w:rPr>
                                        <w:rStyle w:val="ArmorTitle"/>
                                      </w:rPr>
                                      <w:t>Agent</w:t>
                                    </w:r>
                                    <w:r w:rsidR="00776FD7">
                                      <w:rPr>
                                        <w:rStyle w:val="ArmorTitle"/>
                                      </w:rPr>
                                      <w:t xml:space="preserve"> </w:t>
                                    </w:r>
                                    <w:r w:rsidR="00801DBC">
                                      <w:rPr>
                                        <w:rStyle w:val="ArmorTitle"/>
                                      </w:rPr>
                                      <w:t>Status</w:t>
                                    </w:r>
                                    <w:r w:rsidR="00216426">
                                      <w:rPr>
                                        <w:rStyle w:val="ArmorTitle"/>
                                      </w:rPr>
                                      <w:t>es</w:t>
                                    </w:r>
                                    <w:r w:rsidR="00801DBC">
                                      <w:rPr>
                                        <w:rStyle w:val="ArmorTitle"/>
                                      </w:rPr>
                                      <w:t xml:space="preserve"> </w:t>
                                    </w:r>
                                    <w:r w:rsidR="00216426">
                                      <w:rPr>
                                        <w:rStyle w:val="ArmorTitle"/>
                                      </w:rPr>
                                      <w:br/>
                                    </w:r>
                                    <w:r w:rsidR="008F77C8">
                                      <w:rPr>
                                        <w:rStyle w:val="ArmorTitle"/>
                                      </w:rPr>
                                      <w:t xml:space="preserve">with </w:t>
                                    </w:r>
                                    <w:r w:rsidR="00117EA0">
                                      <w:rPr>
                                        <w:rStyle w:val="ArmorTitle"/>
                                      </w:rPr>
                                      <w:t>N-</w:t>
                                    </w:r>
                                    <w:r w:rsidR="00164A28">
                                      <w:rPr>
                                        <w:rStyle w:val="ArmorTitle"/>
                                      </w:rPr>
                                      <w:t>Able</w:t>
                                    </w:r>
                                  </w:sdtContent>
                                </w:sdt>
                              </w:p>
                              <w:sdt>
                                <w:sdtPr>
                                  <w:rPr>
                                    <w:rStyle w:val="ArmorTitl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rPr>
                                    <w:rStyle w:val="ArmorTitle"/>
                                  </w:rPr>
                                </w:sdtEndPr>
                                <w:sdtContent>
                                  <w:p w14:paraId="65C556A6" w14:textId="19CB0892" w:rsidR="0046072C" w:rsidRPr="0046072C" w:rsidRDefault="00117EA0">
                                    <w:pPr>
                                      <w:pStyle w:val="NoSpacing"/>
                                      <w:jc w:val="right"/>
                                      <w:rPr>
                                        <w:rStyle w:val="ArmorTitle"/>
                                      </w:rPr>
                                    </w:pPr>
                                    <w:r>
                                      <w:rPr>
                                        <w:rStyle w:val="ArmorTitle"/>
                                      </w:rPr>
                                      <w:t>N-</w:t>
                                    </w:r>
                                    <w:r w:rsidR="00164A28">
                                      <w:rPr>
                                        <w:rStyle w:val="ArmorTitle"/>
                                      </w:rPr>
                                      <w:t>Central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7CD0443" id="_x0000_t202" coordsize="21600,21600" o:spt="202" path="m,l,21600r21600,l21600,xe">
                    <v:stroke joinstyle="miter"/>
                    <v:path gradientshapeok="t" o:connecttype="rect"/>
                  </v:shapetype>
                  <v:shape id="Text Box 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" filled="f" stroked="f" strokeweight=".5pt">
                    <v:textbox inset="0,0,0,0">
                      <w:txbxContent>
                        <w:p w14:paraId="2B794128" w14:textId="62FC2A24" w:rsidR="0046072C" w:rsidRPr="0046072C" w:rsidRDefault="00061B9C">
                          <w:pPr>
                            <w:pStyle w:val="NoSpacing"/>
                            <w:jc w:val="right"/>
                            <w:rPr>
                              <w:rStyle w:val="ArmorTitle"/>
                            </w:rPr>
                          </w:pPr>
                          <w:sdt>
                            <w:sdtPr>
                              <w:rPr>
                                <w:rStyle w:val="ArmorTitle"/>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rPr>
                                <w:rStyle w:val="ArmorTitle"/>
                              </w:rPr>
                            </w:sdtEndPr>
                            <w:sdtContent>
                              <w:r w:rsidR="00801DBC">
                                <w:rPr>
                                  <w:rStyle w:val="ArmorTitle"/>
                                </w:rPr>
                                <w:t>Checking</w:t>
                              </w:r>
                              <w:r w:rsidR="00776FD7">
                                <w:rPr>
                                  <w:rStyle w:val="ArmorTitle"/>
                                </w:rPr>
                                <w:t xml:space="preserve"> </w:t>
                              </w:r>
                              <w:r w:rsidR="00216426">
                                <w:rPr>
                                  <w:rStyle w:val="ArmorTitle"/>
                                </w:rPr>
                                <w:t xml:space="preserve">ALL </w:t>
                              </w:r>
                              <w:r w:rsidR="00776FD7">
                                <w:rPr>
                                  <w:rStyle w:val="ArmorTitle"/>
                                </w:rPr>
                                <w:t xml:space="preserve">Armor </w:t>
                              </w:r>
                              <w:r w:rsidR="008F77C8">
                                <w:rPr>
                                  <w:rStyle w:val="ArmorTitle"/>
                                </w:rPr>
                                <w:t>Agent</w:t>
                              </w:r>
                              <w:r w:rsidR="00776FD7">
                                <w:rPr>
                                  <w:rStyle w:val="ArmorTitle"/>
                                </w:rPr>
                                <w:t xml:space="preserve"> </w:t>
                              </w:r>
                              <w:r w:rsidR="00801DBC">
                                <w:rPr>
                                  <w:rStyle w:val="ArmorTitle"/>
                                </w:rPr>
                                <w:t>Status</w:t>
                              </w:r>
                              <w:r w:rsidR="00216426">
                                <w:rPr>
                                  <w:rStyle w:val="ArmorTitle"/>
                                </w:rPr>
                                <w:t>es</w:t>
                              </w:r>
                              <w:r w:rsidR="00801DBC">
                                <w:rPr>
                                  <w:rStyle w:val="ArmorTitle"/>
                                </w:rPr>
                                <w:t xml:space="preserve"> </w:t>
                              </w:r>
                              <w:r w:rsidR="00216426">
                                <w:rPr>
                                  <w:rStyle w:val="ArmorTitle"/>
                                </w:rPr>
                                <w:br/>
                              </w:r>
                              <w:r w:rsidR="008F77C8">
                                <w:rPr>
                                  <w:rStyle w:val="ArmorTitle"/>
                                </w:rPr>
                                <w:t xml:space="preserve">with </w:t>
                              </w:r>
                              <w:r w:rsidR="00117EA0">
                                <w:rPr>
                                  <w:rStyle w:val="ArmorTitle"/>
                                </w:rPr>
                                <w:t>N-</w:t>
                              </w:r>
                              <w:r w:rsidR="00164A28">
                                <w:rPr>
                                  <w:rStyle w:val="ArmorTitle"/>
                                </w:rPr>
                                <w:t>Able</w:t>
                              </w:r>
                            </w:sdtContent>
                          </w:sdt>
                        </w:p>
                        <w:sdt>
                          <w:sdtPr>
                            <w:rPr>
                              <w:rStyle w:val="ArmorTitl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rPr>
                              <w:rStyle w:val="ArmorTitle"/>
                            </w:rPr>
                          </w:sdtEndPr>
                          <w:sdtContent>
                            <w:p w14:paraId="65C556A6" w14:textId="19CB0892" w:rsidR="0046072C" w:rsidRPr="0046072C" w:rsidRDefault="00117EA0">
                              <w:pPr>
                                <w:pStyle w:val="NoSpacing"/>
                                <w:jc w:val="right"/>
                                <w:rPr>
                                  <w:rStyle w:val="ArmorTitle"/>
                                </w:rPr>
                              </w:pPr>
                              <w:r>
                                <w:rPr>
                                  <w:rStyle w:val="ArmorTitle"/>
                                </w:rPr>
                                <w:t>N-</w:t>
                              </w:r>
                              <w:r w:rsidR="00164A28">
                                <w:rPr>
                                  <w:rStyle w:val="ArmorTitle"/>
                                </w:rPr>
                                <w:t>Central</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229B5231" wp14:editId="3BACEB2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0B517B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512c6d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014169 [3204]" stroked="f" strokeweight="1pt">
                      <o:lock v:ext="edit" aspectratio="t"/>
                    </v:rect>
                    <w10:wrap anchorx="page" anchory="page"/>
                  </v:group>
                </w:pict>
              </mc:Fallback>
            </mc:AlternateContent>
          </w:r>
          <w:r>
            <w:rPr>
              <w:rStyle w:val="ArmorTitle"/>
              <w:caps/>
            </w:rPr>
            <w:br w:type="page"/>
          </w:r>
        </w:p>
      </w:sdtContent>
    </w:sdt>
    <w:sdt>
      <w:sdtPr>
        <w:rPr>
          <w:rFonts w:asciiTheme="minorHAnsi" w:eastAsiaTheme="minorHAnsi" w:hAnsiTheme="minorHAnsi" w:cstheme="minorBidi"/>
          <w:b w:val="0"/>
          <w:bCs w:val="0"/>
          <w:color w:val="3B3B3B" w:themeColor="accent6" w:themeShade="40"/>
          <w:sz w:val="22"/>
          <w:szCs w:val="22"/>
          <w:lang w:eastAsia="en-US"/>
        </w:rPr>
        <w:id w:val="-271401436"/>
        <w:docPartObj>
          <w:docPartGallery w:val="Table of Contents"/>
          <w:docPartUnique/>
        </w:docPartObj>
      </w:sdtPr>
      <w:sdtEndPr>
        <w:rPr>
          <w:noProof/>
        </w:rPr>
      </w:sdtEndPr>
      <w:sdtContent>
        <w:p w14:paraId="5A813021" w14:textId="673BB05D" w:rsidR="0046072C" w:rsidRDefault="0046072C">
          <w:pPr>
            <w:pStyle w:val="TOCHeading"/>
          </w:pPr>
          <w:r>
            <w:t>Table of Contents</w:t>
          </w:r>
        </w:p>
        <w:p w14:paraId="726B0D40" w14:textId="00B245EC" w:rsidR="008A6882" w:rsidRDefault="0046072C">
          <w:pPr>
            <w:pStyle w:val="TOC1"/>
            <w:rPr>
              <w:rFonts w:eastAsiaTheme="minorEastAsia"/>
              <w:noProof/>
              <w:color w:val="auto"/>
              <w:sz w:val="24"/>
              <w:szCs w:val="24"/>
            </w:rPr>
          </w:pPr>
          <w:r>
            <w:fldChar w:fldCharType="begin"/>
          </w:r>
          <w:r>
            <w:instrText xml:space="preserve"> TOC \o "1-3" \h \z \u </w:instrText>
          </w:r>
          <w:r>
            <w:fldChar w:fldCharType="separate"/>
          </w:r>
          <w:hyperlink w:anchor="_Toc89946105" w:history="1">
            <w:r w:rsidR="008A6882" w:rsidRPr="000B404A">
              <w:rPr>
                <w:rStyle w:val="Hyperlink"/>
                <w:noProof/>
              </w:rPr>
              <w:t>Introduction</w:t>
            </w:r>
            <w:r w:rsidR="008A6882">
              <w:rPr>
                <w:noProof/>
                <w:webHidden/>
              </w:rPr>
              <w:tab/>
            </w:r>
            <w:r w:rsidR="008A6882">
              <w:rPr>
                <w:noProof/>
                <w:webHidden/>
              </w:rPr>
              <w:fldChar w:fldCharType="begin"/>
            </w:r>
            <w:r w:rsidR="008A6882">
              <w:rPr>
                <w:noProof/>
                <w:webHidden/>
              </w:rPr>
              <w:instrText xml:space="preserve"> PAGEREF _Toc89946105 \h </w:instrText>
            </w:r>
            <w:r w:rsidR="008A6882">
              <w:rPr>
                <w:noProof/>
                <w:webHidden/>
              </w:rPr>
            </w:r>
            <w:r w:rsidR="008A6882">
              <w:rPr>
                <w:noProof/>
                <w:webHidden/>
              </w:rPr>
              <w:fldChar w:fldCharType="separate"/>
            </w:r>
            <w:r w:rsidR="008A6882">
              <w:rPr>
                <w:noProof/>
                <w:webHidden/>
              </w:rPr>
              <w:t>2</w:t>
            </w:r>
            <w:r w:rsidR="008A6882">
              <w:rPr>
                <w:noProof/>
                <w:webHidden/>
              </w:rPr>
              <w:fldChar w:fldCharType="end"/>
            </w:r>
          </w:hyperlink>
        </w:p>
        <w:p w14:paraId="0FE852B4" w14:textId="25087DF0" w:rsidR="008A6882" w:rsidRDefault="008A6882">
          <w:pPr>
            <w:pStyle w:val="TOC2"/>
            <w:tabs>
              <w:tab w:val="right" w:leader="dot" w:pos="10230"/>
            </w:tabs>
            <w:rPr>
              <w:rFonts w:eastAsiaTheme="minorEastAsia"/>
              <w:noProof/>
              <w:color w:val="auto"/>
              <w:sz w:val="24"/>
              <w:szCs w:val="24"/>
            </w:rPr>
          </w:pPr>
          <w:hyperlink w:anchor="_Toc89946106" w:history="1">
            <w:r w:rsidRPr="000B404A">
              <w:rPr>
                <w:rStyle w:val="Hyperlink"/>
                <w:noProof/>
              </w:rPr>
              <w:t>Prerequisites</w:t>
            </w:r>
            <w:r>
              <w:rPr>
                <w:noProof/>
                <w:webHidden/>
              </w:rPr>
              <w:tab/>
            </w:r>
            <w:r>
              <w:rPr>
                <w:noProof/>
                <w:webHidden/>
              </w:rPr>
              <w:fldChar w:fldCharType="begin"/>
            </w:r>
            <w:r>
              <w:rPr>
                <w:noProof/>
                <w:webHidden/>
              </w:rPr>
              <w:instrText xml:space="preserve"> PAGEREF _Toc89946106 \h </w:instrText>
            </w:r>
            <w:r>
              <w:rPr>
                <w:noProof/>
                <w:webHidden/>
              </w:rPr>
            </w:r>
            <w:r>
              <w:rPr>
                <w:noProof/>
                <w:webHidden/>
              </w:rPr>
              <w:fldChar w:fldCharType="separate"/>
            </w:r>
            <w:r>
              <w:rPr>
                <w:noProof/>
                <w:webHidden/>
              </w:rPr>
              <w:t>2</w:t>
            </w:r>
            <w:r>
              <w:rPr>
                <w:noProof/>
                <w:webHidden/>
              </w:rPr>
              <w:fldChar w:fldCharType="end"/>
            </w:r>
          </w:hyperlink>
        </w:p>
        <w:p w14:paraId="5EB98002" w14:textId="600E6105" w:rsidR="008A6882" w:rsidRDefault="008A6882">
          <w:pPr>
            <w:pStyle w:val="TOC2"/>
            <w:tabs>
              <w:tab w:val="right" w:leader="dot" w:pos="10230"/>
            </w:tabs>
            <w:rPr>
              <w:rFonts w:eastAsiaTheme="minorEastAsia"/>
              <w:noProof/>
              <w:color w:val="auto"/>
              <w:sz w:val="24"/>
              <w:szCs w:val="24"/>
            </w:rPr>
          </w:pPr>
          <w:hyperlink w:anchor="_Toc89946107" w:history="1">
            <w:r w:rsidRPr="000B404A">
              <w:rPr>
                <w:rStyle w:val="Hyperlink"/>
                <w:noProof/>
              </w:rPr>
              <w:t>How it works</w:t>
            </w:r>
            <w:r>
              <w:rPr>
                <w:noProof/>
                <w:webHidden/>
              </w:rPr>
              <w:tab/>
            </w:r>
            <w:r>
              <w:rPr>
                <w:noProof/>
                <w:webHidden/>
              </w:rPr>
              <w:fldChar w:fldCharType="begin"/>
            </w:r>
            <w:r>
              <w:rPr>
                <w:noProof/>
                <w:webHidden/>
              </w:rPr>
              <w:instrText xml:space="preserve"> PAGEREF _Toc89946107 \h </w:instrText>
            </w:r>
            <w:r>
              <w:rPr>
                <w:noProof/>
                <w:webHidden/>
              </w:rPr>
            </w:r>
            <w:r>
              <w:rPr>
                <w:noProof/>
                <w:webHidden/>
              </w:rPr>
              <w:fldChar w:fldCharType="separate"/>
            </w:r>
            <w:r>
              <w:rPr>
                <w:noProof/>
                <w:webHidden/>
              </w:rPr>
              <w:t>2</w:t>
            </w:r>
            <w:r>
              <w:rPr>
                <w:noProof/>
                <w:webHidden/>
              </w:rPr>
              <w:fldChar w:fldCharType="end"/>
            </w:r>
          </w:hyperlink>
        </w:p>
        <w:p w14:paraId="0D70A48C" w14:textId="2749888E" w:rsidR="008A6882" w:rsidRDefault="008A6882">
          <w:pPr>
            <w:pStyle w:val="TOC1"/>
            <w:rPr>
              <w:rFonts w:eastAsiaTheme="minorEastAsia"/>
              <w:noProof/>
              <w:color w:val="auto"/>
              <w:sz w:val="24"/>
              <w:szCs w:val="24"/>
            </w:rPr>
          </w:pPr>
          <w:hyperlink w:anchor="_Toc89946108" w:history="1">
            <w:r w:rsidRPr="000B404A">
              <w:rPr>
                <w:rStyle w:val="Hyperlink"/>
                <w:noProof/>
              </w:rPr>
              <w:t>Import the ARMORall status check file</w:t>
            </w:r>
            <w:r>
              <w:rPr>
                <w:noProof/>
                <w:webHidden/>
              </w:rPr>
              <w:tab/>
            </w:r>
            <w:r>
              <w:rPr>
                <w:noProof/>
                <w:webHidden/>
              </w:rPr>
              <w:fldChar w:fldCharType="begin"/>
            </w:r>
            <w:r>
              <w:rPr>
                <w:noProof/>
                <w:webHidden/>
              </w:rPr>
              <w:instrText xml:space="preserve"> PAGEREF _Toc89946108 \h </w:instrText>
            </w:r>
            <w:r>
              <w:rPr>
                <w:noProof/>
                <w:webHidden/>
              </w:rPr>
            </w:r>
            <w:r>
              <w:rPr>
                <w:noProof/>
                <w:webHidden/>
              </w:rPr>
              <w:fldChar w:fldCharType="separate"/>
            </w:r>
            <w:r>
              <w:rPr>
                <w:noProof/>
                <w:webHidden/>
              </w:rPr>
              <w:t>3</w:t>
            </w:r>
            <w:r>
              <w:rPr>
                <w:noProof/>
                <w:webHidden/>
              </w:rPr>
              <w:fldChar w:fldCharType="end"/>
            </w:r>
          </w:hyperlink>
        </w:p>
        <w:p w14:paraId="35653DD7" w14:textId="60C28354" w:rsidR="008A6882" w:rsidRDefault="008A6882">
          <w:pPr>
            <w:pStyle w:val="TOC3"/>
            <w:tabs>
              <w:tab w:val="right" w:leader="dot" w:pos="10230"/>
            </w:tabs>
            <w:rPr>
              <w:rFonts w:eastAsiaTheme="minorEastAsia"/>
              <w:noProof/>
              <w:color w:val="auto"/>
              <w:sz w:val="24"/>
              <w:szCs w:val="24"/>
            </w:rPr>
          </w:pPr>
          <w:hyperlink w:anchor="_Toc89946109" w:history="1">
            <w:r w:rsidRPr="000B404A">
              <w:rPr>
                <w:rStyle w:val="Hyperlink"/>
                <w:noProof/>
              </w:rPr>
              <w:t>Step 1 – Navigate to the N-Able N-Central Web Browser Interface</w:t>
            </w:r>
            <w:r>
              <w:rPr>
                <w:noProof/>
                <w:webHidden/>
              </w:rPr>
              <w:tab/>
            </w:r>
            <w:r>
              <w:rPr>
                <w:noProof/>
                <w:webHidden/>
              </w:rPr>
              <w:fldChar w:fldCharType="begin"/>
            </w:r>
            <w:r>
              <w:rPr>
                <w:noProof/>
                <w:webHidden/>
              </w:rPr>
              <w:instrText xml:space="preserve"> PAGEREF _Toc89946109 \h </w:instrText>
            </w:r>
            <w:r>
              <w:rPr>
                <w:noProof/>
                <w:webHidden/>
              </w:rPr>
            </w:r>
            <w:r>
              <w:rPr>
                <w:noProof/>
                <w:webHidden/>
              </w:rPr>
              <w:fldChar w:fldCharType="separate"/>
            </w:r>
            <w:r>
              <w:rPr>
                <w:noProof/>
                <w:webHidden/>
              </w:rPr>
              <w:t>3</w:t>
            </w:r>
            <w:r>
              <w:rPr>
                <w:noProof/>
                <w:webHidden/>
              </w:rPr>
              <w:fldChar w:fldCharType="end"/>
            </w:r>
          </w:hyperlink>
        </w:p>
        <w:p w14:paraId="080236AD" w14:textId="3118129F" w:rsidR="008A6882" w:rsidRDefault="008A6882">
          <w:pPr>
            <w:pStyle w:val="TOC3"/>
            <w:tabs>
              <w:tab w:val="right" w:leader="dot" w:pos="10230"/>
            </w:tabs>
            <w:rPr>
              <w:rFonts w:eastAsiaTheme="minorEastAsia"/>
              <w:noProof/>
              <w:color w:val="auto"/>
              <w:sz w:val="24"/>
              <w:szCs w:val="24"/>
            </w:rPr>
          </w:pPr>
          <w:hyperlink w:anchor="_Toc89946110" w:history="1">
            <w:r w:rsidRPr="000B404A">
              <w:rPr>
                <w:rStyle w:val="Hyperlink"/>
                <w:noProof/>
              </w:rPr>
              <w:t>Step 2 – Import the ARMORall.xml file, which also includes the ARMORall.amp file.</w:t>
            </w:r>
            <w:r>
              <w:rPr>
                <w:noProof/>
                <w:webHidden/>
              </w:rPr>
              <w:tab/>
            </w:r>
            <w:r>
              <w:rPr>
                <w:noProof/>
                <w:webHidden/>
              </w:rPr>
              <w:fldChar w:fldCharType="begin"/>
            </w:r>
            <w:r>
              <w:rPr>
                <w:noProof/>
                <w:webHidden/>
              </w:rPr>
              <w:instrText xml:space="preserve"> PAGEREF _Toc89946110 \h </w:instrText>
            </w:r>
            <w:r>
              <w:rPr>
                <w:noProof/>
                <w:webHidden/>
              </w:rPr>
            </w:r>
            <w:r>
              <w:rPr>
                <w:noProof/>
                <w:webHidden/>
              </w:rPr>
              <w:fldChar w:fldCharType="separate"/>
            </w:r>
            <w:r>
              <w:rPr>
                <w:noProof/>
                <w:webHidden/>
              </w:rPr>
              <w:t>4</w:t>
            </w:r>
            <w:r>
              <w:rPr>
                <w:noProof/>
                <w:webHidden/>
              </w:rPr>
              <w:fldChar w:fldCharType="end"/>
            </w:r>
          </w:hyperlink>
        </w:p>
        <w:p w14:paraId="57F84EF5" w14:textId="4B5B9C78" w:rsidR="008A6882" w:rsidRDefault="008A6882">
          <w:pPr>
            <w:pStyle w:val="TOC3"/>
            <w:tabs>
              <w:tab w:val="right" w:leader="dot" w:pos="10230"/>
            </w:tabs>
            <w:rPr>
              <w:rFonts w:eastAsiaTheme="minorEastAsia"/>
              <w:noProof/>
              <w:color w:val="auto"/>
              <w:sz w:val="24"/>
              <w:szCs w:val="24"/>
            </w:rPr>
          </w:pPr>
          <w:hyperlink w:anchor="_Toc89946111" w:history="1">
            <w:r w:rsidRPr="000B404A">
              <w:rPr>
                <w:rStyle w:val="Hyperlink"/>
                <w:noProof/>
              </w:rPr>
              <w:t>Step 3 – Set the Schedule</w:t>
            </w:r>
            <w:r>
              <w:rPr>
                <w:noProof/>
                <w:webHidden/>
              </w:rPr>
              <w:tab/>
            </w:r>
            <w:r>
              <w:rPr>
                <w:noProof/>
                <w:webHidden/>
              </w:rPr>
              <w:fldChar w:fldCharType="begin"/>
            </w:r>
            <w:r>
              <w:rPr>
                <w:noProof/>
                <w:webHidden/>
              </w:rPr>
              <w:instrText xml:space="preserve"> PAGEREF _Toc89946111 \h </w:instrText>
            </w:r>
            <w:r>
              <w:rPr>
                <w:noProof/>
                <w:webHidden/>
              </w:rPr>
            </w:r>
            <w:r>
              <w:rPr>
                <w:noProof/>
                <w:webHidden/>
              </w:rPr>
              <w:fldChar w:fldCharType="separate"/>
            </w:r>
            <w:r>
              <w:rPr>
                <w:noProof/>
                <w:webHidden/>
              </w:rPr>
              <w:t>4</w:t>
            </w:r>
            <w:r>
              <w:rPr>
                <w:noProof/>
                <w:webHidden/>
              </w:rPr>
              <w:fldChar w:fldCharType="end"/>
            </w:r>
          </w:hyperlink>
        </w:p>
        <w:p w14:paraId="6BF9EB1D" w14:textId="04C12A2C" w:rsidR="008A6882" w:rsidRDefault="008A6882">
          <w:pPr>
            <w:pStyle w:val="TOC3"/>
            <w:tabs>
              <w:tab w:val="right" w:leader="dot" w:pos="10230"/>
            </w:tabs>
            <w:rPr>
              <w:rFonts w:eastAsiaTheme="minorEastAsia"/>
              <w:noProof/>
              <w:color w:val="auto"/>
              <w:sz w:val="24"/>
              <w:szCs w:val="24"/>
            </w:rPr>
          </w:pPr>
          <w:hyperlink w:anchor="_Toc89946112" w:history="1">
            <w:r w:rsidRPr="000B404A">
              <w:rPr>
                <w:rStyle w:val="Hyperlink"/>
                <w:noProof/>
              </w:rPr>
              <w:t>Step 4 – Check the Thresholds – for status checks</w:t>
            </w:r>
            <w:r>
              <w:rPr>
                <w:noProof/>
                <w:webHidden/>
              </w:rPr>
              <w:tab/>
            </w:r>
            <w:r>
              <w:rPr>
                <w:noProof/>
                <w:webHidden/>
              </w:rPr>
              <w:fldChar w:fldCharType="begin"/>
            </w:r>
            <w:r>
              <w:rPr>
                <w:noProof/>
                <w:webHidden/>
              </w:rPr>
              <w:instrText xml:space="preserve"> PAGEREF _Toc89946112 \h </w:instrText>
            </w:r>
            <w:r>
              <w:rPr>
                <w:noProof/>
                <w:webHidden/>
              </w:rPr>
            </w:r>
            <w:r>
              <w:rPr>
                <w:noProof/>
                <w:webHidden/>
              </w:rPr>
              <w:fldChar w:fldCharType="separate"/>
            </w:r>
            <w:r>
              <w:rPr>
                <w:noProof/>
                <w:webHidden/>
              </w:rPr>
              <w:t>5</w:t>
            </w:r>
            <w:r>
              <w:rPr>
                <w:noProof/>
                <w:webHidden/>
              </w:rPr>
              <w:fldChar w:fldCharType="end"/>
            </w:r>
          </w:hyperlink>
        </w:p>
        <w:p w14:paraId="6DBD96C4" w14:textId="1BCA2E7B" w:rsidR="008A6882" w:rsidRDefault="008A6882">
          <w:pPr>
            <w:pStyle w:val="TOC3"/>
            <w:tabs>
              <w:tab w:val="right" w:leader="dot" w:pos="10230"/>
            </w:tabs>
            <w:rPr>
              <w:rFonts w:eastAsiaTheme="minorEastAsia"/>
              <w:noProof/>
              <w:color w:val="auto"/>
              <w:sz w:val="24"/>
              <w:szCs w:val="24"/>
            </w:rPr>
          </w:pPr>
          <w:hyperlink w:anchor="_Toc89946113" w:history="1">
            <w:r w:rsidRPr="000B404A">
              <w:rPr>
                <w:rStyle w:val="Hyperlink"/>
                <w:noProof/>
              </w:rPr>
              <w:t>Step 5 – Check the Thresholds – for installation checks</w:t>
            </w:r>
            <w:r>
              <w:rPr>
                <w:noProof/>
                <w:webHidden/>
              </w:rPr>
              <w:tab/>
            </w:r>
            <w:r>
              <w:rPr>
                <w:noProof/>
                <w:webHidden/>
              </w:rPr>
              <w:fldChar w:fldCharType="begin"/>
            </w:r>
            <w:r>
              <w:rPr>
                <w:noProof/>
                <w:webHidden/>
              </w:rPr>
              <w:instrText xml:space="preserve"> PAGEREF _Toc89946113 \h </w:instrText>
            </w:r>
            <w:r>
              <w:rPr>
                <w:noProof/>
                <w:webHidden/>
              </w:rPr>
            </w:r>
            <w:r>
              <w:rPr>
                <w:noProof/>
                <w:webHidden/>
              </w:rPr>
              <w:fldChar w:fldCharType="separate"/>
            </w:r>
            <w:r>
              <w:rPr>
                <w:noProof/>
                <w:webHidden/>
              </w:rPr>
              <w:t>5</w:t>
            </w:r>
            <w:r>
              <w:rPr>
                <w:noProof/>
                <w:webHidden/>
              </w:rPr>
              <w:fldChar w:fldCharType="end"/>
            </w:r>
          </w:hyperlink>
        </w:p>
        <w:p w14:paraId="1D4DD850" w14:textId="7EA79933" w:rsidR="008A6882" w:rsidRDefault="008A6882">
          <w:pPr>
            <w:pStyle w:val="TOC1"/>
            <w:rPr>
              <w:rFonts w:eastAsiaTheme="minorEastAsia"/>
              <w:noProof/>
              <w:color w:val="auto"/>
              <w:sz w:val="24"/>
              <w:szCs w:val="24"/>
            </w:rPr>
          </w:pPr>
          <w:hyperlink w:anchor="_Toc89946114" w:history="1">
            <w:r w:rsidRPr="000B404A">
              <w:rPr>
                <w:rStyle w:val="Hyperlink"/>
                <w:noProof/>
              </w:rPr>
              <w:t>Enable the status check policy on the devices</w:t>
            </w:r>
            <w:r>
              <w:rPr>
                <w:noProof/>
                <w:webHidden/>
              </w:rPr>
              <w:tab/>
            </w:r>
            <w:r>
              <w:rPr>
                <w:noProof/>
                <w:webHidden/>
              </w:rPr>
              <w:fldChar w:fldCharType="begin"/>
            </w:r>
            <w:r>
              <w:rPr>
                <w:noProof/>
                <w:webHidden/>
              </w:rPr>
              <w:instrText xml:space="preserve"> PAGEREF _Toc89946114 \h </w:instrText>
            </w:r>
            <w:r>
              <w:rPr>
                <w:noProof/>
                <w:webHidden/>
              </w:rPr>
            </w:r>
            <w:r>
              <w:rPr>
                <w:noProof/>
                <w:webHidden/>
              </w:rPr>
              <w:fldChar w:fldCharType="separate"/>
            </w:r>
            <w:r>
              <w:rPr>
                <w:noProof/>
                <w:webHidden/>
              </w:rPr>
              <w:t>6</w:t>
            </w:r>
            <w:r>
              <w:rPr>
                <w:noProof/>
                <w:webHidden/>
              </w:rPr>
              <w:fldChar w:fldCharType="end"/>
            </w:r>
          </w:hyperlink>
        </w:p>
        <w:p w14:paraId="4E703952" w14:textId="667FF988" w:rsidR="008A6882" w:rsidRDefault="008A6882">
          <w:pPr>
            <w:pStyle w:val="TOC3"/>
            <w:tabs>
              <w:tab w:val="right" w:leader="dot" w:pos="10230"/>
            </w:tabs>
            <w:rPr>
              <w:rFonts w:eastAsiaTheme="minorEastAsia"/>
              <w:noProof/>
              <w:color w:val="auto"/>
              <w:sz w:val="24"/>
              <w:szCs w:val="24"/>
            </w:rPr>
          </w:pPr>
          <w:hyperlink w:anchor="_Toc89946115" w:history="1">
            <w:r w:rsidRPr="000B404A">
              <w:rPr>
                <w:rStyle w:val="Hyperlink"/>
                <w:noProof/>
              </w:rPr>
              <w:t>Step 6 – Enable the status check policy</w:t>
            </w:r>
            <w:r>
              <w:rPr>
                <w:noProof/>
                <w:webHidden/>
              </w:rPr>
              <w:tab/>
            </w:r>
            <w:r>
              <w:rPr>
                <w:noProof/>
                <w:webHidden/>
              </w:rPr>
              <w:fldChar w:fldCharType="begin"/>
            </w:r>
            <w:r>
              <w:rPr>
                <w:noProof/>
                <w:webHidden/>
              </w:rPr>
              <w:instrText xml:space="preserve"> PAGEREF _Toc89946115 \h </w:instrText>
            </w:r>
            <w:r>
              <w:rPr>
                <w:noProof/>
                <w:webHidden/>
              </w:rPr>
            </w:r>
            <w:r>
              <w:rPr>
                <w:noProof/>
                <w:webHidden/>
              </w:rPr>
              <w:fldChar w:fldCharType="separate"/>
            </w:r>
            <w:r>
              <w:rPr>
                <w:noProof/>
                <w:webHidden/>
              </w:rPr>
              <w:t>6</w:t>
            </w:r>
            <w:r>
              <w:rPr>
                <w:noProof/>
                <w:webHidden/>
              </w:rPr>
              <w:fldChar w:fldCharType="end"/>
            </w:r>
          </w:hyperlink>
        </w:p>
        <w:p w14:paraId="4253EAD6" w14:textId="2052FE1C" w:rsidR="008A6882" w:rsidRDefault="008A6882">
          <w:pPr>
            <w:pStyle w:val="TOC3"/>
            <w:tabs>
              <w:tab w:val="right" w:leader="dot" w:pos="10230"/>
            </w:tabs>
            <w:rPr>
              <w:rFonts w:eastAsiaTheme="minorEastAsia"/>
              <w:noProof/>
              <w:color w:val="auto"/>
              <w:sz w:val="24"/>
              <w:szCs w:val="24"/>
            </w:rPr>
          </w:pPr>
          <w:hyperlink w:anchor="_Toc89946116" w:history="1">
            <w:r w:rsidRPr="000B404A">
              <w:rPr>
                <w:rStyle w:val="Hyperlink"/>
                <w:noProof/>
              </w:rPr>
              <w:t>Step 7 – Select Add</w:t>
            </w:r>
            <w:r>
              <w:rPr>
                <w:noProof/>
                <w:webHidden/>
              </w:rPr>
              <w:tab/>
            </w:r>
            <w:r>
              <w:rPr>
                <w:noProof/>
                <w:webHidden/>
              </w:rPr>
              <w:fldChar w:fldCharType="begin"/>
            </w:r>
            <w:r>
              <w:rPr>
                <w:noProof/>
                <w:webHidden/>
              </w:rPr>
              <w:instrText xml:space="preserve"> PAGEREF _Toc89946116 \h </w:instrText>
            </w:r>
            <w:r>
              <w:rPr>
                <w:noProof/>
                <w:webHidden/>
              </w:rPr>
            </w:r>
            <w:r>
              <w:rPr>
                <w:noProof/>
                <w:webHidden/>
              </w:rPr>
              <w:fldChar w:fldCharType="separate"/>
            </w:r>
            <w:r>
              <w:rPr>
                <w:noProof/>
                <w:webHidden/>
              </w:rPr>
              <w:t>7</w:t>
            </w:r>
            <w:r>
              <w:rPr>
                <w:noProof/>
                <w:webHidden/>
              </w:rPr>
              <w:fldChar w:fldCharType="end"/>
            </w:r>
          </w:hyperlink>
        </w:p>
        <w:p w14:paraId="2864EABC" w14:textId="02234ACA" w:rsidR="008A6882" w:rsidRDefault="008A6882">
          <w:pPr>
            <w:pStyle w:val="TOC3"/>
            <w:tabs>
              <w:tab w:val="right" w:leader="dot" w:pos="10230"/>
            </w:tabs>
            <w:rPr>
              <w:rFonts w:eastAsiaTheme="minorEastAsia"/>
              <w:noProof/>
              <w:color w:val="auto"/>
              <w:sz w:val="24"/>
              <w:szCs w:val="24"/>
            </w:rPr>
          </w:pPr>
          <w:hyperlink w:anchor="_Toc89946117" w:history="1">
            <w:r w:rsidRPr="000B404A">
              <w:rPr>
                <w:rStyle w:val="Hyperlink"/>
                <w:noProof/>
              </w:rPr>
              <w:t>Step 8 – Select 1 instance of the ARMORall service.</w:t>
            </w:r>
            <w:r>
              <w:rPr>
                <w:noProof/>
                <w:webHidden/>
              </w:rPr>
              <w:tab/>
            </w:r>
            <w:r>
              <w:rPr>
                <w:noProof/>
                <w:webHidden/>
              </w:rPr>
              <w:fldChar w:fldCharType="begin"/>
            </w:r>
            <w:r>
              <w:rPr>
                <w:noProof/>
                <w:webHidden/>
              </w:rPr>
              <w:instrText xml:space="preserve"> PAGEREF _Toc89946117 \h </w:instrText>
            </w:r>
            <w:r>
              <w:rPr>
                <w:noProof/>
                <w:webHidden/>
              </w:rPr>
            </w:r>
            <w:r>
              <w:rPr>
                <w:noProof/>
                <w:webHidden/>
              </w:rPr>
              <w:fldChar w:fldCharType="separate"/>
            </w:r>
            <w:r>
              <w:rPr>
                <w:noProof/>
                <w:webHidden/>
              </w:rPr>
              <w:t>7</w:t>
            </w:r>
            <w:r>
              <w:rPr>
                <w:noProof/>
                <w:webHidden/>
              </w:rPr>
              <w:fldChar w:fldCharType="end"/>
            </w:r>
          </w:hyperlink>
        </w:p>
        <w:p w14:paraId="428E03B7" w14:textId="216F284F" w:rsidR="008A6882" w:rsidRDefault="008A6882">
          <w:pPr>
            <w:pStyle w:val="TOC3"/>
            <w:tabs>
              <w:tab w:val="right" w:leader="dot" w:pos="10230"/>
            </w:tabs>
            <w:rPr>
              <w:rFonts w:eastAsiaTheme="minorEastAsia"/>
              <w:noProof/>
              <w:color w:val="auto"/>
              <w:sz w:val="24"/>
              <w:szCs w:val="24"/>
            </w:rPr>
          </w:pPr>
          <w:hyperlink w:anchor="_Toc89946118" w:history="1">
            <w:r w:rsidRPr="000B404A">
              <w:rPr>
                <w:rStyle w:val="Hyperlink"/>
                <w:noProof/>
              </w:rPr>
              <w:t xml:space="preserve">Step 9 – Navigate to Views </w:t>
            </w:r>
            <w:r w:rsidRPr="000B404A">
              <w:rPr>
                <w:rStyle w:val="Hyperlink"/>
                <w:noProof/>
              </w:rPr>
              <w:sym w:font="Wingdings" w:char="F0E0"/>
            </w:r>
            <w:r w:rsidRPr="000B404A">
              <w:rPr>
                <w:rStyle w:val="Hyperlink"/>
                <w:noProof/>
              </w:rPr>
              <w:t xml:space="preserve"> Add Devices </w:t>
            </w:r>
            <w:r w:rsidRPr="000B404A">
              <w:rPr>
                <w:rStyle w:val="Hyperlink"/>
                <w:noProof/>
              </w:rPr>
              <w:sym w:font="Wingdings" w:char="F0E0"/>
            </w:r>
            <w:r w:rsidRPr="000B404A">
              <w:rPr>
                <w:rStyle w:val="Hyperlink"/>
                <w:noProof/>
              </w:rPr>
              <w:t xml:space="preserve"> &lt;machine name&gt; </w:t>
            </w:r>
            <w:r w:rsidRPr="000B404A">
              <w:rPr>
                <w:rStyle w:val="Hyperlink"/>
                <w:noProof/>
              </w:rPr>
              <w:sym w:font="Wingdings" w:char="F0E0"/>
            </w:r>
            <w:r w:rsidRPr="000B404A">
              <w:rPr>
                <w:rStyle w:val="Hyperlink"/>
                <w:noProof/>
              </w:rPr>
              <w:t xml:space="preserve"> Monitoring</w:t>
            </w:r>
            <w:r>
              <w:rPr>
                <w:noProof/>
                <w:webHidden/>
              </w:rPr>
              <w:tab/>
            </w:r>
            <w:r>
              <w:rPr>
                <w:noProof/>
                <w:webHidden/>
              </w:rPr>
              <w:fldChar w:fldCharType="begin"/>
            </w:r>
            <w:r>
              <w:rPr>
                <w:noProof/>
                <w:webHidden/>
              </w:rPr>
              <w:instrText xml:space="preserve"> PAGEREF _Toc89946118 \h </w:instrText>
            </w:r>
            <w:r>
              <w:rPr>
                <w:noProof/>
                <w:webHidden/>
              </w:rPr>
            </w:r>
            <w:r>
              <w:rPr>
                <w:noProof/>
                <w:webHidden/>
              </w:rPr>
              <w:fldChar w:fldCharType="separate"/>
            </w:r>
            <w:r>
              <w:rPr>
                <w:noProof/>
                <w:webHidden/>
              </w:rPr>
              <w:t>8</w:t>
            </w:r>
            <w:r>
              <w:rPr>
                <w:noProof/>
                <w:webHidden/>
              </w:rPr>
              <w:fldChar w:fldCharType="end"/>
            </w:r>
          </w:hyperlink>
        </w:p>
        <w:p w14:paraId="5D316004" w14:textId="4E88303C" w:rsidR="008A6882" w:rsidRDefault="008A6882">
          <w:pPr>
            <w:pStyle w:val="TOC3"/>
            <w:tabs>
              <w:tab w:val="right" w:leader="dot" w:pos="10230"/>
            </w:tabs>
            <w:rPr>
              <w:rFonts w:eastAsiaTheme="minorEastAsia"/>
              <w:noProof/>
              <w:color w:val="auto"/>
              <w:sz w:val="24"/>
              <w:szCs w:val="24"/>
            </w:rPr>
          </w:pPr>
          <w:hyperlink w:anchor="_Toc89946119" w:history="1">
            <w:r w:rsidRPr="000B404A">
              <w:rPr>
                <w:rStyle w:val="Hyperlink"/>
                <w:noProof/>
              </w:rPr>
              <w:t>Step 10 – Status should turn green, if it returns a red exclamation point, then one of the Armor Agents was either not installed or is not running.</w:t>
            </w:r>
            <w:r>
              <w:rPr>
                <w:noProof/>
                <w:webHidden/>
              </w:rPr>
              <w:tab/>
            </w:r>
            <w:r>
              <w:rPr>
                <w:noProof/>
                <w:webHidden/>
              </w:rPr>
              <w:fldChar w:fldCharType="begin"/>
            </w:r>
            <w:r>
              <w:rPr>
                <w:noProof/>
                <w:webHidden/>
              </w:rPr>
              <w:instrText xml:space="preserve"> PAGEREF _Toc89946119 \h </w:instrText>
            </w:r>
            <w:r>
              <w:rPr>
                <w:noProof/>
                <w:webHidden/>
              </w:rPr>
            </w:r>
            <w:r>
              <w:rPr>
                <w:noProof/>
                <w:webHidden/>
              </w:rPr>
              <w:fldChar w:fldCharType="separate"/>
            </w:r>
            <w:r>
              <w:rPr>
                <w:noProof/>
                <w:webHidden/>
              </w:rPr>
              <w:t>8</w:t>
            </w:r>
            <w:r>
              <w:rPr>
                <w:noProof/>
                <w:webHidden/>
              </w:rPr>
              <w:fldChar w:fldCharType="end"/>
            </w:r>
          </w:hyperlink>
        </w:p>
        <w:p w14:paraId="4A3D5FCE" w14:textId="5D8C4ED4" w:rsidR="008A6882" w:rsidRDefault="008A6882">
          <w:pPr>
            <w:pStyle w:val="TOC3"/>
            <w:tabs>
              <w:tab w:val="right" w:leader="dot" w:pos="10230"/>
            </w:tabs>
            <w:rPr>
              <w:rFonts w:eastAsiaTheme="minorEastAsia"/>
              <w:noProof/>
              <w:color w:val="auto"/>
              <w:sz w:val="24"/>
              <w:szCs w:val="24"/>
            </w:rPr>
          </w:pPr>
          <w:hyperlink w:anchor="_Toc89946120" w:history="1">
            <w:r w:rsidRPr="000B404A">
              <w:rPr>
                <w:rStyle w:val="Hyperlink"/>
                <w:noProof/>
              </w:rPr>
              <w:t>Step 11 – Click on the ‘ARMORall’ policy</w:t>
            </w:r>
            <w:r>
              <w:rPr>
                <w:noProof/>
                <w:webHidden/>
              </w:rPr>
              <w:tab/>
            </w:r>
            <w:r>
              <w:rPr>
                <w:noProof/>
                <w:webHidden/>
              </w:rPr>
              <w:fldChar w:fldCharType="begin"/>
            </w:r>
            <w:r>
              <w:rPr>
                <w:noProof/>
                <w:webHidden/>
              </w:rPr>
              <w:instrText xml:space="preserve"> PAGEREF _Toc89946120 \h </w:instrText>
            </w:r>
            <w:r>
              <w:rPr>
                <w:noProof/>
                <w:webHidden/>
              </w:rPr>
            </w:r>
            <w:r>
              <w:rPr>
                <w:noProof/>
                <w:webHidden/>
              </w:rPr>
              <w:fldChar w:fldCharType="separate"/>
            </w:r>
            <w:r>
              <w:rPr>
                <w:noProof/>
                <w:webHidden/>
              </w:rPr>
              <w:t>9</w:t>
            </w:r>
            <w:r>
              <w:rPr>
                <w:noProof/>
                <w:webHidden/>
              </w:rPr>
              <w:fldChar w:fldCharType="end"/>
            </w:r>
          </w:hyperlink>
        </w:p>
        <w:p w14:paraId="2F914052" w14:textId="04025AF7" w:rsidR="008A6882" w:rsidRDefault="008A6882">
          <w:pPr>
            <w:pStyle w:val="TOC3"/>
            <w:tabs>
              <w:tab w:val="right" w:leader="dot" w:pos="10230"/>
            </w:tabs>
            <w:rPr>
              <w:rFonts w:eastAsiaTheme="minorEastAsia"/>
              <w:noProof/>
              <w:color w:val="auto"/>
              <w:sz w:val="24"/>
              <w:szCs w:val="24"/>
            </w:rPr>
          </w:pPr>
          <w:hyperlink w:anchor="_Toc89946121" w:history="1">
            <w:r w:rsidRPr="000B404A">
              <w:rPr>
                <w:rStyle w:val="Hyperlink"/>
                <w:noProof/>
              </w:rPr>
              <w:t>Step 12 – View which agent is failing.</w:t>
            </w:r>
            <w:r>
              <w:rPr>
                <w:noProof/>
                <w:webHidden/>
              </w:rPr>
              <w:tab/>
            </w:r>
            <w:r>
              <w:rPr>
                <w:noProof/>
                <w:webHidden/>
              </w:rPr>
              <w:fldChar w:fldCharType="begin"/>
            </w:r>
            <w:r>
              <w:rPr>
                <w:noProof/>
                <w:webHidden/>
              </w:rPr>
              <w:instrText xml:space="preserve"> PAGEREF _Toc89946121 \h </w:instrText>
            </w:r>
            <w:r>
              <w:rPr>
                <w:noProof/>
                <w:webHidden/>
              </w:rPr>
            </w:r>
            <w:r>
              <w:rPr>
                <w:noProof/>
                <w:webHidden/>
              </w:rPr>
              <w:fldChar w:fldCharType="separate"/>
            </w:r>
            <w:r>
              <w:rPr>
                <w:noProof/>
                <w:webHidden/>
              </w:rPr>
              <w:t>9</w:t>
            </w:r>
            <w:r>
              <w:rPr>
                <w:noProof/>
                <w:webHidden/>
              </w:rPr>
              <w:fldChar w:fldCharType="end"/>
            </w:r>
          </w:hyperlink>
        </w:p>
        <w:p w14:paraId="29204618" w14:textId="725D6580" w:rsidR="0046072C" w:rsidRDefault="0046072C">
          <w:r>
            <w:rPr>
              <w:b/>
              <w:bCs/>
              <w:noProof/>
            </w:rPr>
            <w:fldChar w:fldCharType="end"/>
          </w:r>
        </w:p>
      </w:sdtContent>
    </w:sdt>
    <w:p w14:paraId="70D3F428" w14:textId="77777777" w:rsidR="000606D1" w:rsidRDefault="000606D1">
      <w:pPr>
        <w:spacing w:after="0" w:line="240" w:lineRule="auto"/>
        <w:rPr>
          <w:rFonts w:eastAsiaTheme="majorEastAsia" w:cstheme="majorBidi"/>
          <w:color w:val="512C6D" w:themeColor="accent2"/>
          <w:kern w:val="28"/>
          <w:sz w:val="44"/>
          <w:szCs w:val="20"/>
        </w:rPr>
      </w:pPr>
      <w:bookmarkStart w:id="0" w:name="_Toc477353562"/>
      <w:bookmarkStart w:id="1" w:name="_Toc69199028"/>
      <w:r>
        <w:br w:type="page"/>
      </w:r>
    </w:p>
    <w:p w14:paraId="442398ED" w14:textId="019CA0DD" w:rsidR="00FB73DF" w:rsidRDefault="0046072C" w:rsidP="00FB73DF">
      <w:pPr>
        <w:pStyle w:val="Heading1"/>
      </w:pPr>
      <w:bookmarkStart w:id="2" w:name="_Toc89946105"/>
      <w:r w:rsidRPr="00FB73DF">
        <w:lastRenderedPageBreak/>
        <w:t>Introduction</w:t>
      </w:r>
      <w:bookmarkEnd w:id="0"/>
      <w:bookmarkEnd w:id="1"/>
      <w:bookmarkEnd w:id="2"/>
    </w:p>
    <w:p w14:paraId="3FCA8CF4" w14:textId="2E0892B5" w:rsidR="000227EE" w:rsidRDefault="00106161" w:rsidP="00FB73DF">
      <w:r>
        <w:t xml:space="preserve">This ARMOR Defense field guide will present a step-by-step method to deploy the Armor </w:t>
      </w:r>
      <w:r w:rsidR="00E12B54">
        <w:t xml:space="preserve">Agent </w:t>
      </w:r>
      <w:r w:rsidR="00CA3E5F">
        <w:t>automatically using the automation tools within N-Able’s N-Central platform.</w:t>
      </w:r>
    </w:p>
    <w:p w14:paraId="588E3A44" w14:textId="3BF09F37" w:rsidR="00323EA0" w:rsidRDefault="005B6AA4" w:rsidP="005B6AA4">
      <w:pPr>
        <w:pStyle w:val="Heading2"/>
      </w:pPr>
      <w:bookmarkStart w:id="3" w:name="_Toc89946106"/>
      <w:r>
        <w:t>Prerequisites</w:t>
      </w:r>
      <w:bookmarkEnd w:id="3"/>
    </w:p>
    <w:p w14:paraId="2987B96C" w14:textId="667EA5FB" w:rsidR="00106161" w:rsidRDefault="00106161" w:rsidP="00106161">
      <w:pPr>
        <w:pStyle w:val="InformationBoxPACKT"/>
      </w:pPr>
      <w:r>
        <w:t>A</w:t>
      </w:r>
      <w:r w:rsidR="00C30A6A">
        <w:t xml:space="preserve">n </w:t>
      </w:r>
      <w:r w:rsidR="00EE6741">
        <w:t>account with N-Able N-Central access</w:t>
      </w:r>
      <w:r w:rsidR="00C30A6A">
        <w:t>.</w:t>
      </w:r>
    </w:p>
    <w:p w14:paraId="271EBDEF" w14:textId="4F1943B7" w:rsidR="00106161" w:rsidRDefault="00061B9C" w:rsidP="00106161">
      <w:pPr>
        <w:pStyle w:val="CodeWithinInformationBoxEndPACKT"/>
        <w:ind w:firstLine="720"/>
      </w:pPr>
      <w:hyperlink r:id="rId11" w:history="1">
        <w:r w:rsidR="00EE6741" w:rsidRPr="00823D39">
          <w:rPr>
            <w:rStyle w:val="Hyperlink"/>
          </w:rPr>
          <w:t>https://n-able.com</w:t>
        </w:r>
      </w:hyperlink>
      <w:r w:rsidR="00EE6741">
        <w:t xml:space="preserve"> </w:t>
      </w:r>
      <w:r w:rsidR="00C30A6A">
        <w:t xml:space="preserve"> </w:t>
      </w:r>
      <w:r w:rsidR="00106161">
        <w:t xml:space="preserve"> </w:t>
      </w:r>
    </w:p>
    <w:p w14:paraId="34F1BBDB" w14:textId="23C346A2" w:rsidR="007B0CC2" w:rsidRDefault="007B0CC2" w:rsidP="007B0CC2">
      <w:pPr>
        <w:pStyle w:val="InformationBoxPACKT"/>
      </w:pPr>
      <w:r>
        <w:t>An Armor Management Portal account – Managed Service Provider</w:t>
      </w:r>
    </w:p>
    <w:p w14:paraId="1747B4DA" w14:textId="65AFE3E0" w:rsidR="007B0CC2" w:rsidRDefault="00061B9C" w:rsidP="007B0CC2">
      <w:pPr>
        <w:pStyle w:val="CodeWithinInformationBoxEndPACKT"/>
        <w:ind w:firstLine="720"/>
      </w:pPr>
      <w:hyperlink r:id="rId12" w:history="1">
        <w:r w:rsidR="007B0CC2" w:rsidRPr="0054722C">
          <w:rPr>
            <w:rStyle w:val="Hyperlink"/>
          </w:rPr>
          <w:t>https://amp.armor.com</w:t>
        </w:r>
      </w:hyperlink>
      <w:r w:rsidR="007B0CC2">
        <w:t xml:space="preserve"> </w:t>
      </w:r>
    </w:p>
    <w:p w14:paraId="04306E57" w14:textId="4260077F" w:rsidR="00307A4E" w:rsidRDefault="00307A4E" w:rsidP="00307A4E">
      <w:pPr>
        <w:pStyle w:val="InformationBoxPACKT"/>
      </w:pPr>
      <w:r>
        <w:t>The github for this tutorial.</w:t>
      </w:r>
    </w:p>
    <w:p w14:paraId="64771FBE" w14:textId="3AFE4EF3" w:rsidR="00307A4E" w:rsidRDefault="00307A4E" w:rsidP="007B0CC2">
      <w:pPr>
        <w:pStyle w:val="CodeWithinInformationBoxEndPACKT"/>
      </w:pPr>
      <w:r>
        <w:tab/>
      </w:r>
      <w:hyperlink r:id="rId13" w:history="1">
        <w:r w:rsidR="00367C3F" w:rsidRPr="00376CC5">
          <w:rPr>
            <w:rStyle w:val="Hyperlink"/>
          </w:rPr>
          <w:t>https://github.com/armorcloudsecurity/N-Able</w:t>
        </w:r>
      </w:hyperlink>
      <w:r w:rsidR="00367C3F">
        <w:t xml:space="preserve">  </w:t>
      </w:r>
    </w:p>
    <w:p w14:paraId="468F075D" w14:textId="78E261E7" w:rsidR="00141127" w:rsidRDefault="00141127" w:rsidP="00141127">
      <w:pPr>
        <w:pStyle w:val="InformationBoxPACKT"/>
      </w:pPr>
      <w:r>
        <w:t>The scripts for this tutorial.</w:t>
      </w:r>
    </w:p>
    <w:p w14:paraId="781A4350" w14:textId="2F3DBE6A" w:rsidR="00141127" w:rsidRDefault="00141127" w:rsidP="00141127">
      <w:pPr>
        <w:pStyle w:val="CodeWithinInformationBoxEndPACKT"/>
      </w:pPr>
      <w:r>
        <w:tab/>
      </w:r>
      <w:r w:rsidR="00BB6F78">
        <w:t>ARMORall.ps1</w:t>
      </w:r>
    </w:p>
    <w:p w14:paraId="6EBEA6D8" w14:textId="2C56FC0B" w:rsidR="00BB6F78" w:rsidRDefault="00BB6F78" w:rsidP="00BB6F78">
      <w:pPr>
        <w:pStyle w:val="CodeWithinInformationBoxEndPACKT"/>
        <w:ind w:firstLine="720"/>
      </w:pPr>
      <w:proofErr w:type="spellStart"/>
      <w:r>
        <w:t>ARMORall.amp</w:t>
      </w:r>
      <w:proofErr w:type="spellEnd"/>
    </w:p>
    <w:p w14:paraId="0C04A6A2" w14:textId="6452A836" w:rsidR="00141127" w:rsidRDefault="00141127" w:rsidP="00141127">
      <w:pPr>
        <w:pStyle w:val="CodeWithinInformationBoxEndPACKT"/>
      </w:pPr>
      <w:r>
        <w:tab/>
        <w:t>ARMOR</w:t>
      </w:r>
      <w:r w:rsidR="00BB6F78">
        <w:t>all.xml</w:t>
      </w:r>
    </w:p>
    <w:p w14:paraId="7CC2B7C0" w14:textId="77777777" w:rsidR="00106161" w:rsidRPr="00106161" w:rsidRDefault="00106161" w:rsidP="00106161">
      <w:pPr>
        <w:pStyle w:val="NormalPACKT"/>
      </w:pPr>
    </w:p>
    <w:p w14:paraId="404FF33C" w14:textId="31C5BAE2" w:rsidR="00307A4E" w:rsidRDefault="008F200C" w:rsidP="008F200C">
      <w:pPr>
        <w:pStyle w:val="TipPACKT"/>
      </w:pPr>
      <w:r>
        <w:t>Note</w:t>
      </w:r>
      <w:r w:rsidR="00D968BC">
        <w:t xml:space="preserve">: </w:t>
      </w:r>
      <w:r>
        <w:t>The N-Able automation scripts and platform do not work with MAC OSX.</w:t>
      </w:r>
    </w:p>
    <w:p w14:paraId="099F400E" w14:textId="6C5CF87A" w:rsidR="008B6E59" w:rsidRPr="008B6E59" w:rsidRDefault="008B6E59" w:rsidP="008B6E59">
      <w:pPr>
        <w:pStyle w:val="TipPACKT"/>
      </w:pPr>
      <w:r>
        <w:t xml:space="preserve">Additionally, </w:t>
      </w:r>
      <w:r w:rsidR="00E3625C">
        <w:t>there</w:t>
      </w:r>
      <w:r>
        <w:t xml:space="preserve"> is a distinction with N-Able where they refer to the Managed Service Provider (MSP) account as the Service Organization (SO). Some illustrations in this document will refer to the “SO” or “MSP”, while other illustrations will refer to the MSP’s or SO’s customer, as “Customer”.</w:t>
      </w:r>
    </w:p>
    <w:p w14:paraId="79CEA2F3" w14:textId="25B7C3DA" w:rsidR="008F63C9" w:rsidRDefault="00383CC0" w:rsidP="000E4219">
      <w:pPr>
        <w:pStyle w:val="Heading2"/>
      </w:pPr>
      <w:bookmarkStart w:id="4" w:name="_Toc89946107"/>
      <w:r>
        <w:t>How it works</w:t>
      </w:r>
      <w:bookmarkEnd w:id="4"/>
    </w:p>
    <w:p w14:paraId="411F569C" w14:textId="507BA6BE" w:rsidR="000E4219" w:rsidRDefault="007B0CC2" w:rsidP="004B284E">
      <w:pPr>
        <w:pStyle w:val="1ArmorBodyCopy"/>
      </w:pPr>
      <w:r>
        <w:t>Monitoring</w:t>
      </w:r>
      <w:r w:rsidR="000E4219" w:rsidRPr="004B284E">
        <w:t xml:space="preserve"> the Armor </w:t>
      </w:r>
      <w:r w:rsidR="00900F77">
        <w:t>Agent</w:t>
      </w:r>
      <w:r w:rsidR="00A84990">
        <w:t xml:space="preserve"> </w:t>
      </w:r>
      <w:r>
        <w:t xml:space="preserve">Status </w:t>
      </w:r>
      <w:r w:rsidR="00900F77">
        <w:t xml:space="preserve">for </w:t>
      </w:r>
      <w:r w:rsidR="001E4720">
        <w:t xml:space="preserve">Windows through N-Able N-Central, </w:t>
      </w:r>
      <w:r w:rsidR="00B625C0" w:rsidRPr="004B284E">
        <w:t>involves</w:t>
      </w:r>
      <w:r w:rsidR="000E4219" w:rsidRPr="004B284E">
        <w:t xml:space="preserve"> </w:t>
      </w:r>
      <w:r w:rsidR="0098690B">
        <w:t>these simple</w:t>
      </w:r>
      <w:r w:rsidR="000E4219" w:rsidRPr="004B284E">
        <w:t xml:space="preserve"> steps.</w:t>
      </w:r>
    </w:p>
    <w:p w14:paraId="293D9885" w14:textId="036685DF" w:rsidR="00A84990" w:rsidRDefault="0048651A" w:rsidP="004B284E">
      <w:pPr>
        <w:pStyle w:val="bodycopy-bullet1"/>
      </w:pPr>
      <w:r>
        <w:t>Import the service template ARMORall.</w:t>
      </w:r>
      <w:r w:rsidR="00324643">
        <w:t>xml</w:t>
      </w:r>
      <w:r w:rsidR="007B0CC2">
        <w:t xml:space="preserve"> to check Armor status</w:t>
      </w:r>
    </w:p>
    <w:p w14:paraId="1112ABD3" w14:textId="2CA06821" w:rsidR="00A84990" w:rsidRPr="00C32616" w:rsidRDefault="00BF240F" w:rsidP="004B284E">
      <w:pPr>
        <w:pStyle w:val="bodycopy-bullet1"/>
      </w:pPr>
      <w:r>
        <w:t>Enable the status check</w:t>
      </w:r>
      <w:r w:rsidR="00C32616" w:rsidRPr="00C32616">
        <w:t xml:space="preserve"> policy </w:t>
      </w:r>
      <w:r>
        <w:t>on the devices</w:t>
      </w:r>
    </w:p>
    <w:p w14:paraId="72B389F9" w14:textId="502BE688" w:rsidR="0024576D" w:rsidRPr="00690680" w:rsidRDefault="0024576D" w:rsidP="00690680">
      <w:pPr>
        <w:pStyle w:val="bodycopy-bullet1"/>
      </w:pPr>
      <w:r>
        <w:br w:type="page"/>
      </w:r>
    </w:p>
    <w:p w14:paraId="074E34F9" w14:textId="276A2AA5" w:rsidR="00746B5C" w:rsidRDefault="00DC2A3B" w:rsidP="00B625C0">
      <w:pPr>
        <w:pStyle w:val="Heading1"/>
      </w:pPr>
      <w:bookmarkStart w:id="5" w:name="_Toc89946108"/>
      <w:r>
        <w:lastRenderedPageBreak/>
        <w:t xml:space="preserve">Import the </w:t>
      </w:r>
      <w:proofErr w:type="spellStart"/>
      <w:r>
        <w:t>ARMORall</w:t>
      </w:r>
      <w:proofErr w:type="spellEnd"/>
      <w:r>
        <w:t xml:space="preserve"> status check</w:t>
      </w:r>
      <w:r w:rsidR="007275E1">
        <w:t xml:space="preserve"> </w:t>
      </w:r>
      <w:r>
        <w:t>f</w:t>
      </w:r>
      <w:r w:rsidR="007275E1">
        <w:t>ile</w:t>
      </w:r>
      <w:bookmarkEnd w:id="5"/>
    </w:p>
    <w:p w14:paraId="0E4AC5EB" w14:textId="0F2A7E1A" w:rsidR="003C3857" w:rsidRDefault="00DA76F8" w:rsidP="00793E9C">
      <w:pPr>
        <w:pStyle w:val="Heading3"/>
      </w:pPr>
      <w:bookmarkStart w:id="6" w:name="_Toc89946109"/>
      <w:r>
        <w:t xml:space="preserve">Step </w:t>
      </w:r>
      <w:r w:rsidR="000606D1">
        <w:t>1</w:t>
      </w:r>
      <w:r>
        <w:t xml:space="preserve"> – Navigate to the N-Able N-Central Web Browser Interface</w:t>
      </w:r>
      <w:bookmarkEnd w:id="6"/>
    </w:p>
    <w:p w14:paraId="7991BCE4" w14:textId="38D2E93E" w:rsidR="00B50795" w:rsidRDefault="00DA76F8" w:rsidP="003C3857">
      <w:r>
        <w:t xml:space="preserve">Navigate to </w:t>
      </w:r>
      <w:r w:rsidR="00D00F7A">
        <w:t>Administration</w:t>
      </w:r>
      <w:r>
        <w:t xml:space="preserve"> </w:t>
      </w:r>
      <w:r>
        <w:sym w:font="Wingdings" w:char="F0E0"/>
      </w:r>
      <w:r>
        <w:t xml:space="preserve"> </w:t>
      </w:r>
      <w:r w:rsidR="00D00F7A" w:rsidRPr="003C3857">
        <w:t>Service</w:t>
      </w:r>
      <w:r w:rsidR="00D00F7A">
        <w:t xml:space="preserve"> Management </w:t>
      </w:r>
      <w:r w:rsidR="00D00F7A">
        <w:sym w:font="Wingdings" w:char="F0E0"/>
      </w:r>
      <w:r w:rsidR="00D00F7A">
        <w:t xml:space="preserve"> Custom Services.</w:t>
      </w:r>
    </w:p>
    <w:p w14:paraId="575146F6" w14:textId="7F94D818" w:rsidR="00DA76F8" w:rsidRDefault="00DA76F8" w:rsidP="00DA76F8">
      <w:r>
        <w:t xml:space="preserve">Select Add </w:t>
      </w:r>
      <w:r>
        <w:sym w:font="Wingdings" w:char="F0E0"/>
      </w:r>
      <w:r>
        <w:t xml:space="preserve"> </w:t>
      </w:r>
      <w:r w:rsidR="00D00F7A">
        <w:t xml:space="preserve">Service </w:t>
      </w:r>
      <w:r w:rsidR="00D00F7A">
        <w:sym w:font="Wingdings" w:char="F0E0"/>
      </w:r>
      <w:r w:rsidR="00D00F7A">
        <w:t xml:space="preserve"> </w:t>
      </w:r>
      <w:r>
        <w:t xml:space="preserve">Automation </w:t>
      </w:r>
      <w:r w:rsidR="00D00F7A">
        <w:t xml:space="preserve">Manager </w:t>
      </w:r>
      <w:r>
        <w:t>Policy</w:t>
      </w:r>
    </w:p>
    <w:p w14:paraId="22336F1F" w14:textId="0428B589" w:rsidR="00DA76F8" w:rsidRDefault="00686990" w:rsidP="00DA76F8">
      <w:r>
        <w:rPr>
          <w:noProof/>
        </w:rPr>
        <w:drawing>
          <wp:inline distT="0" distB="0" distL="0" distR="0" wp14:anchorId="2C660DF9" wp14:editId="3AB0F3A6">
            <wp:extent cx="6307158" cy="377634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6307158" cy="3776345"/>
                    </a:xfrm>
                    <a:prstGeom prst="rect">
                      <a:avLst/>
                    </a:prstGeom>
                  </pic:spPr>
                </pic:pic>
              </a:graphicData>
            </a:graphic>
          </wp:inline>
        </w:drawing>
      </w:r>
    </w:p>
    <w:p w14:paraId="34979516" w14:textId="2C6531DB" w:rsidR="00347031" w:rsidRDefault="00347031" w:rsidP="00347031">
      <w:pPr>
        <w:pStyle w:val="Heading3"/>
      </w:pPr>
      <w:bookmarkStart w:id="7" w:name="_Toc89946110"/>
      <w:r>
        <w:lastRenderedPageBreak/>
        <w:t xml:space="preserve">Step </w:t>
      </w:r>
      <w:r w:rsidR="00324643">
        <w:t>2</w:t>
      </w:r>
      <w:r>
        <w:t xml:space="preserve"> – </w:t>
      </w:r>
      <w:r w:rsidR="005153C2">
        <w:t xml:space="preserve">Import the ARMORall.xml file, which also includes the </w:t>
      </w:r>
      <w:proofErr w:type="spellStart"/>
      <w:r w:rsidR="005153C2">
        <w:t>ARMORall.amp</w:t>
      </w:r>
      <w:proofErr w:type="spellEnd"/>
      <w:r w:rsidR="005153C2">
        <w:t xml:space="preserve"> file.</w:t>
      </w:r>
      <w:bookmarkEnd w:id="7"/>
    </w:p>
    <w:p w14:paraId="32B44241" w14:textId="5A794620" w:rsidR="007579A0" w:rsidRDefault="007579A0" w:rsidP="00DA76F8">
      <w:r>
        <w:rPr>
          <w:noProof/>
        </w:rPr>
        <w:drawing>
          <wp:inline distT="0" distB="0" distL="0" distR="0" wp14:anchorId="2CC90B9E" wp14:editId="3242A957">
            <wp:extent cx="4645435" cy="3041654"/>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5435" cy="3041654"/>
                    </a:xfrm>
                    <a:prstGeom prst="rect">
                      <a:avLst/>
                    </a:prstGeom>
                  </pic:spPr>
                </pic:pic>
              </a:graphicData>
            </a:graphic>
          </wp:inline>
        </w:drawing>
      </w:r>
    </w:p>
    <w:p w14:paraId="798430AF" w14:textId="2DC37827" w:rsidR="00686990" w:rsidRDefault="00116FBA" w:rsidP="00686990">
      <w:pPr>
        <w:pStyle w:val="1ArmorBodyCopy"/>
      </w:pPr>
      <w:r>
        <w:t>Name the service ‘</w:t>
      </w:r>
      <w:proofErr w:type="spellStart"/>
      <w:r w:rsidR="008F0DA7">
        <w:t>ARMORall</w:t>
      </w:r>
      <w:proofErr w:type="spellEnd"/>
      <w:r>
        <w:t>. The Automation Policy should be set to the policy we created in the Automation Manager earlier – ‘</w:t>
      </w:r>
      <w:proofErr w:type="spellStart"/>
      <w:r>
        <w:t>ARMOR</w:t>
      </w:r>
      <w:r w:rsidR="008F0DA7">
        <w:t>all</w:t>
      </w:r>
      <w:r>
        <w:t>.amp</w:t>
      </w:r>
      <w:proofErr w:type="spellEnd"/>
      <w:r>
        <w:t>’.</w:t>
      </w:r>
    </w:p>
    <w:p w14:paraId="757F184F" w14:textId="4DF445E8" w:rsidR="00347031" w:rsidRDefault="00347031" w:rsidP="00347031">
      <w:pPr>
        <w:pStyle w:val="Heading3"/>
      </w:pPr>
      <w:bookmarkStart w:id="8" w:name="_Toc89946111"/>
      <w:r>
        <w:t xml:space="preserve">Step </w:t>
      </w:r>
      <w:r w:rsidR="00324643">
        <w:t>3</w:t>
      </w:r>
      <w:r>
        <w:t xml:space="preserve"> – Se</w:t>
      </w:r>
      <w:r w:rsidR="00590599">
        <w:t>t the Schedule</w:t>
      </w:r>
      <w:bookmarkEnd w:id="8"/>
    </w:p>
    <w:p w14:paraId="1A5EFD73" w14:textId="08A18B32" w:rsidR="00590599" w:rsidRDefault="00590599" w:rsidP="00590599">
      <w:pPr>
        <w:pStyle w:val="1ArmorBodyCopy"/>
      </w:pPr>
      <w:r>
        <w:t>Configure the interval you want to check the agent status.</w:t>
      </w:r>
    </w:p>
    <w:p w14:paraId="3865C46C" w14:textId="680E84C6" w:rsidR="00590599" w:rsidRPr="00590599" w:rsidRDefault="00590599" w:rsidP="00590599">
      <w:pPr>
        <w:pStyle w:val="1ArmorBodyCopy"/>
      </w:pPr>
      <w:r>
        <w:rPr>
          <w:noProof/>
        </w:rPr>
        <w:drawing>
          <wp:inline distT="0" distB="0" distL="0" distR="0" wp14:anchorId="10088456" wp14:editId="47ADFDF9">
            <wp:extent cx="5770818" cy="3329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0818" cy="3329940"/>
                    </a:xfrm>
                    <a:prstGeom prst="rect">
                      <a:avLst/>
                    </a:prstGeom>
                  </pic:spPr>
                </pic:pic>
              </a:graphicData>
            </a:graphic>
          </wp:inline>
        </w:drawing>
      </w:r>
    </w:p>
    <w:p w14:paraId="45C522D0" w14:textId="229DD0F0" w:rsidR="00590599" w:rsidRDefault="00590599" w:rsidP="00590599">
      <w:pPr>
        <w:pStyle w:val="Heading3"/>
      </w:pPr>
      <w:bookmarkStart w:id="9" w:name="_Toc89946112"/>
      <w:r>
        <w:lastRenderedPageBreak/>
        <w:t xml:space="preserve">Step </w:t>
      </w:r>
      <w:r w:rsidR="00324643">
        <w:t>4</w:t>
      </w:r>
      <w:r>
        <w:t xml:space="preserve"> – </w:t>
      </w:r>
      <w:r w:rsidR="00D17C2D">
        <w:t xml:space="preserve">Check </w:t>
      </w:r>
      <w:r>
        <w:t>the Thresholds</w:t>
      </w:r>
      <w:r w:rsidR="00453AA8">
        <w:t xml:space="preserve"> – for status checks</w:t>
      </w:r>
      <w:bookmarkEnd w:id="9"/>
    </w:p>
    <w:p w14:paraId="36D560E7" w14:textId="4C584DE5" w:rsidR="00590599" w:rsidRDefault="00D17C2D" w:rsidP="00590599">
      <w:pPr>
        <w:pStyle w:val="1ArmorBodyCopy"/>
      </w:pPr>
      <w:r>
        <w:t>Check</w:t>
      </w:r>
      <w:r w:rsidR="00590599">
        <w:t xml:space="preserve"> the Threshold to trigger the automation policy. If the value of the string isn’t set to </w:t>
      </w:r>
      <w:r w:rsidR="00EE240B">
        <w:t>Running</w:t>
      </w:r>
      <w:r w:rsidR="00590599">
        <w:t xml:space="preserve"> after the automation status run’s, the set the state to Failed</w:t>
      </w:r>
      <w:r w:rsidR="00EE240B">
        <w:t xml:space="preserve">. </w:t>
      </w:r>
      <w:r>
        <w:t>Double check</w:t>
      </w:r>
      <w:r w:rsidR="00EE240B">
        <w:t xml:space="preserve"> this for all of the ‘Status’ check variables.</w:t>
      </w:r>
    </w:p>
    <w:p w14:paraId="4825DB14" w14:textId="1455A29E" w:rsidR="007579A0" w:rsidRDefault="00590599" w:rsidP="00A54624">
      <w:pPr>
        <w:pStyle w:val="1ArmorBodyCopy"/>
      </w:pPr>
      <w:r>
        <w:rPr>
          <w:noProof/>
        </w:rPr>
        <w:drawing>
          <wp:inline distT="0" distB="0" distL="0" distR="0" wp14:anchorId="5951102E" wp14:editId="6CB85394">
            <wp:extent cx="5788168" cy="33318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8168" cy="3331845"/>
                    </a:xfrm>
                    <a:prstGeom prst="rect">
                      <a:avLst/>
                    </a:prstGeom>
                  </pic:spPr>
                </pic:pic>
              </a:graphicData>
            </a:graphic>
          </wp:inline>
        </w:drawing>
      </w:r>
    </w:p>
    <w:p w14:paraId="6D66FEEE" w14:textId="5C1969E8" w:rsidR="00453AA8" w:rsidRDefault="00453AA8" w:rsidP="00453AA8">
      <w:pPr>
        <w:pStyle w:val="Heading3"/>
      </w:pPr>
      <w:bookmarkStart w:id="10" w:name="_Toc89946113"/>
      <w:r>
        <w:t xml:space="preserve">Step </w:t>
      </w:r>
      <w:r w:rsidR="00324643">
        <w:t>5</w:t>
      </w:r>
      <w:r>
        <w:t xml:space="preserve"> – </w:t>
      </w:r>
      <w:r w:rsidR="00D17C2D">
        <w:t xml:space="preserve">Check </w:t>
      </w:r>
      <w:r>
        <w:t xml:space="preserve">the Thresholds – for </w:t>
      </w:r>
      <w:r>
        <w:t>installation</w:t>
      </w:r>
      <w:r>
        <w:t xml:space="preserve"> checks</w:t>
      </w:r>
      <w:bookmarkEnd w:id="10"/>
    </w:p>
    <w:p w14:paraId="7571E5AE" w14:textId="098A48EF" w:rsidR="00453AA8" w:rsidRDefault="00D17C2D" w:rsidP="00453AA8">
      <w:pPr>
        <w:pStyle w:val="1ArmorBodyCopy"/>
      </w:pPr>
      <w:r>
        <w:t>Check</w:t>
      </w:r>
      <w:r w:rsidR="00453AA8">
        <w:t xml:space="preserve"> the Threshold to trigger the automation policy. If the value of the string isn’t set to </w:t>
      </w:r>
      <w:r w:rsidR="00453AA8">
        <w:t>Installed</w:t>
      </w:r>
      <w:r w:rsidR="00453AA8">
        <w:t xml:space="preserve"> after the automation status run’s, the set the state to Failed. </w:t>
      </w:r>
      <w:r>
        <w:t>Check</w:t>
      </w:r>
      <w:r w:rsidR="00453AA8">
        <w:t xml:space="preserve"> this for </w:t>
      </w:r>
      <w:proofErr w:type="gramStart"/>
      <w:r w:rsidR="00453AA8">
        <w:t>all of</w:t>
      </w:r>
      <w:proofErr w:type="gramEnd"/>
      <w:r w:rsidR="00453AA8">
        <w:t xml:space="preserve"> the ‘</w:t>
      </w:r>
      <w:r w:rsidR="00453AA8">
        <w:t>Installed</w:t>
      </w:r>
      <w:r w:rsidR="00453AA8">
        <w:t>’ check variables.</w:t>
      </w:r>
    </w:p>
    <w:p w14:paraId="344C47B0" w14:textId="05549F4E" w:rsidR="00453AA8" w:rsidRDefault="00453AA8" w:rsidP="00A54624">
      <w:pPr>
        <w:pStyle w:val="1ArmorBodyCopy"/>
      </w:pPr>
      <w:r>
        <w:rPr>
          <w:noProof/>
        </w:rPr>
        <w:lastRenderedPageBreak/>
        <w:drawing>
          <wp:inline distT="0" distB="0" distL="0" distR="0" wp14:anchorId="11DA3558" wp14:editId="505FC6A6">
            <wp:extent cx="6502400" cy="375221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02400" cy="3752215"/>
                    </a:xfrm>
                    <a:prstGeom prst="rect">
                      <a:avLst/>
                    </a:prstGeom>
                  </pic:spPr>
                </pic:pic>
              </a:graphicData>
            </a:graphic>
          </wp:inline>
        </w:drawing>
      </w:r>
    </w:p>
    <w:p w14:paraId="1A703460" w14:textId="77777777" w:rsidR="00453AA8" w:rsidRDefault="00453AA8" w:rsidP="00A54624">
      <w:pPr>
        <w:pStyle w:val="1ArmorBodyCopy"/>
      </w:pPr>
    </w:p>
    <w:p w14:paraId="5DFA0824" w14:textId="191C9D04" w:rsidR="00D86FDE" w:rsidRDefault="00D86FDE" w:rsidP="00DD58B7">
      <w:pPr>
        <w:pStyle w:val="Heading1"/>
      </w:pPr>
      <w:bookmarkStart w:id="11" w:name="_Toc89946114"/>
      <w:r>
        <w:t>Enable the status check policy on the devices</w:t>
      </w:r>
      <w:bookmarkEnd w:id="11"/>
    </w:p>
    <w:p w14:paraId="0A11B475" w14:textId="30886FEB" w:rsidR="00347031" w:rsidRDefault="00347031" w:rsidP="00A54624">
      <w:pPr>
        <w:pStyle w:val="Heading3"/>
      </w:pPr>
      <w:bookmarkStart w:id="12" w:name="_Toc89946115"/>
      <w:r>
        <w:t xml:space="preserve">Step </w:t>
      </w:r>
      <w:r w:rsidR="00324643">
        <w:t>6</w:t>
      </w:r>
      <w:r>
        <w:t xml:space="preserve"> – </w:t>
      </w:r>
      <w:r w:rsidR="00590599">
        <w:t>Enable the status check policy</w:t>
      </w:r>
      <w:bookmarkEnd w:id="12"/>
      <w:r w:rsidR="00590599">
        <w:t xml:space="preserve"> </w:t>
      </w:r>
    </w:p>
    <w:p w14:paraId="021C1762" w14:textId="0E84EAB7" w:rsidR="007579A0" w:rsidRDefault="007579A0" w:rsidP="00DA76F8">
      <w:r>
        <w:rPr>
          <w:noProof/>
        </w:rPr>
        <w:drawing>
          <wp:inline distT="0" distB="0" distL="0" distR="0" wp14:anchorId="135B440B" wp14:editId="0609B813">
            <wp:extent cx="5232546" cy="30376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2546" cy="3037662"/>
                    </a:xfrm>
                    <a:prstGeom prst="rect">
                      <a:avLst/>
                    </a:prstGeom>
                  </pic:spPr>
                </pic:pic>
              </a:graphicData>
            </a:graphic>
          </wp:inline>
        </w:drawing>
      </w:r>
    </w:p>
    <w:p w14:paraId="7523EE36" w14:textId="0259AB18" w:rsidR="007579A0" w:rsidRDefault="00590599" w:rsidP="00DA76F8">
      <w:r>
        <w:lastRenderedPageBreak/>
        <w:t xml:space="preserve">From the SO or MSP level, select Views </w:t>
      </w:r>
      <w:r>
        <w:sym w:font="Wingdings" w:char="F0E0"/>
      </w:r>
      <w:r>
        <w:t xml:space="preserve"> All Devices. Click on the machine name.</w:t>
      </w:r>
    </w:p>
    <w:p w14:paraId="6883C73D" w14:textId="7D3A5393" w:rsidR="00347031" w:rsidRDefault="00347031" w:rsidP="00347031">
      <w:pPr>
        <w:pStyle w:val="Heading3"/>
      </w:pPr>
      <w:bookmarkStart w:id="13" w:name="_Toc89946116"/>
      <w:r>
        <w:t xml:space="preserve">Step </w:t>
      </w:r>
      <w:r w:rsidR="00A54624">
        <w:t>7</w:t>
      </w:r>
      <w:r>
        <w:t xml:space="preserve"> – </w:t>
      </w:r>
      <w:r w:rsidR="00590599">
        <w:t xml:space="preserve">Select </w:t>
      </w:r>
      <w:r w:rsidR="008E379B">
        <w:t>Add</w:t>
      </w:r>
      <w:bookmarkEnd w:id="13"/>
    </w:p>
    <w:p w14:paraId="27A632B5" w14:textId="076B6DE6" w:rsidR="008E379B" w:rsidRPr="008E379B" w:rsidRDefault="008E379B" w:rsidP="008E379B">
      <w:r>
        <w:rPr>
          <w:noProof/>
        </w:rPr>
        <w:drawing>
          <wp:inline distT="0" distB="0" distL="0" distR="0" wp14:anchorId="3F63C096" wp14:editId="1E7254C3">
            <wp:extent cx="5741593" cy="33211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1593" cy="3321118"/>
                    </a:xfrm>
                    <a:prstGeom prst="rect">
                      <a:avLst/>
                    </a:prstGeom>
                  </pic:spPr>
                </pic:pic>
              </a:graphicData>
            </a:graphic>
          </wp:inline>
        </w:drawing>
      </w:r>
    </w:p>
    <w:p w14:paraId="28B17E54" w14:textId="41A51A00" w:rsidR="000E0B77" w:rsidRDefault="000E0B77" w:rsidP="000E0B77">
      <w:pPr>
        <w:pStyle w:val="Heading3"/>
      </w:pPr>
      <w:bookmarkStart w:id="14" w:name="_Toc89946117"/>
      <w:r>
        <w:t xml:space="preserve">Step </w:t>
      </w:r>
      <w:r w:rsidR="00A54624">
        <w:t>8</w:t>
      </w:r>
      <w:r>
        <w:t xml:space="preserve"> – Select 1 instance of the </w:t>
      </w:r>
      <w:proofErr w:type="spellStart"/>
      <w:r w:rsidR="002B5FBE">
        <w:t>ARMORall</w:t>
      </w:r>
      <w:proofErr w:type="spellEnd"/>
      <w:r w:rsidR="002B5FBE">
        <w:t xml:space="preserve"> service.</w:t>
      </w:r>
      <w:bookmarkEnd w:id="14"/>
    </w:p>
    <w:p w14:paraId="20FB6CA5" w14:textId="00954010" w:rsidR="00347031" w:rsidRDefault="000E0B77" w:rsidP="00DA76F8">
      <w:r>
        <w:rPr>
          <w:noProof/>
        </w:rPr>
        <w:drawing>
          <wp:inline distT="0" distB="0" distL="0" distR="0" wp14:anchorId="78C752D7" wp14:editId="28CF766B">
            <wp:extent cx="5734533" cy="33210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533" cy="3321050"/>
                    </a:xfrm>
                    <a:prstGeom prst="rect">
                      <a:avLst/>
                    </a:prstGeom>
                  </pic:spPr>
                </pic:pic>
              </a:graphicData>
            </a:graphic>
          </wp:inline>
        </w:drawing>
      </w:r>
    </w:p>
    <w:p w14:paraId="027F072A" w14:textId="2A310E0F" w:rsidR="003D7463" w:rsidRPr="003D7463" w:rsidRDefault="002B5FBE" w:rsidP="003D7463">
      <w:r>
        <w:t>Click on ‘Apply’.</w:t>
      </w:r>
    </w:p>
    <w:p w14:paraId="7512A042" w14:textId="75E3458B" w:rsidR="00A7649E" w:rsidRDefault="00A7649E" w:rsidP="00A7649E">
      <w:pPr>
        <w:pStyle w:val="Heading3"/>
      </w:pPr>
      <w:bookmarkStart w:id="15" w:name="_Toc89946118"/>
      <w:r>
        <w:lastRenderedPageBreak/>
        <w:t xml:space="preserve">Step </w:t>
      </w:r>
      <w:r w:rsidR="00A54624">
        <w:t>9</w:t>
      </w:r>
      <w:r>
        <w:t xml:space="preserve"> – Navigate to </w:t>
      </w:r>
      <w:r w:rsidR="00E376AE">
        <w:t xml:space="preserve">Views </w:t>
      </w:r>
      <w:r w:rsidR="00E376AE">
        <w:sym w:font="Wingdings" w:char="F0E0"/>
      </w:r>
      <w:r w:rsidR="00E376AE">
        <w:t xml:space="preserve"> Add Devices </w:t>
      </w:r>
      <w:r w:rsidR="00E376AE">
        <w:sym w:font="Wingdings" w:char="F0E0"/>
      </w:r>
      <w:r w:rsidR="00E376AE">
        <w:t xml:space="preserve"> &lt;machine name&gt; </w:t>
      </w:r>
      <w:r w:rsidR="00E376AE">
        <w:sym w:font="Wingdings" w:char="F0E0"/>
      </w:r>
      <w:r w:rsidR="00E376AE">
        <w:t xml:space="preserve"> Monitoring</w:t>
      </w:r>
      <w:bookmarkEnd w:id="15"/>
    </w:p>
    <w:p w14:paraId="4D1F715C" w14:textId="13D78F23" w:rsidR="00A7649E" w:rsidRPr="00A7649E" w:rsidRDefault="00E376AE" w:rsidP="00A7649E">
      <w:r>
        <w:t>Select the Service Monitoring drop down, and ‘Scan Now’.</w:t>
      </w:r>
    </w:p>
    <w:p w14:paraId="55674559" w14:textId="7EC13825" w:rsidR="000C7802" w:rsidRDefault="00772D12" w:rsidP="000C7802">
      <w:r>
        <w:rPr>
          <w:noProof/>
        </w:rPr>
        <w:drawing>
          <wp:inline distT="0" distB="0" distL="0" distR="0" wp14:anchorId="46E8731F" wp14:editId="09122CAC">
            <wp:extent cx="5009807" cy="288379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9807" cy="2883797"/>
                    </a:xfrm>
                    <a:prstGeom prst="rect">
                      <a:avLst/>
                    </a:prstGeom>
                  </pic:spPr>
                </pic:pic>
              </a:graphicData>
            </a:graphic>
          </wp:inline>
        </w:drawing>
      </w:r>
    </w:p>
    <w:p w14:paraId="3AF945B6" w14:textId="4D971504" w:rsidR="00E376AE" w:rsidRDefault="00A7649E" w:rsidP="00E376AE">
      <w:pPr>
        <w:pStyle w:val="Heading3"/>
      </w:pPr>
      <w:bookmarkStart w:id="16" w:name="_Toc89946119"/>
      <w:r>
        <w:t xml:space="preserve">Step </w:t>
      </w:r>
      <w:r w:rsidR="00324643">
        <w:t>1</w:t>
      </w:r>
      <w:r w:rsidR="00A54624">
        <w:t>0</w:t>
      </w:r>
      <w:r>
        <w:t xml:space="preserve"> – </w:t>
      </w:r>
      <w:r w:rsidR="00E376AE">
        <w:t>Status should turn green</w:t>
      </w:r>
      <w:r w:rsidR="00480DEA">
        <w:t>, if it returns a red exclamation point, then one of the Armor Agents was either not installed or is not running.</w:t>
      </w:r>
      <w:bookmarkEnd w:id="16"/>
    </w:p>
    <w:p w14:paraId="06E41DC9" w14:textId="3E999215" w:rsidR="00E376AE" w:rsidRDefault="00E376AE" w:rsidP="00E376AE">
      <w:r>
        <w:rPr>
          <w:noProof/>
        </w:rPr>
        <w:drawing>
          <wp:inline distT="0" distB="0" distL="0" distR="0" wp14:anchorId="336A8D2C" wp14:editId="49D8EF55">
            <wp:extent cx="5781549" cy="3328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1549" cy="3328035"/>
                    </a:xfrm>
                    <a:prstGeom prst="rect">
                      <a:avLst/>
                    </a:prstGeom>
                  </pic:spPr>
                </pic:pic>
              </a:graphicData>
            </a:graphic>
          </wp:inline>
        </w:drawing>
      </w:r>
    </w:p>
    <w:p w14:paraId="0ADE280D" w14:textId="108EE304" w:rsidR="00E376AE" w:rsidRDefault="00E376AE" w:rsidP="00E376AE">
      <w:pPr>
        <w:pStyle w:val="Heading3"/>
      </w:pPr>
      <w:bookmarkStart w:id="17" w:name="_Toc89946120"/>
      <w:r>
        <w:lastRenderedPageBreak/>
        <w:t xml:space="preserve">Step </w:t>
      </w:r>
      <w:r w:rsidR="00324643">
        <w:t>1</w:t>
      </w:r>
      <w:r w:rsidR="00A54624">
        <w:t>1</w:t>
      </w:r>
      <w:r>
        <w:t xml:space="preserve"> – Click on the ‘</w:t>
      </w:r>
      <w:proofErr w:type="spellStart"/>
      <w:r w:rsidR="007167A6">
        <w:t>ARMORall</w:t>
      </w:r>
      <w:proofErr w:type="spellEnd"/>
      <w:r w:rsidR="007167A6">
        <w:t>’</w:t>
      </w:r>
      <w:r>
        <w:t xml:space="preserve"> policy</w:t>
      </w:r>
      <w:bookmarkEnd w:id="17"/>
    </w:p>
    <w:p w14:paraId="2485F6AA" w14:textId="3F8B6242" w:rsidR="00E376AE" w:rsidRDefault="00E376AE" w:rsidP="00E376AE">
      <w:r>
        <w:rPr>
          <w:noProof/>
        </w:rPr>
        <w:drawing>
          <wp:inline distT="0" distB="0" distL="0" distR="0" wp14:anchorId="31C5D95A" wp14:editId="641F1075">
            <wp:extent cx="5830573" cy="3323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0573" cy="3323590"/>
                    </a:xfrm>
                    <a:prstGeom prst="rect">
                      <a:avLst/>
                    </a:prstGeom>
                  </pic:spPr>
                </pic:pic>
              </a:graphicData>
            </a:graphic>
          </wp:inline>
        </w:drawing>
      </w:r>
    </w:p>
    <w:p w14:paraId="2A4583F7" w14:textId="41C9C201" w:rsidR="00E376AE" w:rsidRDefault="00E376AE" w:rsidP="00E376AE">
      <w:pPr>
        <w:pStyle w:val="Heading3"/>
      </w:pPr>
      <w:bookmarkStart w:id="18" w:name="_Toc89946121"/>
      <w:r>
        <w:t xml:space="preserve">Step </w:t>
      </w:r>
      <w:r w:rsidR="00324643">
        <w:t>1</w:t>
      </w:r>
      <w:r w:rsidR="00A54624">
        <w:t>2</w:t>
      </w:r>
      <w:r>
        <w:t xml:space="preserve"> – </w:t>
      </w:r>
      <w:r w:rsidR="007167A6">
        <w:t>View which agent is failing.</w:t>
      </w:r>
      <w:bookmarkEnd w:id="18"/>
    </w:p>
    <w:p w14:paraId="614541B6" w14:textId="7AEBA802" w:rsidR="00E376AE" w:rsidRPr="00E376AE" w:rsidRDefault="007167A6" w:rsidP="00E376AE">
      <w:r>
        <w:t>Here you can see which agent is failing or not installed. As an MSP you can restart the agent manually or install the missing agent manually. It is possible to create automated tasks for this, but would be more helpful if you were alerted, and then fix later – as advised by N-Able.</w:t>
      </w:r>
    </w:p>
    <w:p w14:paraId="028DF2E4" w14:textId="5D1F57F4" w:rsidR="00772D12" w:rsidRDefault="00772D12" w:rsidP="000C7802">
      <w:r>
        <w:rPr>
          <w:noProof/>
        </w:rPr>
        <w:drawing>
          <wp:inline distT="0" distB="0" distL="0" distR="0" wp14:anchorId="4C441D98" wp14:editId="4B961C29">
            <wp:extent cx="4829022" cy="2904853"/>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9022" cy="2904853"/>
                    </a:xfrm>
                    <a:prstGeom prst="rect">
                      <a:avLst/>
                    </a:prstGeom>
                  </pic:spPr>
                </pic:pic>
              </a:graphicData>
            </a:graphic>
          </wp:inline>
        </w:drawing>
      </w:r>
    </w:p>
    <w:p w14:paraId="0D7BD575" w14:textId="58C33E10" w:rsidR="00F3004B" w:rsidRPr="00EF3FC4" w:rsidRDefault="00F3004B" w:rsidP="00EF3FC4"/>
    <w:sectPr w:rsidR="00F3004B" w:rsidRPr="00EF3FC4" w:rsidSect="00D00F13">
      <w:footerReference w:type="even" r:id="rId26"/>
      <w:footerReference w:type="default" r:id="rId27"/>
      <w:headerReference w:type="first" r:id="rId28"/>
      <w:pgSz w:w="12240" w:h="15840"/>
      <w:pgMar w:top="1046" w:right="1000" w:bottom="1440" w:left="1000" w:header="67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FE8E7" w14:textId="77777777" w:rsidR="00061B9C" w:rsidRDefault="00061B9C" w:rsidP="000227EE">
      <w:r>
        <w:separator/>
      </w:r>
    </w:p>
  </w:endnote>
  <w:endnote w:type="continuationSeparator" w:id="0">
    <w:p w14:paraId="73EEA789" w14:textId="77777777" w:rsidR="00061B9C" w:rsidRDefault="00061B9C" w:rsidP="00022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Roman">
    <w:altName w:val="Times"/>
    <w:panose1 w:val="0000050000000002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LT Std 45 Light">
    <w:altName w:val="Calibri"/>
    <w:panose1 w:val="020B0604020202020204"/>
    <w:charset w:val="00"/>
    <w:family w:val="auto"/>
    <w:pitch w:val="variable"/>
    <w:sig w:usb0="800000AF" w:usb1="4000204A"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Frutiger 55 Roman">
    <w:altName w:val="Calibri"/>
    <w:panose1 w:val="020B0604020202020204"/>
    <w:charset w:val="00"/>
    <w:family w:val="auto"/>
    <w:pitch w:val="variable"/>
    <w:sig w:usb0="00000003" w:usb1="00000000" w:usb2="00000000" w:usb3="00000000" w:csb0="00000001" w:csb1="00000000"/>
  </w:font>
  <w:font w:name="Frutiger-Roman">
    <w:altName w:val="Calibri"/>
    <w:panose1 w:val="020B0604020202020204"/>
    <w:charset w:val="00"/>
    <w:family w:val="auto"/>
    <w:pitch w:val="variable"/>
    <w:sig w:usb0="00000003" w:usb1="00000000" w:usb2="00000000" w:usb3="00000000" w:csb0="00000001" w:csb1="00000000"/>
  </w:font>
  <w:font w:name="Frutiger LT Std 65 Bold">
    <w:altName w:val="Calibri"/>
    <w:panose1 w:val="020B0604020202020204"/>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2664C" w14:textId="77777777" w:rsidR="00150627" w:rsidRDefault="00150627">
    <w:pPr>
      <w:pStyle w:val="Footer"/>
      <w:rPr>
        <w:szCs w:val="18"/>
      </w:rPr>
    </w:pPr>
    <w:r>
      <w:rPr>
        <w:szCs w:val="18"/>
      </w:rPr>
      <mc:AlternateContent>
        <mc:Choice Requires="wps">
          <w:drawing>
            <wp:anchor distT="0" distB="0" distL="114300" distR="114300" simplePos="0" relativeHeight="251663360" behindDoc="0" locked="0" layoutInCell="1" allowOverlap="1" wp14:anchorId="0E86ED32" wp14:editId="121C992C">
              <wp:simplePos x="0" y="0"/>
              <wp:positionH relativeFrom="column">
                <wp:posOffset>-11184</wp:posOffset>
              </wp:positionH>
              <wp:positionV relativeFrom="paragraph">
                <wp:posOffset>181392</wp:posOffset>
              </wp:positionV>
              <wp:extent cx="6576060" cy="45719"/>
              <wp:effectExtent l="0" t="0" r="2540" b="5715"/>
              <wp:wrapNone/>
              <wp:docPr id="7" name="Rectangle 7"/>
              <wp:cNvGraphicFramePr/>
              <a:graphic xmlns:a="http://schemas.openxmlformats.org/drawingml/2006/main">
                <a:graphicData uri="http://schemas.microsoft.com/office/word/2010/wordprocessingShape">
                  <wps:wsp>
                    <wps:cNvSpPr/>
                    <wps:spPr>
                      <a:xfrm flipV="1">
                        <a:off x="0" y="0"/>
                        <a:ext cx="6576060" cy="45719"/>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5A4C3" id="Rectangle 7" o:spid="_x0000_s1026" style="position:absolute;margin-left:-.9pt;margin-top:14.3pt;width:517.8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" fillcolor="#eee [3209]" stroked="f" strokeweight="1pt"/>
          </w:pict>
        </mc:Fallback>
      </mc:AlternateContent>
    </w:r>
    <w:r>
      <w:rPr>
        <w:szCs w:val="18"/>
      </w:rPr>
      <w:t xml:space="preserve"> </w:t>
    </w:r>
  </w:p>
  <w:p w14:paraId="2A0B6D65" w14:textId="77777777" w:rsidR="00150627" w:rsidRDefault="00150627">
    <w:pPr>
      <w:pStyle w:val="Footer"/>
      <w:rPr>
        <w:szCs w:val="18"/>
      </w:rPr>
    </w:pPr>
  </w:p>
  <w:p w14:paraId="13707D68" w14:textId="77777777" w:rsidR="00150627" w:rsidRDefault="00150627">
    <w:pPr>
      <w:pStyle w:val="Footer"/>
      <w:rPr>
        <w:szCs w:val="18"/>
      </w:rPr>
    </w:pPr>
    <w:r>
      <w:rPr>
        <w:szCs w:val="18"/>
      </w:rPr>
      <w:drawing>
        <wp:anchor distT="0" distB="0" distL="114300" distR="114300" simplePos="0" relativeHeight="251665408" behindDoc="1" locked="0" layoutInCell="1" allowOverlap="1" wp14:anchorId="49623EF9" wp14:editId="5916B4A4">
          <wp:simplePos x="0" y="0"/>
          <wp:positionH relativeFrom="margin">
            <wp:posOffset>5689600</wp:posOffset>
          </wp:positionH>
          <wp:positionV relativeFrom="paragraph">
            <wp:posOffset>25400</wp:posOffset>
          </wp:positionV>
          <wp:extent cx="873760" cy="366395"/>
          <wp:effectExtent l="0" t="0" r="2540" b="1905"/>
          <wp:wrapTight wrapText="bothSides">
            <wp:wrapPolygon edited="0">
              <wp:start x="0" y="0"/>
              <wp:lineTo x="0" y="21191"/>
              <wp:lineTo x="21349" y="21191"/>
              <wp:lineTo x="2134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Q4-ArmorLogo-Orange-Wtag-CMYK.eps"/>
                  <pic:cNvPicPr/>
                </pic:nvPicPr>
                <pic:blipFill>
                  <a:blip r:embed="rId1">
                    <a:extLst>
                      <a:ext uri="{28A0092B-C50C-407E-A947-70E740481C1C}">
                        <a14:useLocalDpi xmlns:a14="http://schemas.microsoft.com/office/drawing/2010/main" val="0"/>
                      </a:ext>
                    </a:extLst>
                  </a:blip>
                  <a:stretch>
                    <a:fillRect/>
                  </a:stretch>
                </pic:blipFill>
                <pic:spPr bwMode="auto">
                  <a:xfrm>
                    <a:off x="0" y="0"/>
                    <a:ext cx="873760" cy="366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7BDB8" w14:textId="77777777" w:rsidR="00150627" w:rsidRDefault="00150627">
    <w:pPr>
      <w:pStyle w:val="Footer"/>
    </w:pPr>
    <w:r w:rsidRPr="000536DF">
      <w:rPr>
        <w:szCs w:val="18"/>
      </w:rPr>
      <w:t xml:space="preserve">2360 Campbell Creek Boulevard Suite 525 Richardson, Texas 75082 | </w:t>
    </w:r>
    <w:r w:rsidRPr="00150627">
      <w:rPr>
        <w:b/>
        <w:szCs w:val="18"/>
      </w:rPr>
      <w:t>(US)</w:t>
    </w:r>
    <w:r w:rsidRPr="000536DF">
      <w:rPr>
        <w:szCs w:val="18"/>
      </w:rPr>
      <w:t xml:space="preserve"> + 1 877 262 347 | </w:t>
    </w:r>
    <w:r w:rsidRPr="00150627">
      <w:rPr>
        <w:b/>
        <w:color w:val="FF6600" w:themeColor="text2"/>
        <w:szCs w:val="18"/>
      </w:rPr>
      <w:t>ARMOR.COM</w:t>
    </w:r>
    <w:r>
      <w:rPr>
        <w:b/>
        <w:color w:val="FF6600" w:themeColor="text2"/>
        <w:szCs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3BCA3" w14:textId="77777777" w:rsidR="00D00F13" w:rsidRDefault="00D00F13" w:rsidP="00D00F13">
    <w:pPr>
      <w:pStyle w:val="Footer"/>
      <w:rPr>
        <w:szCs w:val="18"/>
      </w:rPr>
    </w:pPr>
    <w:r>
      <w:rPr>
        <w:szCs w:val="18"/>
      </w:rPr>
      <mc:AlternateContent>
        <mc:Choice Requires="wps">
          <w:drawing>
            <wp:anchor distT="0" distB="0" distL="114300" distR="114300" simplePos="0" relativeHeight="251667456" behindDoc="0" locked="0" layoutInCell="1" allowOverlap="1" wp14:anchorId="243BFAA7" wp14:editId="2C0BB19C">
              <wp:simplePos x="0" y="0"/>
              <wp:positionH relativeFrom="column">
                <wp:posOffset>-11184</wp:posOffset>
              </wp:positionH>
              <wp:positionV relativeFrom="paragraph">
                <wp:posOffset>181392</wp:posOffset>
              </wp:positionV>
              <wp:extent cx="6576060" cy="45719"/>
              <wp:effectExtent l="0" t="0" r="2540" b="5715"/>
              <wp:wrapNone/>
              <wp:docPr id="40" name="Rectangle 40"/>
              <wp:cNvGraphicFramePr/>
              <a:graphic xmlns:a="http://schemas.openxmlformats.org/drawingml/2006/main">
                <a:graphicData uri="http://schemas.microsoft.com/office/word/2010/wordprocessingShape">
                  <wps:wsp>
                    <wps:cNvSpPr/>
                    <wps:spPr>
                      <a:xfrm flipV="1">
                        <a:off x="0" y="0"/>
                        <a:ext cx="6576060" cy="45719"/>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C9013" id="Rectangle 40" o:spid="_x0000_s1026" style="position:absolute;margin-left:-.9pt;margin-top:14.3pt;width:517.8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" fillcolor="#eee [3209]" stroked="f" strokeweight="1pt"/>
          </w:pict>
        </mc:Fallback>
      </mc:AlternateContent>
    </w:r>
    <w:r>
      <w:rPr>
        <w:szCs w:val="18"/>
      </w:rPr>
      <w:t xml:space="preserve"> </w:t>
    </w:r>
  </w:p>
  <w:p w14:paraId="0E188D10" w14:textId="77777777" w:rsidR="00D00F13" w:rsidRDefault="00D00F13" w:rsidP="00D00F13">
    <w:pPr>
      <w:pStyle w:val="Footer"/>
      <w:rPr>
        <w:szCs w:val="18"/>
      </w:rPr>
    </w:pPr>
  </w:p>
  <w:p w14:paraId="5EE85C1A" w14:textId="77777777" w:rsidR="00D00F13" w:rsidRDefault="00D00F13" w:rsidP="00D00F13">
    <w:pPr>
      <w:pStyle w:val="Footer"/>
      <w:rPr>
        <w:szCs w:val="18"/>
      </w:rPr>
    </w:pPr>
    <w:r>
      <w:rPr>
        <w:szCs w:val="18"/>
      </w:rPr>
      <w:drawing>
        <wp:anchor distT="0" distB="0" distL="114300" distR="114300" simplePos="0" relativeHeight="251668480" behindDoc="1" locked="0" layoutInCell="1" allowOverlap="1" wp14:anchorId="57A97873" wp14:editId="1B7EB842">
          <wp:simplePos x="0" y="0"/>
          <wp:positionH relativeFrom="margin">
            <wp:posOffset>5689600</wp:posOffset>
          </wp:positionH>
          <wp:positionV relativeFrom="paragraph">
            <wp:posOffset>25400</wp:posOffset>
          </wp:positionV>
          <wp:extent cx="873760" cy="366395"/>
          <wp:effectExtent l="0" t="0" r="2540" b="1905"/>
          <wp:wrapTight wrapText="bothSides">
            <wp:wrapPolygon edited="0">
              <wp:start x="0" y="0"/>
              <wp:lineTo x="0" y="21191"/>
              <wp:lineTo x="21349" y="21191"/>
              <wp:lineTo x="2134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Q4-ArmorLogo-Orange-Wtag-CMYK.eps"/>
                  <pic:cNvPicPr/>
                </pic:nvPicPr>
                <pic:blipFill>
                  <a:blip r:embed="rId1">
                    <a:extLst>
                      <a:ext uri="{28A0092B-C50C-407E-A947-70E740481C1C}">
                        <a14:useLocalDpi xmlns:a14="http://schemas.microsoft.com/office/drawing/2010/main" val="0"/>
                      </a:ext>
                    </a:extLst>
                  </a:blip>
                  <a:stretch>
                    <a:fillRect/>
                  </a:stretch>
                </pic:blipFill>
                <pic:spPr bwMode="auto">
                  <a:xfrm>
                    <a:off x="0" y="0"/>
                    <a:ext cx="873760" cy="366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22419E" w14:textId="77777777" w:rsidR="00D00F13" w:rsidRDefault="00D00F13" w:rsidP="00D00F13">
    <w:pPr>
      <w:pStyle w:val="Footer"/>
    </w:pPr>
    <w:r w:rsidRPr="000536DF">
      <w:rPr>
        <w:szCs w:val="18"/>
      </w:rPr>
      <w:t xml:space="preserve">2360 Campbell Creek Boulevard Suite 525 Richardson, Texas 75082 | </w:t>
    </w:r>
    <w:r w:rsidRPr="00150627">
      <w:rPr>
        <w:b/>
        <w:szCs w:val="18"/>
      </w:rPr>
      <w:t>(US)</w:t>
    </w:r>
    <w:r w:rsidRPr="000536DF">
      <w:rPr>
        <w:szCs w:val="18"/>
      </w:rPr>
      <w:t xml:space="preserve"> + 1 877 262 347 | </w:t>
    </w:r>
    <w:r w:rsidRPr="00150627">
      <w:rPr>
        <w:b/>
        <w:color w:val="FF6600" w:themeColor="text2"/>
        <w:szCs w:val="18"/>
      </w:rPr>
      <w:t>ARMOR.COM</w:t>
    </w:r>
    <w:r>
      <w:rPr>
        <w:b/>
        <w:color w:val="FF6600" w:themeColor="text2"/>
        <w:szCs w:val="18"/>
      </w:rPr>
      <w:t xml:space="preserve"> </w:t>
    </w:r>
  </w:p>
  <w:p w14:paraId="4ADE70CB" w14:textId="154D744F" w:rsidR="0026229A" w:rsidRDefault="0026229A" w:rsidP="00262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B25CF" w14:textId="77777777" w:rsidR="00061B9C" w:rsidRDefault="00061B9C" w:rsidP="000227EE">
      <w:r>
        <w:separator/>
      </w:r>
    </w:p>
  </w:footnote>
  <w:footnote w:type="continuationSeparator" w:id="0">
    <w:p w14:paraId="03D6F184" w14:textId="77777777" w:rsidR="00061B9C" w:rsidRDefault="00061B9C" w:rsidP="00022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03FD8" w14:textId="2C952118" w:rsidR="000227EE" w:rsidRPr="00D00F13" w:rsidRDefault="00D00F13" w:rsidP="00D00F13">
    <w:pPr>
      <w:pStyle w:val="Header"/>
      <w:spacing w:before="240" w:after="1200"/>
      <w:rPr>
        <w:color w:val="FF6600" w:themeColor="text2"/>
        <w:sz w:val="18"/>
        <w:szCs w:val="18"/>
      </w:rPr>
    </w:pPr>
    <w:r>
      <w:rPr>
        <w:noProof/>
        <w:sz w:val="18"/>
        <w:szCs w:val="18"/>
      </w:rPr>
      <mc:AlternateContent>
        <mc:Choice Requires="wps">
          <w:drawing>
            <wp:anchor distT="0" distB="0" distL="114300" distR="114300" simplePos="0" relativeHeight="251658239" behindDoc="0" locked="0" layoutInCell="1" allowOverlap="1" wp14:anchorId="6B07AF12" wp14:editId="1AC336D2">
              <wp:simplePos x="0" y="0"/>
              <wp:positionH relativeFrom="column">
                <wp:posOffset>11743</wp:posOffset>
              </wp:positionH>
              <wp:positionV relativeFrom="paragraph">
                <wp:posOffset>583707</wp:posOffset>
              </wp:positionV>
              <wp:extent cx="6576060" cy="45719"/>
              <wp:effectExtent l="0" t="0" r="2540" b="5715"/>
              <wp:wrapNone/>
              <wp:docPr id="5" name="Rectangle 5"/>
              <wp:cNvGraphicFramePr/>
              <a:graphic xmlns:a="http://schemas.openxmlformats.org/drawingml/2006/main">
                <a:graphicData uri="http://schemas.microsoft.com/office/word/2010/wordprocessingShape">
                  <wps:wsp>
                    <wps:cNvSpPr/>
                    <wps:spPr>
                      <a:xfrm flipV="1">
                        <a:off x="0" y="0"/>
                        <a:ext cx="6576060" cy="45719"/>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D3C80" id="Rectangle 5" o:spid="_x0000_s1026" style="position:absolute;margin-left:.9pt;margin-top:45.95pt;width:517.8pt;height:3.6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" fillcolor="#eee [3209]" stroked="f" strokeweight="1pt"/>
          </w:pict>
        </mc:Fallback>
      </mc:AlternateContent>
    </w:r>
    <w:r w:rsidR="00150627">
      <w:rPr>
        <w:noProof/>
        <w:sz w:val="18"/>
        <w:szCs w:val="18"/>
      </w:rPr>
      <w:drawing>
        <wp:anchor distT="0" distB="0" distL="114300" distR="114300" simplePos="0" relativeHeight="251659264" behindDoc="1" locked="0" layoutInCell="1" allowOverlap="1" wp14:anchorId="07A82404" wp14:editId="1F698AD6">
          <wp:simplePos x="0" y="0"/>
          <wp:positionH relativeFrom="margin">
            <wp:posOffset>14605</wp:posOffset>
          </wp:positionH>
          <wp:positionV relativeFrom="paragraph">
            <wp:posOffset>-59055</wp:posOffset>
          </wp:positionV>
          <wp:extent cx="1196340" cy="502285"/>
          <wp:effectExtent l="0" t="0" r="0" b="5715"/>
          <wp:wrapTight wrapText="bothSides">
            <wp:wrapPolygon edited="0">
              <wp:start x="0" y="0"/>
              <wp:lineTo x="0" y="21300"/>
              <wp:lineTo x="21325" y="21300"/>
              <wp:lineTo x="213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Q4-ArmorLogo-Orange-Wtag-CMYK.eps"/>
                  <pic:cNvPicPr/>
                </pic:nvPicPr>
                <pic:blipFill>
                  <a:blip r:embed="rId1">
                    <a:extLst>
                      <a:ext uri="{28A0092B-C50C-407E-A947-70E740481C1C}">
                        <a14:useLocalDpi xmlns:a14="http://schemas.microsoft.com/office/drawing/2010/main" val="0"/>
                      </a:ext>
                    </a:extLst>
                  </a:blip>
                  <a:stretch>
                    <a:fillRect/>
                  </a:stretch>
                </pic:blipFill>
                <pic:spPr bwMode="auto">
                  <a:xfrm>
                    <a:off x="0" y="0"/>
                    <a:ext cx="1196340" cy="502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ADFC8DD">
      <w:rPr>
        <w:sz w:val="18"/>
        <w:szCs w:val="18"/>
      </w:rPr>
      <w:t xml:space="preserve">         </w:t>
    </w:r>
    <w:r w:rsidR="6ADFC8DD" w:rsidRPr="000536DF">
      <w:rPr>
        <w:sz w:val="18"/>
        <w:szCs w:val="18"/>
      </w:rPr>
      <w:t xml:space="preserve">2360 Campbell Creek Boulevard Suite 525 Richardson, Texas 75082 | </w:t>
    </w:r>
    <w:r w:rsidR="6ADFC8DD" w:rsidRPr="6ADFC8DD">
      <w:rPr>
        <w:b/>
        <w:bCs/>
        <w:sz w:val="18"/>
        <w:szCs w:val="18"/>
      </w:rPr>
      <w:t>(US)</w:t>
    </w:r>
    <w:r w:rsidR="6ADFC8DD" w:rsidRPr="000536DF">
      <w:rPr>
        <w:sz w:val="18"/>
        <w:szCs w:val="18"/>
      </w:rPr>
      <w:t xml:space="preserve"> + 1 877 262 347 | </w:t>
    </w:r>
    <w:r w:rsidR="6ADFC8DD" w:rsidRPr="6ADFC8DD">
      <w:rPr>
        <w:b/>
        <w:bCs/>
        <w:color w:val="FF6600" w:themeColor="text2"/>
        <w:sz w:val="18"/>
        <w:szCs w:val="18"/>
      </w:rPr>
      <w:t>ARMOR.COM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F20E0"/>
    <w:multiLevelType w:val="hybridMultilevel"/>
    <w:tmpl w:val="867490D0"/>
    <w:lvl w:ilvl="0" w:tplc="1C0C5278">
      <w:start w:val="1"/>
      <w:numFmt w:val="decimal"/>
      <w:pStyle w:val="TimeForActionNumberBulletPACKT"/>
      <w:lvlText w:val="%1."/>
      <w:lvlJc w:val="left"/>
      <w:pPr>
        <w:ind w:left="720" w:hanging="360"/>
      </w:pPr>
      <w:rPr>
        <w:rFonts w:ascii="Times New Roman" w:hAnsi="Times New Roman" w:hint="default"/>
        <w:b/>
        <w:i/>
        <w:sz w:val="27"/>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F0972"/>
    <w:multiLevelType w:val="hybridMultilevel"/>
    <w:tmpl w:val="2EEC9D40"/>
    <w:lvl w:ilvl="0" w:tplc="AA88CD4A">
      <w:start w:val="1"/>
      <w:numFmt w:val="decimal"/>
      <w:pStyle w:val="NumberedBulletPACK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010669"/>
    <w:multiLevelType w:val="hybridMultilevel"/>
    <w:tmpl w:val="F00A76E2"/>
    <w:lvl w:ilvl="0" w:tplc="05388620">
      <w:start w:val="1"/>
      <w:numFmt w:val="decimal"/>
      <w:lvlText w:val="%1."/>
      <w:lvlJc w:val="left"/>
      <w:pPr>
        <w:ind w:left="1800" w:hanging="360"/>
      </w:pPr>
      <w:rPr>
        <w:rFonts w:ascii="Calibri" w:hAnsi="Calibri" w:cs="Calibri" w:hint="default"/>
        <w:color w:val="FF6600" w:themeColor="text2"/>
        <w:sz w:val="4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2111E4"/>
    <w:multiLevelType w:val="multilevel"/>
    <w:tmpl w:val="C9C29820"/>
    <w:styleLink w:val="RomanNumberedBullet"/>
    <w:lvl w:ilvl="0">
      <w:start w:val="1"/>
      <w:numFmt w:val="lowerRoman"/>
      <w:lvlText w:val="%1."/>
      <w:lvlJc w:val="righ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34211FEB"/>
    <w:multiLevelType w:val="hybridMultilevel"/>
    <w:tmpl w:val="3300E7A8"/>
    <w:lvl w:ilvl="0" w:tplc="98EC004E">
      <w:start w:val="1"/>
      <w:numFmt w:val="bullet"/>
      <w:pStyle w:val="ListParagraph"/>
      <w:lvlText w:val=""/>
      <w:lvlJc w:val="left"/>
      <w:pPr>
        <w:ind w:left="360" w:hanging="360"/>
      </w:pPr>
      <w:rPr>
        <w:rFonts w:ascii="Symbol" w:hAnsi="Symbol" w:hint="default"/>
        <w:color w:val="014169" w:themeColor="accent1"/>
      </w:rPr>
    </w:lvl>
    <w:lvl w:ilvl="1" w:tplc="063C87E0">
      <w:start w:val="1"/>
      <w:numFmt w:val="bullet"/>
      <w:lvlText w:val="-"/>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BE1138"/>
    <w:multiLevelType w:val="multilevel"/>
    <w:tmpl w:val="39F60E12"/>
    <w:styleLink w:val="NumberedBullet"/>
    <w:lvl w:ilvl="0">
      <w:start w:val="1"/>
      <w:numFmt w:val="decimal"/>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7" w15:restartNumberingAfterBreak="0">
    <w:nsid w:val="43D45A3A"/>
    <w:multiLevelType w:val="hybridMultilevel"/>
    <w:tmpl w:val="9D88DEF0"/>
    <w:lvl w:ilvl="0" w:tplc="4E2C743E">
      <w:start w:val="1"/>
      <w:numFmt w:val="bullet"/>
      <w:pStyle w:val="bodycopy-bullet1"/>
      <w:lvlText w:val=""/>
      <w:lvlJc w:val="left"/>
      <w:pPr>
        <w:ind w:left="720" w:hanging="360"/>
      </w:pPr>
      <w:rPr>
        <w:rFonts w:ascii="Symbol" w:hAnsi="Symbol" w:hint="default"/>
        <w:color w:val="0077B3"/>
        <w:sz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3D566B"/>
    <w:multiLevelType w:val="hybridMultilevel"/>
    <w:tmpl w:val="75A24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25559"/>
    <w:multiLevelType w:val="multilevel"/>
    <w:tmpl w:val="FE525942"/>
    <w:styleLink w:val="NumberedBulletWithinBullet"/>
    <w:lvl w:ilvl="0">
      <w:start w:val="1"/>
      <w:numFmt w:val="decimal"/>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0" w15:restartNumberingAfterBreak="0">
    <w:nsid w:val="6C571B13"/>
    <w:multiLevelType w:val="hybridMultilevel"/>
    <w:tmpl w:val="4F0E616C"/>
    <w:lvl w:ilvl="0" w:tplc="2716BE68">
      <w:start w:val="1"/>
      <w:numFmt w:val="bullet"/>
      <w:pStyle w:val="Bullet2"/>
      <w:lvlText w:val="-"/>
      <w:lvlJc w:val="left"/>
      <w:pPr>
        <w:ind w:left="720" w:hanging="360"/>
      </w:pPr>
      <w:rPr>
        <w:rFonts w:ascii="Courier New" w:hAnsi="Courier New" w:hint="default"/>
        <w:color w:val="014169" w:themeColor="accen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6DE83A34"/>
    <w:multiLevelType w:val="multilevel"/>
    <w:tmpl w:val="D1C639FE"/>
    <w:styleLink w:val="AlphabeticalBullet"/>
    <w:lvl w:ilvl="0">
      <w:start w:val="1"/>
      <w:numFmt w:val="lowerLetter"/>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2" w15:restartNumberingAfterBreak="0">
    <w:nsid w:val="7B6E7300"/>
    <w:multiLevelType w:val="hybridMultilevel"/>
    <w:tmpl w:val="9BE65888"/>
    <w:lvl w:ilvl="0" w:tplc="DE0606B0">
      <w:start w:val="1"/>
      <w:numFmt w:val="bullet"/>
      <w:pStyle w:val="Armor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C5F1FF9"/>
    <w:multiLevelType w:val="hybridMultilevel"/>
    <w:tmpl w:val="7CAC4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11"/>
  </w:num>
  <w:num w:numId="4">
    <w:abstractNumId w:val="7"/>
  </w:num>
  <w:num w:numId="5">
    <w:abstractNumId w:val="3"/>
  </w:num>
  <w:num w:numId="6">
    <w:abstractNumId w:val="5"/>
  </w:num>
  <w:num w:numId="7">
    <w:abstractNumId w:val="10"/>
  </w:num>
  <w:num w:numId="8">
    <w:abstractNumId w:val="3"/>
  </w:num>
  <w:num w:numId="9">
    <w:abstractNumId w:val="3"/>
  </w:num>
  <w:num w:numId="10">
    <w:abstractNumId w:val="3"/>
  </w:num>
  <w:num w:numId="11">
    <w:abstractNumId w:val="3"/>
  </w:num>
  <w:num w:numId="12">
    <w:abstractNumId w:val="3"/>
  </w:num>
  <w:num w:numId="13">
    <w:abstractNumId w:val="6"/>
  </w:num>
  <w:num w:numId="14">
    <w:abstractNumId w:val="1"/>
  </w:num>
  <w:num w:numId="15">
    <w:abstractNumId w:val="1"/>
  </w:num>
  <w:num w:numId="16">
    <w:abstractNumId w:val="9"/>
  </w:num>
  <w:num w:numId="17">
    <w:abstractNumId w:val="4"/>
  </w:num>
  <w:num w:numId="18">
    <w:abstractNumId w:val="0"/>
  </w:num>
  <w:num w:numId="19">
    <w:abstractNumId w:val="0"/>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A0"/>
    <w:rsid w:val="0000618C"/>
    <w:rsid w:val="00015F3B"/>
    <w:rsid w:val="000227EE"/>
    <w:rsid w:val="000334CA"/>
    <w:rsid w:val="000354E1"/>
    <w:rsid w:val="000533E2"/>
    <w:rsid w:val="000606D1"/>
    <w:rsid w:val="00061B9C"/>
    <w:rsid w:val="000657AC"/>
    <w:rsid w:val="000755D8"/>
    <w:rsid w:val="000768BC"/>
    <w:rsid w:val="0009693D"/>
    <w:rsid w:val="000B305E"/>
    <w:rsid w:val="000B5004"/>
    <w:rsid w:val="000B5ABF"/>
    <w:rsid w:val="000C3B57"/>
    <w:rsid w:val="000C7802"/>
    <w:rsid w:val="000D0C67"/>
    <w:rsid w:val="000E0B77"/>
    <w:rsid w:val="000E2C8F"/>
    <w:rsid w:val="000E4219"/>
    <w:rsid w:val="000E4BE6"/>
    <w:rsid w:val="000F33EC"/>
    <w:rsid w:val="00105377"/>
    <w:rsid w:val="00106161"/>
    <w:rsid w:val="00116FBA"/>
    <w:rsid w:val="00117EA0"/>
    <w:rsid w:val="00126547"/>
    <w:rsid w:val="001356FC"/>
    <w:rsid w:val="00141127"/>
    <w:rsid w:val="00150627"/>
    <w:rsid w:val="00164A28"/>
    <w:rsid w:val="001704A1"/>
    <w:rsid w:val="00186ED3"/>
    <w:rsid w:val="001A687E"/>
    <w:rsid w:val="001E4720"/>
    <w:rsid w:val="002003BB"/>
    <w:rsid w:val="00206970"/>
    <w:rsid w:val="002126F1"/>
    <w:rsid w:val="00216426"/>
    <w:rsid w:val="00216EA4"/>
    <w:rsid w:val="00222093"/>
    <w:rsid w:val="00226FAB"/>
    <w:rsid w:val="0024576D"/>
    <w:rsid w:val="0026229A"/>
    <w:rsid w:val="002637FA"/>
    <w:rsid w:val="002976D2"/>
    <w:rsid w:val="002B5FBE"/>
    <w:rsid w:val="002B724A"/>
    <w:rsid w:val="002C296B"/>
    <w:rsid w:val="002D63EE"/>
    <w:rsid w:val="00307A4E"/>
    <w:rsid w:val="00316D2D"/>
    <w:rsid w:val="00320006"/>
    <w:rsid w:val="00323EA0"/>
    <w:rsid w:val="00324643"/>
    <w:rsid w:val="00325BB7"/>
    <w:rsid w:val="003271F7"/>
    <w:rsid w:val="003315BD"/>
    <w:rsid w:val="003322F6"/>
    <w:rsid w:val="00344C54"/>
    <w:rsid w:val="00347031"/>
    <w:rsid w:val="003474ED"/>
    <w:rsid w:val="00360744"/>
    <w:rsid w:val="00363DBC"/>
    <w:rsid w:val="00367C3F"/>
    <w:rsid w:val="00375CF8"/>
    <w:rsid w:val="00383CC0"/>
    <w:rsid w:val="00392242"/>
    <w:rsid w:val="00392A71"/>
    <w:rsid w:val="003C2EC3"/>
    <w:rsid w:val="003C3857"/>
    <w:rsid w:val="003D4C99"/>
    <w:rsid w:val="003D7463"/>
    <w:rsid w:val="003E28F0"/>
    <w:rsid w:val="003F018D"/>
    <w:rsid w:val="00410243"/>
    <w:rsid w:val="00416E93"/>
    <w:rsid w:val="004261B3"/>
    <w:rsid w:val="00430913"/>
    <w:rsid w:val="00443A63"/>
    <w:rsid w:val="00453AA8"/>
    <w:rsid w:val="0046072C"/>
    <w:rsid w:val="00470E81"/>
    <w:rsid w:val="00480DEA"/>
    <w:rsid w:val="0048651A"/>
    <w:rsid w:val="00491E19"/>
    <w:rsid w:val="00493C73"/>
    <w:rsid w:val="00497BFD"/>
    <w:rsid w:val="00497D52"/>
    <w:rsid w:val="004B284E"/>
    <w:rsid w:val="004E51AC"/>
    <w:rsid w:val="004F5631"/>
    <w:rsid w:val="005136A9"/>
    <w:rsid w:val="005153C2"/>
    <w:rsid w:val="00524FAE"/>
    <w:rsid w:val="00536D21"/>
    <w:rsid w:val="00537525"/>
    <w:rsid w:val="00544435"/>
    <w:rsid w:val="00556CB3"/>
    <w:rsid w:val="00557AA0"/>
    <w:rsid w:val="005714AC"/>
    <w:rsid w:val="00590599"/>
    <w:rsid w:val="005916ED"/>
    <w:rsid w:val="00596DFB"/>
    <w:rsid w:val="005A16A2"/>
    <w:rsid w:val="005B290E"/>
    <w:rsid w:val="005B4E3C"/>
    <w:rsid w:val="005B6AA4"/>
    <w:rsid w:val="005C276F"/>
    <w:rsid w:val="005C54CE"/>
    <w:rsid w:val="005D1415"/>
    <w:rsid w:val="005D2FC8"/>
    <w:rsid w:val="00604FAA"/>
    <w:rsid w:val="00605777"/>
    <w:rsid w:val="00661391"/>
    <w:rsid w:val="0067524C"/>
    <w:rsid w:val="006769C9"/>
    <w:rsid w:val="00686990"/>
    <w:rsid w:val="00690680"/>
    <w:rsid w:val="00696E32"/>
    <w:rsid w:val="006A1853"/>
    <w:rsid w:val="006B046A"/>
    <w:rsid w:val="006B3046"/>
    <w:rsid w:val="006C6088"/>
    <w:rsid w:val="006D2C95"/>
    <w:rsid w:val="006E2A5E"/>
    <w:rsid w:val="0070002A"/>
    <w:rsid w:val="0070096D"/>
    <w:rsid w:val="00706E5A"/>
    <w:rsid w:val="007167A6"/>
    <w:rsid w:val="007261E8"/>
    <w:rsid w:val="007275E1"/>
    <w:rsid w:val="00733D81"/>
    <w:rsid w:val="00740200"/>
    <w:rsid w:val="00746B5C"/>
    <w:rsid w:val="00750829"/>
    <w:rsid w:val="00757439"/>
    <w:rsid w:val="007579A0"/>
    <w:rsid w:val="00772D12"/>
    <w:rsid w:val="00774431"/>
    <w:rsid w:val="00774632"/>
    <w:rsid w:val="007754F2"/>
    <w:rsid w:val="00776FD7"/>
    <w:rsid w:val="0078033A"/>
    <w:rsid w:val="00793E9C"/>
    <w:rsid w:val="0079503B"/>
    <w:rsid w:val="007971C9"/>
    <w:rsid w:val="007973C2"/>
    <w:rsid w:val="007B0CC2"/>
    <w:rsid w:val="007C18E1"/>
    <w:rsid w:val="007D5FC3"/>
    <w:rsid w:val="00801DBC"/>
    <w:rsid w:val="00804616"/>
    <w:rsid w:val="00814768"/>
    <w:rsid w:val="0081510B"/>
    <w:rsid w:val="00817694"/>
    <w:rsid w:val="00822998"/>
    <w:rsid w:val="008325F5"/>
    <w:rsid w:val="008353BF"/>
    <w:rsid w:val="00841FF2"/>
    <w:rsid w:val="008603F5"/>
    <w:rsid w:val="0088142F"/>
    <w:rsid w:val="00882E9F"/>
    <w:rsid w:val="00891E0D"/>
    <w:rsid w:val="008978D1"/>
    <w:rsid w:val="008A1558"/>
    <w:rsid w:val="008A1ACF"/>
    <w:rsid w:val="008A6882"/>
    <w:rsid w:val="008B6E59"/>
    <w:rsid w:val="008D0C7A"/>
    <w:rsid w:val="008D4782"/>
    <w:rsid w:val="008D6288"/>
    <w:rsid w:val="008E379B"/>
    <w:rsid w:val="008F0DA7"/>
    <w:rsid w:val="008F200C"/>
    <w:rsid w:val="008F63C9"/>
    <w:rsid w:val="008F6BF9"/>
    <w:rsid w:val="008F77C8"/>
    <w:rsid w:val="00900F77"/>
    <w:rsid w:val="0091037B"/>
    <w:rsid w:val="009374DE"/>
    <w:rsid w:val="00937DFC"/>
    <w:rsid w:val="00954E02"/>
    <w:rsid w:val="00974FCD"/>
    <w:rsid w:val="0098690B"/>
    <w:rsid w:val="0099674E"/>
    <w:rsid w:val="0099747C"/>
    <w:rsid w:val="009A3DD3"/>
    <w:rsid w:val="009A417F"/>
    <w:rsid w:val="009A79AA"/>
    <w:rsid w:val="009B1F0B"/>
    <w:rsid w:val="009C377C"/>
    <w:rsid w:val="009C682F"/>
    <w:rsid w:val="009E4D1B"/>
    <w:rsid w:val="00A25B57"/>
    <w:rsid w:val="00A359DF"/>
    <w:rsid w:val="00A4664A"/>
    <w:rsid w:val="00A51F80"/>
    <w:rsid w:val="00A54624"/>
    <w:rsid w:val="00A63908"/>
    <w:rsid w:val="00A66577"/>
    <w:rsid w:val="00A66781"/>
    <w:rsid w:val="00A7029D"/>
    <w:rsid w:val="00A76456"/>
    <w:rsid w:val="00A7649E"/>
    <w:rsid w:val="00A84990"/>
    <w:rsid w:val="00AB62E7"/>
    <w:rsid w:val="00AC4012"/>
    <w:rsid w:val="00AC4BC0"/>
    <w:rsid w:val="00AC769E"/>
    <w:rsid w:val="00AD2534"/>
    <w:rsid w:val="00AD4DEA"/>
    <w:rsid w:val="00AE6EDB"/>
    <w:rsid w:val="00B067E9"/>
    <w:rsid w:val="00B3032C"/>
    <w:rsid w:val="00B35D56"/>
    <w:rsid w:val="00B4150C"/>
    <w:rsid w:val="00B50795"/>
    <w:rsid w:val="00B50E13"/>
    <w:rsid w:val="00B55562"/>
    <w:rsid w:val="00B625C0"/>
    <w:rsid w:val="00BA3B8D"/>
    <w:rsid w:val="00BB05B1"/>
    <w:rsid w:val="00BB635A"/>
    <w:rsid w:val="00BB6F78"/>
    <w:rsid w:val="00BC2E83"/>
    <w:rsid w:val="00BD4CA8"/>
    <w:rsid w:val="00BE43D7"/>
    <w:rsid w:val="00BF240F"/>
    <w:rsid w:val="00BF501C"/>
    <w:rsid w:val="00BF7C13"/>
    <w:rsid w:val="00C0508D"/>
    <w:rsid w:val="00C06CF5"/>
    <w:rsid w:val="00C30A6A"/>
    <w:rsid w:val="00C32616"/>
    <w:rsid w:val="00C45D29"/>
    <w:rsid w:val="00C72115"/>
    <w:rsid w:val="00C72773"/>
    <w:rsid w:val="00C735B8"/>
    <w:rsid w:val="00C73AF2"/>
    <w:rsid w:val="00C815B7"/>
    <w:rsid w:val="00CA1D3A"/>
    <w:rsid w:val="00CA3E5F"/>
    <w:rsid w:val="00CC1BAC"/>
    <w:rsid w:val="00CC7D67"/>
    <w:rsid w:val="00CF791A"/>
    <w:rsid w:val="00D00F13"/>
    <w:rsid w:val="00D00F7A"/>
    <w:rsid w:val="00D021DF"/>
    <w:rsid w:val="00D02824"/>
    <w:rsid w:val="00D17C2D"/>
    <w:rsid w:val="00D201E8"/>
    <w:rsid w:val="00D21119"/>
    <w:rsid w:val="00D21F24"/>
    <w:rsid w:val="00D668E7"/>
    <w:rsid w:val="00D82010"/>
    <w:rsid w:val="00D86FDE"/>
    <w:rsid w:val="00D968BC"/>
    <w:rsid w:val="00DA23B2"/>
    <w:rsid w:val="00DA76F8"/>
    <w:rsid w:val="00DC2A3B"/>
    <w:rsid w:val="00DD244D"/>
    <w:rsid w:val="00DD2BC2"/>
    <w:rsid w:val="00DD58B7"/>
    <w:rsid w:val="00DD5F9C"/>
    <w:rsid w:val="00DF74BC"/>
    <w:rsid w:val="00E00A30"/>
    <w:rsid w:val="00E12B54"/>
    <w:rsid w:val="00E233F4"/>
    <w:rsid w:val="00E338B1"/>
    <w:rsid w:val="00E3625C"/>
    <w:rsid w:val="00E376AE"/>
    <w:rsid w:val="00E61483"/>
    <w:rsid w:val="00E90983"/>
    <w:rsid w:val="00EA0192"/>
    <w:rsid w:val="00EA1E3E"/>
    <w:rsid w:val="00EA678B"/>
    <w:rsid w:val="00EB1372"/>
    <w:rsid w:val="00EB234C"/>
    <w:rsid w:val="00EB2450"/>
    <w:rsid w:val="00ED4CFA"/>
    <w:rsid w:val="00ED65D8"/>
    <w:rsid w:val="00EE240B"/>
    <w:rsid w:val="00EE6741"/>
    <w:rsid w:val="00EF3FC4"/>
    <w:rsid w:val="00EF43F8"/>
    <w:rsid w:val="00F05DCE"/>
    <w:rsid w:val="00F11B93"/>
    <w:rsid w:val="00F3004B"/>
    <w:rsid w:val="00F30328"/>
    <w:rsid w:val="00F30642"/>
    <w:rsid w:val="00F32192"/>
    <w:rsid w:val="00F36202"/>
    <w:rsid w:val="00F4542A"/>
    <w:rsid w:val="00F46C0F"/>
    <w:rsid w:val="00F713CB"/>
    <w:rsid w:val="00F727B3"/>
    <w:rsid w:val="00F742D2"/>
    <w:rsid w:val="00F87E59"/>
    <w:rsid w:val="00FA283C"/>
    <w:rsid w:val="00FA5094"/>
    <w:rsid w:val="00FB0BD8"/>
    <w:rsid w:val="00FB73DF"/>
    <w:rsid w:val="00FC5A3B"/>
    <w:rsid w:val="6ADFC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7EB04"/>
  <w15:chartTrackingRefBased/>
  <w15:docId w15:val="{1561437C-0991-364E-81EA-D6CF46D01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3DF"/>
    <w:pPr>
      <w:spacing w:after="200" w:line="276" w:lineRule="auto"/>
    </w:pPr>
    <w:rPr>
      <w:color w:val="3B3B3B" w:themeColor="accent6" w:themeShade="40"/>
      <w:sz w:val="22"/>
      <w:szCs w:val="22"/>
    </w:rPr>
  </w:style>
  <w:style w:type="paragraph" w:styleId="Heading1">
    <w:name w:val="heading 1"/>
    <w:aliases w:val="Heading 1 [PACKT]"/>
    <w:basedOn w:val="Normal"/>
    <w:next w:val="Normal"/>
    <w:link w:val="Heading1Char"/>
    <w:qFormat/>
    <w:rsid w:val="00FB73DF"/>
    <w:pPr>
      <w:keepNext/>
      <w:tabs>
        <w:tab w:val="left" w:pos="576"/>
      </w:tabs>
      <w:spacing w:before="600" w:after="240" w:line="240" w:lineRule="auto"/>
      <w:outlineLvl w:val="0"/>
    </w:pPr>
    <w:rPr>
      <w:rFonts w:eastAsiaTheme="majorEastAsia" w:cstheme="majorBidi"/>
      <w:color w:val="512C6D" w:themeColor="accent2"/>
      <w:kern w:val="28"/>
      <w:sz w:val="44"/>
      <w:szCs w:val="20"/>
    </w:rPr>
  </w:style>
  <w:style w:type="paragraph" w:styleId="Heading2">
    <w:name w:val="heading 2"/>
    <w:aliases w:val="Heading 2 [PACKT]"/>
    <w:basedOn w:val="Normal"/>
    <w:next w:val="Normal"/>
    <w:link w:val="Heading2Char"/>
    <w:qFormat/>
    <w:rsid w:val="00FB73DF"/>
    <w:pPr>
      <w:keepNext/>
      <w:spacing w:before="360" w:line="240" w:lineRule="auto"/>
      <w:outlineLvl w:val="1"/>
    </w:pPr>
    <w:rPr>
      <w:rFonts w:eastAsiaTheme="majorEastAsia" w:cs="Arial"/>
      <w:bCs/>
      <w:color w:val="014169" w:themeColor="accent1"/>
      <w:sz w:val="36"/>
      <w:szCs w:val="26"/>
    </w:rPr>
  </w:style>
  <w:style w:type="paragraph" w:styleId="Heading3">
    <w:name w:val="heading 3"/>
    <w:aliases w:val="Heading 3 [PACKT]"/>
    <w:basedOn w:val="Normal"/>
    <w:next w:val="Normal"/>
    <w:link w:val="Heading3Char"/>
    <w:qFormat/>
    <w:rsid w:val="00FB73DF"/>
    <w:pPr>
      <w:keepNext/>
      <w:spacing w:before="240" w:after="160" w:line="240" w:lineRule="auto"/>
      <w:outlineLvl w:val="2"/>
    </w:pPr>
    <w:rPr>
      <w:rFonts w:eastAsiaTheme="majorEastAsia" w:cs="Arial"/>
      <w:b/>
      <w:bCs/>
      <w:sz w:val="24"/>
    </w:rPr>
  </w:style>
  <w:style w:type="paragraph" w:styleId="Heading4">
    <w:name w:val="heading 4"/>
    <w:aliases w:val="Heading 4 [PACKT]"/>
    <w:basedOn w:val="Normal"/>
    <w:next w:val="Normal"/>
    <w:link w:val="Heading4Char"/>
    <w:qFormat/>
    <w:rsid w:val="00FB73DF"/>
    <w:pPr>
      <w:keepNext/>
      <w:spacing w:before="240" w:after="120" w:line="240" w:lineRule="auto"/>
      <w:outlineLvl w:val="3"/>
    </w:pPr>
    <w:rPr>
      <w:rFonts w:eastAsiaTheme="majorEastAsia" w:cs="Arial"/>
      <w:bCs/>
      <w:i/>
      <w:iCs/>
    </w:rPr>
  </w:style>
  <w:style w:type="paragraph" w:styleId="Heading5">
    <w:name w:val="heading 5"/>
    <w:aliases w:val="Heading 5 [PACKT]"/>
    <w:basedOn w:val="Normal"/>
    <w:next w:val="Normal"/>
    <w:link w:val="Heading5Char"/>
    <w:unhideWhenUsed/>
    <w:qFormat/>
    <w:rsid w:val="00FB73DF"/>
    <w:pPr>
      <w:keepNext/>
      <w:keepLines/>
      <w:spacing w:before="200" w:after="0"/>
      <w:outlineLvl w:val="4"/>
    </w:pPr>
    <w:rPr>
      <w:rFonts w:asciiTheme="majorHAnsi" w:eastAsiaTheme="majorEastAsia" w:hAnsiTheme="majorHAnsi" w:cstheme="majorBidi"/>
      <w:color w:val="002034" w:themeColor="accent1" w:themeShade="7F"/>
    </w:rPr>
  </w:style>
  <w:style w:type="paragraph" w:styleId="Heading6">
    <w:name w:val="heading 6"/>
    <w:aliases w:val="Heading 6 [PACKT]"/>
    <w:basedOn w:val="Heading2"/>
    <w:next w:val="NormalPACKT"/>
    <w:link w:val="Heading6Char"/>
    <w:qFormat/>
    <w:rsid w:val="00FB73DF"/>
    <w:pPr>
      <w:spacing w:before="120" w:after="60"/>
      <w:outlineLvl w:val="5"/>
    </w:pPr>
    <w:rPr>
      <w:rFonts w:eastAsia="Times New Roman"/>
      <w:bCs w:val="0"/>
      <w:iCs/>
      <w:color w:val="000000"/>
      <w:sz w:val="20"/>
      <w:szCs w:val="22"/>
      <w:lang w:val="en-GB"/>
    </w:rPr>
  </w:style>
  <w:style w:type="paragraph" w:styleId="Heading7">
    <w:name w:val="heading 7"/>
    <w:basedOn w:val="Normal"/>
    <w:next w:val="Normal"/>
    <w:link w:val="Heading7Char"/>
    <w:uiPriority w:val="9"/>
    <w:unhideWhenUsed/>
    <w:qFormat/>
    <w:rsid w:val="00BB05B1"/>
    <w:pPr>
      <w:keepNext/>
      <w:keepLines/>
      <w:spacing w:before="40" w:after="0"/>
      <w:outlineLvl w:val="6"/>
    </w:pPr>
    <w:rPr>
      <w:rFonts w:asciiTheme="majorHAnsi" w:eastAsiaTheme="majorEastAsia" w:hAnsiTheme="majorHAnsi" w:cstheme="majorBidi"/>
      <w:i/>
      <w:iCs/>
      <w:color w:val="00203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B73DF"/>
    <w:pPr>
      <w:tabs>
        <w:tab w:val="center" w:pos="4680"/>
        <w:tab w:val="right" w:pos="9360"/>
      </w:tabs>
      <w:spacing w:after="0" w:line="240" w:lineRule="auto"/>
    </w:pPr>
  </w:style>
  <w:style w:type="character" w:customStyle="1" w:styleId="HeaderChar">
    <w:name w:val="Header Char"/>
    <w:basedOn w:val="DefaultParagraphFont"/>
    <w:link w:val="Header"/>
    <w:rsid w:val="00FB73DF"/>
    <w:rPr>
      <w:rFonts w:ascii="Arial" w:hAnsi="Arial"/>
      <w:sz w:val="22"/>
      <w:szCs w:val="22"/>
    </w:rPr>
  </w:style>
  <w:style w:type="paragraph" w:styleId="Footer">
    <w:name w:val="footer"/>
    <w:basedOn w:val="Normal"/>
    <w:link w:val="FooterChar"/>
    <w:rsid w:val="00FB73DF"/>
    <w:pPr>
      <w:pBdr>
        <w:top w:val="single" w:sz="4" w:space="3" w:color="0C2E86"/>
      </w:pBdr>
      <w:tabs>
        <w:tab w:val="center" w:pos="4680"/>
        <w:tab w:val="right" w:pos="9360"/>
      </w:tabs>
      <w:spacing w:after="0" w:line="240" w:lineRule="auto"/>
    </w:pPr>
    <w:rPr>
      <w:rFonts w:ascii="Calibri" w:hAnsi="Calibri"/>
      <w:noProof/>
      <w:sz w:val="18"/>
    </w:rPr>
  </w:style>
  <w:style w:type="character" w:customStyle="1" w:styleId="FooterChar">
    <w:name w:val="Footer Char"/>
    <w:basedOn w:val="DefaultParagraphFont"/>
    <w:link w:val="Footer"/>
    <w:rsid w:val="00FB73DF"/>
    <w:rPr>
      <w:rFonts w:ascii="Calibri" w:hAnsi="Calibri"/>
      <w:noProof/>
      <w:sz w:val="18"/>
      <w:szCs w:val="22"/>
    </w:rPr>
  </w:style>
  <w:style w:type="character" w:customStyle="1" w:styleId="ArmorTitle">
    <w:name w:val="Armor Title"/>
    <w:basedOn w:val="DefaultParagraphFont"/>
    <w:uiPriority w:val="1"/>
    <w:qFormat/>
    <w:rsid w:val="002D63EE"/>
    <w:rPr>
      <w:rFonts w:ascii="Calibri" w:hAnsi="Calibri" w:cs="Calibri"/>
      <w:color w:val="FF6600" w:themeColor="text2"/>
      <w:sz w:val="48"/>
    </w:rPr>
  </w:style>
  <w:style w:type="paragraph" w:customStyle="1" w:styleId="ArmorHeading2">
    <w:name w:val="Armor Heading 2"/>
    <w:basedOn w:val="Normal"/>
    <w:qFormat/>
    <w:rsid w:val="000768BC"/>
    <w:rPr>
      <w:rFonts w:ascii="Calibri Light" w:hAnsi="Calibri Light" w:cs="Calibri Light"/>
      <w:color w:val="512C6D" w:themeColor="accent2"/>
      <w:sz w:val="32"/>
    </w:rPr>
  </w:style>
  <w:style w:type="paragraph" w:customStyle="1" w:styleId="1ArmorBodyCopy">
    <w:name w:val="1!#Armor Body Copy"/>
    <w:basedOn w:val="Normal"/>
    <w:qFormat/>
    <w:rsid w:val="004B284E"/>
    <w:rPr>
      <w:rFonts w:ascii="Calibri Light" w:hAnsi="Calibri Light" w:cs="Calibri Light"/>
      <w:color w:val="333333" w:themeColor="text1"/>
      <w:szCs w:val="20"/>
    </w:rPr>
  </w:style>
  <w:style w:type="paragraph" w:customStyle="1" w:styleId="ArmorHeading1">
    <w:name w:val="Armor Heading 1"/>
    <w:basedOn w:val="Normal"/>
    <w:qFormat/>
    <w:rsid w:val="002D63EE"/>
    <w:rPr>
      <w:color w:val="512C6D" w:themeColor="accent2"/>
      <w:sz w:val="40"/>
    </w:rPr>
  </w:style>
  <w:style w:type="paragraph" w:customStyle="1" w:styleId="ArmorBullet">
    <w:name w:val="Armor Bullet"/>
    <w:basedOn w:val="ArmorHeading2"/>
    <w:qFormat/>
    <w:rsid w:val="00746B5C"/>
    <w:pPr>
      <w:numPr>
        <w:numId w:val="1"/>
      </w:numPr>
    </w:pPr>
    <w:rPr>
      <w:color w:val="FF6600" w:themeColor="text2"/>
    </w:rPr>
  </w:style>
  <w:style w:type="paragraph" w:customStyle="1" w:styleId="ArmorBulletBodyCopy">
    <w:name w:val="Armor Bullet Body Copy"/>
    <w:basedOn w:val="1ArmorBodyCopy"/>
    <w:qFormat/>
    <w:rsid w:val="002D63EE"/>
    <w:pPr>
      <w:ind w:left="1440"/>
    </w:pPr>
  </w:style>
  <w:style w:type="paragraph" w:customStyle="1" w:styleId="ArmorDetail">
    <w:name w:val="Armor Detail"/>
    <w:basedOn w:val="ArmorBulletBodyCopy"/>
    <w:qFormat/>
    <w:rsid w:val="00937DFC"/>
    <w:pPr>
      <w:ind w:left="0"/>
    </w:pPr>
    <w:rPr>
      <w:i/>
      <w:sz w:val="20"/>
    </w:rPr>
  </w:style>
  <w:style w:type="paragraph" w:styleId="NoSpacing">
    <w:name w:val="No Spacing"/>
    <w:link w:val="NoSpacingChar"/>
    <w:uiPriority w:val="1"/>
    <w:qFormat/>
    <w:rsid w:val="00FB73DF"/>
    <w:rPr>
      <w:rFonts w:eastAsiaTheme="minorEastAsia"/>
      <w:sz w:val="22"/>
      <w:szCs w:val="22"/>
      <w:lang w:eastAsia="ja-JP"/>
    </w:rPr>
  </w:style>
  <w:style w:type="character" w:customStyle="1" w:styleId="NoSpacingChar">
    <w:name w:val="No Spacing Char"/>
    <w:basedOn w:val="DefaultParagraphFont"/>
    <w:link w:val="NoSpacing"/>
    <w:uiPriority w:val="1"/>
    <w:rsid w:val="00FB73DF"/>
    <w:rPr>
      <w:rFonts w:eastAsiaTheme="minorEastAsia"/>
      <w:sz w:val="22"/>
      <w:szCs w:val="22"/>
      <w:lang w:eastAsia="ja-JP"/>
    </w:rPr>
  </w:style>
  <w:style w:type="character" w:customStyle="1" w:styleId="Heading1Char">
    <w:name w:val="Heading 1 Char"/>
    <w:aliases w:val="Heading 1 [PACKT] Char"/>
    <w:basedOn w:val="DefaultParagraphFont"/>
    <w:link w:val="Heading1"/>
    <w:rsid w:val="00FB73DF"/>
    <w:rPr>
      <w:rFonts w:ascii="Arial" w:eastAsiaTheme="majorEastAsia" w:hAnsi="Arial" w:cstheme="majorBidi"/>
      <w:color w:val="512C6D" w:themeColor="accent2"/>
      <w:kern w:val="28"/>
      <w:sz w:val="44"/>
      <w:szCs w:val="20"/>
    </w:rPr>
  </w:style>
  <w:style w:type="paragraph" w:styleId="TOCHeading">
    <w:name w:val="TOC Heading"/>
    <w:basedOn w:val="Heading1"/>
    <w:next w:val="Normal"/>
    <w:uiPriority w:val="39"/>
    <w:unhideWhenUsed/>
    <w:qFormat/>
    <w:rsid w:val="00FB73DF"/>
    <w:pPr>
      <w:keepLines/>
      <w:tabs>
        <w:tab w:val="clear" w:pos="576"/>
      </w:tabs>
      <w:spacing w:before="480" w:after="0" w:line="276" w:lineRule="auto"/>
      <w:outlineLvl w:val="9"/>
    </w:pPr>
    <w:rPr>
      <w:rFonts w:asciiTheme="majorHAnsi" w:hAnsiTheme="majorHAnsi"/>
      <w:b/>
      <w:bCs/>
      <w:color w:val="00304E" w:themeColor="accent1" w:themeShade="BF"/>
      <w:kern w:val="0"/>
      <w:sz w:val="28"/>
      <w:szCs w:val="28"/>
      <w:lang w:eastAsia="ja-JP"/>
    </w:rPr>
  </w:style>
  <w:style w:type="paragraph" w:styleId="TOC1">
    <w:name w:val="toc 1"/>
    <w:basedOn w:val="Normal"/>
    <w:next w:val="Normal"/>
    <w:autoRedefine/>
    <w:uiPriority w:val="39"/>
    <w:unhideWhenUsed/>
    <w:rsid w:val="00D86FDE"/>
    <w:pPr>
      <w:tabs>
        <w:tab w:val="right" w:leader="dot" w:pos="10230"/>
      </w:tabs>
      <w:spacing w:after="100"/>
    </w:pPr>
  </w:style>
  <w:style w:type="character" w:styleId="Hyperlink">
    <w:name w:val="Hyperlink"/>
    <w:basedOn w:val="DefaultParagraphFont"/>
    <w:uiPriority w:val="99"/>
    <w:unhideWhenUsed/>
    <w:rsid w:val="00FB73DF"/>
    <w:rPr>
      <w:color w:val="014169" w:themeColor="hyperlink"/>
      <w:u w:val="single"/>
    </w:rPr>
  </w:style>
  <w:style w:type="paragraph" w:styleId="TOC2">
    <w:name w:val="toc 2"/>
    <w:basedOn w:val="Normal"/>
    <w:next w:val="Normal"/>
    <w:autoRedefine/>
    <w:uiPriority w:val="39"/>
    <w:unhideWhenUsed/>
    <w:rsid w:val="00FB73DF"/>
    <w:pPr>
      <w:spacing w:after="100"/>
      <w:ind w:left="220"/>
    </w:pPr>
  </w:style>
  <w:style w:type="paragraph" w:styleId="TOC3">
    <w:name w:val="toc 3"/>
    <w:basedOn w:val="Normal"/>
    <w:next w:val="Normal"/>
    <w:autoRedefine/>
    <w:uiPriority w:val="39"/>
    <w:unhideWhenUsed/>
    <w:rsid w:val="00FB73DF"/>
    <w:pPr>
      <w:spacing w:after="100"/>
      <w:ind w:left="440"/>
    </w:pPr>
  </w:style>
  <w:style w:type="paragraph" w:styleId="TOC4">
    <w:name w:val="toc 4"/>
    <w:basedOn w:val="Normal"/>
    <w:next w:val="Normal"/>
    <w:autoRedefine/>
    <w:uiPriority w:val="39"/>
    <w:unhideWhenUsed/>
    <w:rsid w:val="00FB73DF"/>
    <w:pPr>
      <w:spacing w:after="100" w:line="240" w:lineRule="auto"/>
      <w:ind w:left="720"/>
    </w:pPr>
    <w:rPr>
      <w:rFonts w:eastAsiaTheme="minorEastAsia"/>
      <w:sz w:val="24"/>
      <w:szCs w:val="24"/>
    </w:rPr>
  </w:style>
  <w:style w:type="paragraph" w:styleId="TOC5">
    <w:name w:val="toc 5"/>
    <w:basedOn w:val="Normal"/>
    <w:next w:val="Normal"/>
    <w:autoRedefine/>
    <w:uiPriority w:val="39"/>
    <w:unhideWhenUsed/>
    <w:rsid w:val="00FB73DF"/>
    <w:pPr>
      <w:spacing w:after="100" w:line="240" w:lineRule="auto"/>
      <w:ind w:left="960"/>
    </w:pPr>
    <w:rPr>
      <w:rFonts w:eastAsiaTheme="minorEastAsia"/>
      <w:sz w:val="24"/>
      <w:szCs w:val="24"/>
    </w:rPr>
  </w:style>
  <w:style w:type="paragraph" w:styleId="TOC6">
    <w:name w:val="toc 6"/>
    <w:basedOn w:val="Normal"/>
    <w:next w:val="Normal"/>
    <w:autoRedefine/>
    <w:uiPriority w:val="39"/>
    <w:unhideWhenUsed/>
    <w:rsid w:val="00FB73DF"/>
    <w:pPr>
      <w:spacing w:after="100" w:line="240" w:lineRule="auto"/>
      <w:ind w:left="1200"/>
    </w:pPr>
    <w:rPr>
      <w:rFonts w:eastAsiaTheme="minorEastAsia"/>
      <w:sz w:val="24"/>
      <w:szCs w:val="24"/>
    </w:rPr>
  </w:style>
  <w:style w:type="paragraph" w:styleId="TOC7">
    <w:name w:val="toc 7"/>
    <w:basedOn w:val="Normal"/>
    <w:next w:val="Normal"/>
    <w:autoRedefine/>
    <w:uiPriority w:val="39"/>
    <w:unhideWhenUsed/>
    <w:rsid w:val="00FB73DF"/>
    <w:pPr>
      <w:spacing w:after="100" w:line="240" w:lineRule="auto"/>
      <w:ind w:left="1440"/>
    </w:pPr>
    <w:rPr>
      <w:rFonts w:eastAsiaTheme="minorEastAsia"/>
      <w:sz w:val="24"/>
      <w:szCs w:val="24"/>
    </w:rPr>
  </w:style>
  <w:style w:type="paragraph" w:styleId="TOC8">
    <w:name w:val="toc 8"/>
    <w:basedOn w:val="Normal"/>
    <w:next w:val="Normal"/>
    <w:autoRedefine/>
    <w:uiPriority w:val="39"/>
    <w:unhideWhenUsed/>
    <w:rsid w:val="00FB73DF"/>
    <w:pPr>
      <w:spacing w:after="100" w:line="240" w:lineRule="auto"/>
      <w:ind w:left="1680"/>
    </w:pPr>
    <w:rPr>
      <w:rFonts w:eastAsiaTheme="minorEastAsia"/>
      <w:sz w:val="24"/>
      <w:szCs w:val="24"/>
    </w:rPr>
  </w:style>
  <w:style w:type="paragraph" w:styleId="TOC9">
    <w:name w:val="toc 9"/>
    <w:basedOn w:val="Normal"/>
    <w:next w:val="Normal"/>
    <w:autoRedefine/>
    <w:uiPriority w:val="39"/>
    <w:unhideWhenUsed/>
    <w:rsid w:val="00FB73DF"/>
    <w:pPr>
      <w:spacing w:after="100" w:line="240" w:lineRule="auto"/>
      <w:ind w:left="1920"/>
    </w:pPr>
    <w:rPr>
      <w:rFonts w:eastAsiaTheme="minorEastAsia"/>
      <w:sz w:val="24"/>
      <w:szCs w:val="24"/>
    </w:rPr>
  </w:style>
  <w:style w:type="paragraph" w:customStyle="1" w:styleId="NoParagraphStyle">
    <w:name w:val="[No Paragraph Style]"/>
    <w:rsid w:val="00FB73DF"/>
    <w:pPr>
      <w:widowControl w:val="0"/>
      <w:autoSpaceDE w:val="0"/>
      <w:autoSpaceDN w:val="0"/>
      <w:adjustRightInd w:val="0"/>
      <w:spacing w:line="288" w:lineRule="auto"/>
      <w:textAlignment w:val="center"/>
    </w:pPr>
    <w:rPr>
      <w:rFonts w:ascii="Times-Roman" w:eastAsia="Times New Roman" w:hAnsi="Times-Roman" w:cs="Times-Roman"/>
      <w:color w:val="000000"/>
    </w:rPr>
  </w:style>
  <w:style w:type="numbering" w:customStyle="1" w:styleId="AlphabeticalBullet">
    <w:name w:val="Alphabetical Bullet"/>
    <w:uiPriority w:val="99"/>
    <w:rsid w:val="00FB73DF"/>
    <w:pPr>
      <w:numPr>
        <w:numId w:val="3"/>
      </w:numPr>
    </w:pPr>
  </w:style>
  <w:style w:type="paragraph" w:customStyle="1" w:styleId="AlphabeticalBulletPACKT">
    <w:name w:val="Alphabetical Bullet [PACKT]"/>
    <w:basedOn w:val="Normal"/>
    <w:uiPriority w:val="99"/>
    <w:qFormat/>
    <w:rsid w:val="00FB73DF"/>
    <w:pPr>
      <w:tabs>
        <w:tab w:val="left" w:pos="360"/>
      </w:tabs>
      <w:suppressAutoHyphens/>
      <w:spacing w:after="20" w:line="240" w:lineRule="auto"/>
      <w:ind w:left="1440" w:right="720" w:hanging="360"/>
    </w:pPr>
    <w:rPr>
      <w:rFonts w:ascii="Times New Roman" w:eastAsia="Times New Roman" w:hAnsi="Times New Roman" w:cs="Times New Roman"/>
      <w:szCs w:val="24"/>
    </w:rPr>
  </w:style>
  <w:style w:type="paragraph" w:customStyle="1" w:styleId="AlphabeticalBulletEndPACKT">
    <w:name w:val="Alphabetical Bullet End [PACKT]"/>
    <w:basedOn w:val="Normal"/>
    <w:uiPriority w:val="99"/>
    <w:qFormat/>
    <w:rsid w:val="00FB73DF"/>
    <w:pPr>
      <w:suppressAutoHyphens/>
      <w:spacing w:after="60" w:line="240" w:lineRule="auto"/>
      <w:ind w:left="1440" w:right="720" w:hanging="360"/>
    </w:pPr>
    <w:rPr>
      <w:rFonts w:ascii="Times New Roman" w:eastAsia="Times New Roman" w:hAnsi="Times New Roman" w:cs="Times New Roman"/>
      <w:szCs w:val="24"/>
    </w:rPr>
  </w:style>
  <w:style w:type="paragraph" w:customStyle="1" w:styleId="NormalPACKT">
    <w:name w:val="Normal [PACKT]"/>
    <w:uiPriority w:val="99"/>
    <w:locked/>
    <w:rsid w:val="00FB73DF"/>
    <w:pPr>
      <w:spacing w:after="120"/>
    </w:pPr>
    <w:rPr>
      <w:rFonts w:ascii="Times New Roman" w:eastAsia="Times New Roman" w:hAnsi="Times New Roman" w:cs="Times New Roman"/>
      <w:sz w:val="22"/>
    </w:rPr>
  </w:style>
  <w:style w:type="paragraph" w:customStyle="1" w:styleId="AppendixTitlePACKT">
    <w:name w:val="Appendix Title [PACKT]"/>
    <w:basedOn w:val="NormalPACKT"/>
    <w:uiPriority w:val="99"/>
    <w:rsid w:val="00FB73DF"/>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apple-converted-space">
    <w:name w:val="apple-converted-space"/>
    <w:basedOn w:val="DefaultParagraphFont"/>
    <w:rsid w:val="00FB73DF"/>
  </w:style>
  <w:style w:type="paragraph" w:styleId="BalloonText">
    <w:name w:val="Balloon Text"/>
    <w:basedOn w:val="Normal"/>
    <w:link w:val="BalloonTextChar"/>
    <w:unhideWhenUsed/>
    <w:rsid w:val="00FB7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B73DF"/>
    <w:rPr>
      <w:rFonts w:ascii="Tahoma" w:hAnsi="Tahoma" w:cs="Tahoma"/>
      <w:sz w:val="16"/>
      <w:szCs w:val="16"/>
    </w:rPr>
  </w:style>
  <w:style w:type="paragraph" w:customStyle="1" w:styleId="QuotePACKT">
    <w:name w:val="Quote [PACKT]"/>
    <w:basedOn w:val="NormalPACKT"/>
    <w:uiPriority w:val="99"/>
    <w:rsid w:val="00FB73DF"/>
    <w:pPr>
      <w:shd w:val="clear" w:color="auto" w:fill="FFFF00"/>
      <w:spacing w:before="180" w:after="180"/>
      <w:ind w:left="432" w:right="432"/>
    </w:pPr>
    <w:rPr>
      <w:i/>
    </w:rPr>
  </w:style>
  <w:style w:type="paragraph" w:customStyle="1" w:styleId="BeginnersGuideIntroPACKT">
    <w:name w:val="Beginners Guide Intro [PACKT]"/>
    <w:basedOn w:val="QuotePACKT"/>
    <w:qFormat/>
    <w:rsid w:val="00FB73DF"/>
    <w:pPr>
      <w:shd w:val="clear" w:color="auto" w:fill="auto"/>
      <w:ind w:left="576" w:right="576"/>
    </w:pPr>
  </w:style>
  <w:style w:type="paragraph" w:customStyle="1" w:styleId="bodycopy-bullet1">
    <w:name w:val="body copy - bullet 1"/>
    <w:basedOn w:val="Normal"/>
    <w:autoRedefine/>
    <w:uiPriority w:val="1"/>
    <w:rsid w:val="00FB73DF"/>
    <w:pPr>
      <w:numPr>
        <w:numId w:val="4"/>
      </w:numPr>
      <w:tabs>
        <w:tab w:val="left" w:pos="360"/>
      </w:tabs>
      <w:spacing w:before="80" w:after="80" w:line="220" w:lineRule="exact"/>
    </w:pPr>
    <w:rPr>
      <w:rFonts w:ascii="Frutiger LT Std 45 Light" w:eastAsia="Times New Roman" w:hAnsi="Frutiger LT Std 45 Light" w:cs="Times New Roman"/>
      <w:color w:val="565656"/>
      <w:sz w:val="18"/>
      <w:szCs w:val="24"/>
    </w:rPr>
  </w:style>
  <w:style w:type="character" w:styleId="BookTitle">
    <w:name w:val="Book Title"/>
    <w:basedOn w:val="DefaultParagraphFont"/>
    <w:uiPriority w:val="33"/>
    <w:rsid w:val="00FB73DF"/>
    <w:rPr>
      <w:b/>
      <w:bCs/>
      <w:smallCaps/>
      <w:spacing w:val="5"/>
    </w:rPr>
  </w:style>
  <w:style w:type="paragraph" w:customStyle="1" w:styleId="BulletPACKT">
    <w:name w:val="Bullet [PACKT]"/>
    <w:basedOn w:val="NormalPACKT"/>
    <w:uiPriority w:val="99"/>
    <w:locked/>
    <w:rsid w:val="00FB73DF"/>
    <w:pPr>
      <w:numPr>
        <w:numId w:val="12"/>
      </w:numPr>
      <w:tabs>
        <w:tab w:val="left" w:pos="360"/>
      </w:tabs>
      <w:suppressAutoHyphens/>
      <w:spacing w:after="60"/>
      <w:ind w:right="360"/>
    </w:pPr>
  </w:style>
  <w:style w:type="paragraph" w:styleId="ListParagraph">
    <w:name w:val="List Paragraph"/>
    <w:aliases w:val="Bullet 1"/>
    <w:basedOn w:val="Normal"/>
    <w:uiPriority w:val="34"/>
    <w:qFormat/>
    <w:rsid w:val="00FB73DF"/>
    <w:pPr>
      <w:numPr>
        <w:numId w:val="6"/>
      </w:numPr>
      <w:spacing w:after="160"/>
      <w:ind w:right="360"/>
    </w:pPr>
  </w:style>
  <w:style w:type="paragraph" w:customStyle="1" w:styleId="Bullet2">
    <w:name w:val="Bullet 2"/>
    <w:basedOn w:val="ListParagraph"/>
    <w:link w:val="Bullet2Char"/>
    <w:uiPriority w:val="1"/>
    <w:qFormat/>
    <w:rsid w:val="00FB73DF"/>
    <w:pPr>
      <w:numPr>
        <w:numId w:val="7"/>
      </w:numPr>
      <w:ind w:right="720"/>
    </w:pPr>
  </w:style>
  <w:style w:type="character" w:customStyle="1" w:styleId="Bullet2Char">
    <w:name w:val="Bullet 2 Char"/>
    <w:basedOn w:val="DefaultParagraphFont"/>
    <w:link w:val="Bullet2"/>
    <w:uiPriority w:val="1"/>
    <w:rsid w:val="00FB73DF"/>
    <w:rPr>
      <w:rFonts w:ascii="Arial" w:hAnsi="Arial"/>
      <w:sz w:val="22"/>
      <w:szCs w:val="22"/>
    </w:rPr>
  </w:style>
  <w:style w:type="paragraph" w:customStyle="1" w:styleId="BulletEndPACKT">
    <w:name w:val="Bullet End [PACKT]"/>
    <w:basedOn w:val="BulletPACKT"/>
    <w:next w:val="NormalPACKT"/>
    <w:uiPriority w:val="99"/>
    <w:locked/>
    <w:rsid w:val="00FB73DF"/>
    <w:pPr>
      <w:spacing w:after="120"/>
    </w:pPr>
  </w:style>
  <w:style w:type="paragraph" w:customStyle="1" w:styleId="BulletWithinBulletPACKT">
    <w:name w:val="Bullet Within Bullet [PACKT]"/>
    <w:basedOn w:val="BulletPACKT"/>
    <w:uiPriority w:val="99"/>
    <w:locked/>
    <w:rsid w:val="00FB73DF"/>
    <w:pPr>
      <w:tabs>
        <w:tab w:val="clear" w:pos="360"/>
      </w:tabs>
      <w:ind w:left="1440" w:right="720"/>
    </w:pPr>
  </w:style>
  <w:style w:type="paragraph" w:customStyle="1" w:styleId="BulletWithinBulletEndPACKT">
    <w:name w:val="Bullet Within Bullet End [PACKT]"/>
    <w:basedOn w:val="BulletWithinBulletPACKT"/>
    <w:uiPriority w:val="99"/>
    <w:locked/>
    <w:rsid w:val="00FB73DF"/>
    <w:pPr>
      <w:spacing w:after="120"/>
    </w:pPr>
  </w:style>
  <w:style w:type="paragraph" w:customStyle="1" w:styleId="InformationBoxPACKT">
    <w:name w:val="Information Box [PACKT]"/>
    <w:basedOn w:val="NormalPACKT"/>
    <w:next w:val="NormalPACKT"/>
    <w:uiPriority w:val="99"/>
    <w:qFormat/>
    <w:locked/>
    <w:rsid w:val="00FB73DF"/>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BulletWithinInformationBoxPACKT">
    <w:name w:val="Bullet Within Information Box [PACKT]"/>
    <w:basedOn w:val="InformationBoxPACKT"/>
    <w:uiPriority w:val="99"/>
    <w:qFormat/>
    <w:locked/>
    <w:rsid w:val="00FB73DF"/>
    <w:pPr>
      <w:spacing w:before="0" w:after="20"/>
      <w:ind w:left="1080" w:hanging="360"/>
    </w:pPr>
  </w:style>
  <w:style w:type="paragraph" w:customStyle="1" w:styleId="BulletWithinInformationBoxEndPACKT">
    <w:name w:val="Bullet Within Information Box End [PACKT]"/>
    <w:basedOn w:val="BulletWithinInformationBoxPACKT"/>
    <w:uiPriority w:val="99"/>
    <w:qFormat/>
    <w:rsid w:val="00FB73DF"/>
    <w:pPr>
      <w:spacing w:after="60"/>
    </w:pPr>
  </w:style>
  <w:style w:type="paragraph" w:customStyle="1" w:styleId="BulletWithinTableColumnContentPACKT">
    <w:name w:val="Bullet Within Table Column Content [PACKT]"/>
    <w:basedOn w:val="BulletPACKT"/>
    <w:uiPriority w:val="99"/>
    <w:qFormat/>
    <w:rsid w:val="00FB73DF"/>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FB73DF"/>
    <w:pPr>
      <w:spacing w:after="120"/>
    </w:pPr>
  </w:style>
  <w:style w:type="paragraph" w:customStyle="1" w:styleId="BulletWithinTipPACKT">
    <w:name w:val="Bullet Within Tip [PACKT]"/>
    <w:basedOn w:val="BulletWithinInformationBoxPACKT"/>
    <w:uiPriority w:val="99"/>
    <w:qFormat/>
    <w:rsid w:val="00FB73DF"/>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FB73DF"/>
    <w:pPr>
      <w:spacing w:after="60"/>
    </w:pPr>
  </w:style>
  <w:style w:type="paragraph" w:customStyle="1" w:styleId="BulletWithoutBulletWithinBulletPACKT">
    <w:name w:val="Bullet Without Bullet Within Bullet [PACKT]"/>
    <w:basedOn w:val="BulletPACKT"/>
    <w:uiPriority w:val="99"/>
    <w:rsid w:val="00FB73DF"/>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FB73DF"/>
    <w:pPr>
      <w:spacing w:after="120"/>
    </w:pPr>
  </w:style>
  <w:style w:type="paragraph" w:customStyle="1" w:styleId="BulletWithoutBulletWithinNestedBulletPACKT">
    <w:name w:val="Bullet Without Bullet Within Nested Bullet [PACKT]"/>
    <w:basedOn w:val="BulletWithoutBulletWithinBulletPACKT"/>
    <w:uiPriority w:val="99"/>
    <w:rsid w:val="00FB73DF"/>
    <w:pPr>
      <w:ind w:left="1440"/>
    </w:pPr>
  </w:style>
  <w:style w:type="paragraph" w:customStyle="1" w:styleId="BulletWithoutBulletWithinNestedBulletEndPACKT">
    <w:name w:val="Bullet Without Bullet Within Nested Bullet End [PACKT]"/>
    <w:basedOn w:val="BulletWithoutBulletWithinNestedBulletPACKT"/>
    <w:uiPriority w:val="99"/>
    <w:rsid w:val="00FB73DF"/>
    <w:pPr>
      <w:spacing w:after="173"/>
    </w:pPr>
  </w:style>
  <w:style w:type="paragraph" w:customStyle="1" w:styleId="ChapterNumberPACKT">
    <w:name w:val="Chapter Number [PACKT]"/>
    <w:next w:val="Normal"/>
    <w:locked/>
    <w:rsid w:val="00FB73DF"/>
    <w:pPr>
      <w:jc w:val="right"/>
    </w:pPr>
    <w:rPr>
      <w:rFonts w:ascii="Arial" w:eastAsia="Times New Roman" w:hAnsi="Arial" w:cs="Arial"/>
      <w:bCs/>
      <w:color w:val="000000"/>
      <w:kern w:val="32"/>
      <w:sz w:val="120"/>
      <w:szCs w:val="32"/>
      <w:lang w:val="en-GB"/>
    </w:rPr>
  </w:style>
  <w:style w:type="paragraph" w:customStyle="1" w:styleId="ChapterTitlePACKT">
    <w:name w:val="Chapter Title [PACKT]"/>
    <w:next w:val="NormalPACKT"/>
    <w:uiPriority w:val="99"/>
    <w:locked/>
    <w:rsid w:val="00FB73DF"/>
    <w:pPr>
      <w:spacing w:after="840"/>
      <w:jc w:val="right"/>
    </w:pPr>
    <w:rPr>
      <w:rFonts w:ascii="Arial" w:eastAsia="Times New Roman" w:hAnsi="Arial" w:cs="Arial"/>
      <w:bCs/>
      <w:color w:val="000000"/>
      <w:kern w:val="32"/>
      <w:sz w:val="56"/>
      <w:szCs w:val="32"/>
      <w:lang w:val="en-GB"/>
    </w:rPr>
  </w:style>
  <w:style w:type="character" w:customStyle="1" w:styleId="ChapterrefPACKT">
    <w:name w:val="Chapterref [PACKT]"/>
    <w:uiPriority w:val="99"/>
    <w:locked/>
    <w:rsid w:val="00FB73DF"/>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FB73DF"/>
    <w:pPr>
      <w:spacing w:after="50"/>
      <w:ind w:left="360"/>
    </w:pPr>
    <w:rPr>
      <w:rFonts w:ascii="Lucida Console" w:hAnsi="Lucida Console"/>
      <w:sz w:val="19"/>
      <w:szCs w:val="18"/>
      <w:lang w:eastAsia="ar-SA"/>
    </w:rPr>
  </w:style>
  <w:style w:type="paragraph" w:customStyle="1" w:styleId="CodeEndPACKT">
    <w:name w:val="Code End [PACKT]"/>
    <w:basedOn w:val="CodePACKT"/>
    <w:next w:val="NormalPACKT"/>
    <w:uiPriority w:val="99"/>
    <w:locked/>
    <w:rsid w:val="00FB73DF"/>
    <w:pPr>
      <w:spacing w:after="120"/>
    </w:pPr>
  </w:style>
  <w:style w:type="character" w:customStyle="1" w:styleId="CodeHighlightedPACKT">
    <w:name w:val="Code Highlighted [PACKT]"/>
    <w:uiPriority w:val="99"/>
    <w:qFormat/>
    <w:rsid w:val="00FB73DF"/>
    <w:rPr>
      <w:rFonts w:ascii="Lucida Console" w:hAnsi="Lucida Console"/>
      <w:b/>
      <w:color w:val="747959"/>
      <w:sz w:val="18"/>
      <w:szCs w:val="18"/>
    </w:rPr>
  </w:style>
  <w:style w:type="character" w:customStyle="1" w:styleId="CodeInTextPACKT">
    <w:name w:val="Code In Text [PACKT]"/>
    <w:uiPriority w:val="99"/>
    <w:locked/>
    <w:rsid w:val="00FB73DF"/>
    <w:rPr>
      <w:rFonts w:ascii="Lucida Console" w:hAnsi="Lucida Console"/>
      <w:color w:val="747959"/>
      <w:sz w:val="19"/>
      <w:szCs w:val="18"/>
    </w:rPr>
  </w:style>
  <w:style w:type="paragraph" w:customStyle="1" w:styleId="CodeWithinBulletsPACKT">
    <w:name w:val="Code Within Bullets [PACKT]"/>
    <w:basedOn w:val="CodePACKT"/>
    <w:uiPriority w:val="99"/>
    <w:locked/>
    <w:rsid w:val="00FB73DF"/>
    <w:pPr>
      <w:ind w:left="1368"/>
    </w:pPr>
    <w:rPr>
      <w:szCs w:val="20"/>
    </w:rPr>
  </w:style>
  <w:style w:type="paragraph" w:customStyle="1" w:styleId="CodeWithinBulletsEndPACKT">
    <w:name w:val="Code Within Bullets End [PACKT]"/>
    <w:basedOn w:val="CodeWithinBulletsPACKT"/>
    <w:uiPriority w:val="99"/>
    <w:locked/>
    <w:rsid w:val="00FB73DF"/>
    <w:pPr>
      <w:spacing w:after="120"/>
    </w:pPr>
  </w:style>
  <w:style w:type="paragraph" w:customStyle="1" w:styleId="CodeWithinTipPACKT">
    <w:name w:val="Code Within Tip [PACKT]"/>
    <w:uiPriority w:val="99"/>
    <w:qFormat/>
    <w:rsid w:val="00FB73DF"/>
    <w:pPr>
      <w:pBdr>
        <w:top w:val="double" w:sz="4" w:space="6" w:color="auto"/>
        <w:bottom w:val="double" w:sz="4" w:space="9" w:color="auto"/>
      </w:pBdr>
      <w:spacing w:after="50"/>
      <w:ind w:left="720" w:right="720"/>
    </w:pPr>
    <w:rPr>
      <w:rFonts w:ascii="Lucida Console" w:eastAsia="Times New Roman" w:hAnsi="Lucida Console" w:cs="Times New Roman"/>
      <w:sz w:val="19"/>
    </w:rPr>
  </w:style>
  <w:style w:type="paragraph" w:customStyle="1" w:styleId="CodeWithinInformationBoxPACKT">
    <w:name w:val="Code Within Information Box [PACKT]"/>
    <w:basedOn w:val="CodeWithinTipPACKT"/>
    <w:uiPriority w:val="99"/>
    <w:qFormat/>
    <w:rsid w:val="00FB73DF"/>
    <w:pPr>
      <w:pBdr>
        <w:top w:val="single" w:sz="4" w:space="6" w:color="auto"/>
        <w:left w:val="single" w:sz="4" w:space="4" w:color="auto"/>
        <w:bottom w:val="single" w:sz="4" w:space="9" w:color="auto"/>
        <w:right w:val="single" w:sz="4" w:space="4" w:color="auto"/>
      </w:pBdr>
      <w:spacing w:after="20"/>
    </w:pPr>
  </w:style>
  <w:style w:type="paragraph" w:customStyle="1" w:styleId="CodeWithinInformationBoxEndPACKT">
    <w:name w:val="Code Within Information Box End [PACKT]"/>
    <w:basedOn w:val="CodeWithinInformationBoxPACKT"/>
    <w:qFormat/>
    <w:rsid w:val="00FB73DF"/>
    <w:pPr>
      <w:spacing w:before="180" w:after="180"/>
    </w:pPr>
  </w:style>
  <w:style w:type="paragraph" w:customStyle="1" w:styleId="CodeWithinTipEndPACKT">
    <w:name w:val="Code Within Tip End [PACKT]"/>
    <w:basedOn w:val="CodeWithinTipPACKT"/>
    <w:uiPriority w:val="99"/>
    <w:qFormat/>
    <w:rsid w:val="00FB73DF"/>
    <w:pPr>
      <w:spacing w:after="120"/>
    </w:pPr>
  </w:style>
  <w:style w:type="paragraph" w:customStyle="1" w:styleId="CodeWithinTableColumnContentPACKT">
    <w:name w:val="Code Within Table Column Content [PACKT]"/>
    <w:basedOn w:val="CodeWithinTipEndPACKT"/>
    <w:uiPriority w:val="99"/>
    <w:qFormat/>
    <w:rsid w:val="00FB73DF"/>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FB73DF"/>
    <w:pPr>
      <w:spacing w:after="120"/>
    </w:pPr>
  </w:style>
  <w:style w:type="paragraph" w:customStyle="1" w:styleId="CommandLinePACKT">
    <w:name w:val="Command Line [PACKT]"/>
    <w:basedOn w:val="CodePACKT"/>
    <w:uiPriority w:val="99"/>
    <w:qFormat/>
    <w:locked/>
    <w:rsid w:val="00FB73DF"/>
    <w:pPr>
      <w:spacing w:after="60"/>
      <w:ind w:left="0"/>
    </w:pPr>
  </w:style>
  <w:style w:type="paragraph" w:customStyle="1" w:styleId="CommandLineEndPACKT">
    <w:name w:val="Command Line End [PACKT]"/>
    <w:basedOn w:val="CommandLinePACKT"/>
    <w:uiPriority w:val="99"/>
    <w:locked/>
    <w:rsid w:val="00FB73DF"/>
    <w:pPr>
      <w:spacing w:after="120"/>
    </w:pPr>
    <w:rPr>
      <w:bCs/>
      <w:noProof/>
      <w:szCs w:val="20"/>
      <w:lang w:eastAsia="en-US"/>
    </w:rPr>
  </w:style>
  <w:style w:type="paragraph" w:customStyle="1" w:styleId="CommandLineWithinTipPACKT">
    <w:name w:val="Command Line Within Tip [PACKT]"/>
    <w:basedOn w:val="CommandLinePACKT"/>
    <w:uiPriority w:val="99"/>
    <w:qFormat/>
    <w:rsid w:val="00FB73DF"/>
    <w:pPr>
      <w:pBdr>
        <w:top w:val="double" w:sz="4" w:space="6" w:color="auto"/>
        <w:bottom w:val="double" w:sz="4" w:space="9" w:color="auto"/>
      </w:pBdr>
      <w:ind w:left="720" w:right="720"/>
    </w:pPr>
  </w:style>
  <w:style w:type="paragraph" w:customStyle="1" w:styleId="CommandLineWithinInformationBoxPACKT">
    <w:name w:val="Command Line Within Information Box [PACKT]"/>
    <w:basedOn w:val="CommandLineWithinTipPACKT"/>
    <w:uiPriority w:val="99"/>
    <w:qFormat/>
    <w:rsid w:val="00FB73DF"/>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FB73DF"/>
    <w:pPr>
      <w:spacing w:after="120"/>
    </w:pPr>
  </w:style>
  <w:style w:type="paragraph" w:customStyle="1" w:styleId="CommandLineWithinTableColumnContentPACKT">
    <w:name w:val="Command Line Within Table Column Content [PACKT]"/>
    <w:basedOn w:val="CommandLineWithinInformationBoxEndPACKT"/>
    <w:uiPriority w:val="99"/>
    <w:qFormat/>
    <w:rsid w:val="00FB73DF"/>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FB73DF"/>
    <w:pPr>
      <w:spacing w:after="120"/>
    </w:pPr>
  </w:style>
  <w:style w:type="paragraph" w:customStyle="1" w:styleId="CommandLineWithinBulletPACKT">
    <w:name w:val="Command Line Within Bullet [PACKT]"/>
    <w:basedOn w:val="CommandLineWithinTableColumnContentEndPACKT"/>
    <w:uiPriority w:val="99"/>
    <w:qFormat/>
    <w:rsid w:val="00FB73DF"/>
    <w:pPr>
      <w:ind w:left="1080"/>
    </w:pPr>
  </w:style>
  <w:style w:type="paragraph" w:customStyle="1" w:styleId="CommandLineWithinBulletEndPACKT">
    <w:name w:val="Command Line Within Bullet End [PACKT]"/>
    <w:basedOn w:val="CommandLineWithinBulletPACKT"/>
    <w:uiPriority w:val="99"/>
    <w:qFormat/>
    <w:rsid w:val="00FB73DF"/>
  </w:style>
  <w:style w:type="paragraph" w:customStyle="1" w:styleId="CommandLineWithinTipEndPACKT">
    <w:name w:val="Command Line Within Tip End [PACKT]"/>
    <w:basedOn w:val="CommandLineWithinTipPACKT"/>
    <w:uiPriority w:val="99"/>
    <w:qFormat/>
    <w:rsid w:val="00FB73DF"/>
    <w:pPr>
      <w:spacing w:after="120"/>
    </w:pPr>
  </w:style>
  <w:style w:type="character" w:styleId="CommentReference">
    <w:name w:val="annotation reference"/>
    <w:rsid w:val="00FB73DF"/>
    <w:rPr>
      <w:sz w:val="16"/>
      <w:szCs w:val="16"/>
    </w:rPr>
  </w:style>
  <w:style w:type="paragraph" w:styleId="CommentText">
    <w:name w:val="annotation text"/>
    <w:basedOn w:val="Normal"/>
    <w:link w:val="CommentTextChar"/>
    <w:rsid w:val="00FB73DF"/>
    <w:pPr>
      <w:spacing w:before="60" w:after="60" w:line="240" w:lineRule="auto"/>
    </w:pPr>
    <w:rPr>
      <w:rFonts w:eastAsia="Times New Roman" w:cs="Times New Roman"/>
      <w:bCs/>
      <w:sz w:val="24"/>
      <w:szCs w:val="20"/>
      <w:lang w:val="x-none" w:eastAsia="x-none"/>
    </w:rPr>
  </w:style>
  <w:style w:type="character" w:customStyle="1" w:styleId="CommentTextChar">
    <w:name w:val="Comment Text Char"/>
    <w:basedOn w:val="DefaultParagraphFont"/>
    <w:link w:val="CommentText"/>
    <w:rsid w:val="00FB73DF"/>
    <w:rPr>
      <w:rFonts w:ascii="Arial" w:eastAsia="Times New Roman" w:hAnsi="Arial" w:cs="Times New Roman"/>
      <w:bCs/>
      <w:szCs w:val="20"/>
      <w:lang w:val="x-none" w:eastAsia="x-none"/>
    </w:rPr>
  </w:style>
  <w:style w:type="paragraph" w:styleId="CommentSubject">
    <w:name w:val="annotation subject"/>
    <w:basedOn w:val="CommentText"/>
    <w:next w:val="CommentText"/>
    <w:link w:val="CommentSubjectChar"/>
    <w:rsid w:val="00FB73DF"/>
    <w:rPr>
      <w:b/>
    </w:rPr>
  </w:style>
  <w:style w:type="character" w:customStyle="1" w:styleId="CommentSubjectChar">
    <w:name w:val="Comment Subject Char"/>
    <w:basedOn w:val="CommentTextChar"/>
    <w:link w:val="CommentSubject"/>
    <w:rsid w:val="00FB73DF"/>
    <w:rPr>
      <w:rFonts w:ascii="Arial" w:eastAsia="Times New Roman" w:hAnsi="Arial" w:cs="Times New Roman"/>
      <w:b/>
      <w:bCs/>
      <w:szCs w:val="20"/>
      <w:lang w:val="x-none" w:eastAsia="x-none"/>
    </w:rPr>
  </w:style>
  <w:style w:type="paragraph" w:customStyle="1" w:styleId="Default">
    <w:name w:val="Default"/>
    <w:rsid w:val="00FB73DF"/>
    <w:pPr>
      <w:widowControl w:val="0"/>
      <w:autoSpaceDE w:val="0"/>
      <w:autoSpaceDN w:val="0"/>
      <w:adjustRightInd w:val="0"/>
    </w:pPr>
    <w:rPr>
      <w:rFonts w:ascii="Arial" w:eastAsia="Times New Roman" w:hAnsi="Arial" w:cs="Arial"/>
      <w:color w:val="000000"/>
    </w:rPr>
  </w:style>
  <w:style w:type="paragraph" w:styleId="DocumentMap">
    <w:name w:val="Document Map"/>
    <w:basedOn w:val="Normal"/>
    <w:link w:val="DocumentMapChar"/>
    <w:rsid w:val="00FB73DF"/>
    <w:pPr>
      <w:spacing w:after="0" w:line="240" w:lineRule="auto"/>
    </w:pPr>
    <w:rPr>
      <w:rFonts w:ascii="Tahoma" w:eastAsia="Times New Roman" w:hAnsi="Tahoma" w:cs="Times New Roman"/>
      <w:bCs/>
      <w:sz w:val="16"/>
      <w:szCs w:val="16"/>
      <w:lang w:val="x-none" w:eastAsia="x-none"/>
    </w:rPr>
  </w:style>
  <w:style w:type="character" w:customStyle="1" w:styleId="DocumentMapChar">
    <w:name w:val="Document Map Char"/>
    <w:basedOn w:val="DefaultParagraphFont"/>
    <w:link w:val="DocumentMap"/>
    <w:rsid w:val="00FB73DF"/>
    <w:rPr>
      <w:rFonts w:ascii="Tahoma" w:eastAsia="Times New Roman" w:hAnsi="Tahoma" w:cs="Times New Roman"/>
      <w:bCs/>
      <w:sz w:val="16"/>
      <w:szCs w:val="16"/>
      <w:lang w:val="x-none" w:eastAsia="x-none"/>
    </w:rPr>
  </w:style>
  <w:style w:type="character" w:customStyle="1" w:styleId="domain">
    <w:name w:val="domain"/>
    <w:basedOn w:val="DefaultParagraphFont"/>
    <w:rsid w:val="00FB73DF"/>
  </w:style>
  <w:style w:type="character" w:customStyle="1" w:styleId="EmailPACKT">
    <w:name w:val="Email [PACKT]"/>
    <w:uiPriority w:val="99"/>
    <w:qFormat/>
    <w:locked/>
    <w:rsid w:val="00FB73DF"/>
    <w:rPr>
      <w:rFonts w:ascii="Lucida Console" w:hAnsi="Lucida Console"/>
      <w:color w:val="FF6600"/>
      <w:sz w:val="19"/>
      <w:szCs w:val="18"/>
    </w:rPr>
  </w:style>
  <w:style w:type="paragraph" w:customStyle="1" w:styleId="Figure">
    <w:name w:val="Figure"/>
    <w:link w:val="FigureChar"/>
    <w:uiPriority w:val="1"/>
    <w:qFormat/>
    <w:rsid w:val="00FB73DF"/>
    <w:pPr>
      <w:keepNext/>
      <w:spacing w:before="360" w:after="40"/>
    </w:pPr>
    <w:rPr>
      <w:rFonts w:ascii="Arial" w:hAnsi="Arial" w:cs="Arial"/>
      <w:b/>
      <w:color w:val="014169" w:themeColor="accent1"/>
      <w:sz w:val="20"/>
      <w:szCs w:val="22"/>
    </w:rPr>
  </w:style>
  <w:style w:type="character" w:customStyle="1" w:styleId="FigureChar">
    <w:name w:val="Figure Char"/>
    <w:basedOn w:val="Bullet2Char"/>
    <w:link w:val="Figure"/>
    <w:uiPriority w:val="1"/>
    <w:rsid w:val="00FB73DF"/>
    <w:rPr>
      <w:rFonts w:ascii="Arial" w:hAnsi="Arial" w:cs="Arial"/>
      <w:b/>
      <w:color w:val="014169" w:themeColor="accent1"/>
      <w:sz w:val="20"/>
      <w:szCs w:val="22"/>
    </w:rPr>
  </w:style>
  <w:style w:type="paragraph" w:customStyle="1" w:styleId="FigurePACKT">
    <w:name w:val="Figure [PACKT]"/>
    <w:uiPriority w:val="99"/>
    <w:locked/>
    <w:rsid w:val="00FB73DF"/>
    <w:pPr>
      <w:spacing w:before="240" w:after="240"/>
      <w:jc w:val="center"/>
    </w:pPr>
    <w:rPr>
      <w:rFonts w:ascii="Tahoma" w:eastAsia="Times New Roman" w:hAnsi="Tahoma" w:cs="Tahoma"/>
      <w:sz w:val="16"/>
      <w:szCs w:val="16"/>
      <w:lang w:val="en-GB"/>
    </w:rPr>
  </w:style>
  <w:style w:type="paragraph" w:customStyle="1" w:styleId="FigureCaptionPACKT">
    <w:name w:val="Figure Caption [PACKT]"/>
    <w:basedOn w:val="FigurePACKT"/>
    <w:uiPriority w:val="99"/>
    <w:qFormat/>
    <w:rsid w:val="00FB73DF"/>
    <w:pPr>
      <w:spacing w:before="0" w:after="120"/>
    </w:pPr>
    <w:rPr>
      <w:rFonts w:ascii="Times New Roman" w:hAnsi="Times New Roman"/>
    </w:rPr>
  </w:style>
  <w:style w:type="paragraph" w:customStyle="1" w:styleId="FigureWithinBulletPACKT">
    <w:name w:val="Figure Within Bullet [PACKT]"/>
    <w:basedOn w:val="FigurePACKT"/>
    <w:uiPriority w:val="99"/>
    <w:qFormat/>
    <w:rsid w:val="00FB73DF"/>
  </w:style>
  <w:style w:type="paragraph" w:customStyle="1" w:styleId="FigureWithinInformationBoxPACKT">
    <w:name w:val="Figure Within Information Box [PACKT]"/>
    <w:basedOn w:val="FigureWithinBulletPACKT"/>
    <w:qFormat/>
    <w:rsid w:val="00FB73DF"/>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TableContentPACKT">
    <w:name w:val="Figure Within Table Content [PACKT]"/>
    <w:basedOn w:val="FigureWithinInformationBoxPACKT"/>
    <w:uiPriority w:val="99"/>
    <w:qFormat/>
    <w:rsid w:val="00FB73DF"/>
    <w:pPr>
      <w:pBdr>
        <w:top w:val="none" w:sz="0" w:space="0" w:color="auto"/>
        <w:left w:val="none" w:sz="0" w:space="0" w:color="auto"/>
        <w:bottom w:val="none" w:sz="0" w:space="0" w:color="auto"/>
        <w:right w:val="none" w:sz="0" w:space="0" w:color="auto"/>
      </w:pBdr>
      <w:spacing w:after="120"/>
    </w:pPr>
  </w:style>
  <w:style w:type="paragraph" w:customStyle="1" w:styleId="FigureWithinTipPACKT">
    <w:name w:val="Figure Within Tip [PACKT]"/>
    <w:basedOn w:val="FigureWithinTableContentPACKT"/>
    <w:uiPriority w:val="99"/>
    <w:qFormat/>
    <w:rsid w:val="00FB73DF"/>
    <w:pPr>
      <w:pBdr>
        <w:top w:val="double" w:sz="4" w:space="6" w:color="auto"/>
        <w:bottom w:val="double" w:sz="4" w:space="9" w:color="auto"/>
      </w:pBdr>
    </w:pPr>
  </w:style>
  <w:style w:type="character" w:customStyle="1" w:styleId="FMNormalPACKT">
    <w:name w:val="FM Normal [PACKT]"/>
    <w:uiPriority w:val="1"/>
    <w:rsid w:val="00FB73DF"/>
    <w:rPr>
      <w:rFonts w:ascii="Times New Roman" w:hAnsi="Times New Roman"/>
      <w:color w:val="000000"/>
      <w:sz w:val="20"/>
      <w:szCs w:val="18"/>
    </w:rPr>
  </w:style>
  <w:style w:type="character" w:styleId="FollowedHyperlink">
    <w:name w:val="FollowedHyperlink"/>
    <w:rsid w:val="00FB73DF"/>
    <w:rPr>
      <w:color w:val="800080"/>
      <w:u w:val="single"/>
    </w:rPr>
  </w:style>
  <w:style w:type="paragraph" w:styleId="FootnoteText">
    <w:name w:val="footnote text"/>
    <w:basedOn w:val="Normal"/>
    <w:link w:val="FootnoteTextChar"/>
    <w:uiPriority w:val="99"/>
    <w:semiHidden/>
    <w:unhideWhenUsed/>
    <w:rsid w:val="00FB73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73DF"/>
    <w:rPr>
      <w:rFonts w:ascii="Arial" w:hAnsi="Arial"/>
      <w:sz w:val="20"/>
      <w:szCs w:val="20"/>
    </w:rPr>
  </w:style>
  <w:style w:type="paragraph" w:customStyle="1" w:styleId="Footnote">
    <w:name w:val="Footnote"/>
    <w:basedOn w:val="FootnoteText"/>
    <w:link w:val="FootnoteChar"/>
    <w:uiPriority w:val="1"/>
    <w:rsid w:val="00FB73DF"/>
    <w:pPr>
      <w:spacing w:after="60"/>
      <w:ind w:left="720" w:hanging="720"/>
    </w:pPr>
    <w:rPr>
      <w:sz w:val="16"/>
    </w:rPr>
  </w:style>
  <w:style w:type="character" w:customStyle="1" w:styleId="FootnoteChar">
    <w:name w:val="Footnote Char"/>
    <w:basedOn w:val="FootnoteTextChar"/>
    <w:link w:val="Footnote"/>
    <w:uiPriority w:val="1"/>
    <w:rsid w:val="00FB73DF"/>
    <w:rPr>
      <w:rFonts w:ascii="Arial" w:hAnsi="Arial"/>
      <w:sz w:val="16"/>
      <w:szCs w:val="20"/>
    </w:rPr>
  </w:style>
  <w:style w:type="character" w:styleId="FootnoteReference">
    <w:name w:val="footnote reference"/>
    <w:basedOn w:val="DefaultParagraphFont"/>
    <w:uiPriority w:val="99"/>
    <w:semiHidden/>
    <w:unhideWhenUsed/>
    <w:rsid w:val="00FB73DF"/>
    <w:rPr>
      <w:vertAlign w:val="superscript"/>
    </w:rPr>
  </w:style>
  <w:style w:type="character" w:customStyle="1" w:styleId="Heading3Char">
    <w:name w:val="Heading 3 Char"/>
    <w:aliases w:val="Heading 3 [PACKT] Char"/>
    <w:basedOn w:val="DefaultParagraphFont"/>
    <w:link w:val="Heading3"/>
    <w:rsid w:val="00FB73DF"/>
    <w:rPr>
      <w:rFonts w:ascii="Arial" w:eastAsiaTheme="majorEastAsia" w:hAnsi="Arial" w:cs="Arial"/>
      <w:b/>
      <w:bCs/>
      <w:szCs w:val="22"/>
    </w:rPr>
  </w:style>
  <w:style w:type="paragraph" w:customStyle="1" w:styleId="TimeForActionPACKT">
    <w:name w:val="Time For Action [PACKT]"/>
    <w:basedOn w:val="Heading3"/>
    <w:next w:val="Normal"/>
    <w:rsid w:val="00FB73DF"/>
    <w:pPr>
      <w:shd w:val="clear" w:color="auto" w:fill="000000"/>
      <w:spacing w:after="60"/>
    </w:pPr>
    <w:rPr>
      <w:rFonts w:eastAsia="Times New Roman"/>
      <w:bCs w:val="0"/>
      <w:iCs/>
      <w:color w:val="948A54"/>
      <w:sz w:val="26"/>
      <w:szCs w:val="26"/>
      <w:lang w:val="en-GB"/>
    </w:rPr>
  </w:style>
  <w:style w:type="paragraph" w:customStyle="1" w:styleId="WhatJustHappenedPACKT">
    <w:name w:val="What Just Happened [PACKT]"/>
    <w:basedOn w:val="TimeForActionPACKT"/>
    <w:next w:val="Normal"/>
    <w:rsid w:val="00FB73DF"/>
    <w:rPr>
      <w:color w:val="95B3D7"/>
    </w:rPr>
  </w:style>
  <w:style w:type="paragraph" w:customStyle="1" w:styleId="PopQuizPACKT">
    <w:name w:val="Pop Quiz [PACKT]"/>
    <w:basedOn w:val="WhatJustHappenedPACKT"/>
    <w:next w:val="Normal"/>
    <w:rsid w:val="00FB73DF"/>
    <w:rPr>
      <w:color w:val="E36C0A"/>
    </w:rPr>
  </w:style>
  <w:style w:type="paragraph" w:customStyle="1" w:styleId="HaveaGoHeroPACKT">
    <w:name w:val="Have a Go Hero [PACKT]"/>
    <w:basedOn w:val="PopQuizPACKT"/>
    <w:next w:val="Normal"/>
    <w:rsid w:val="00FB73DF"/>
    <w:rPr>
      <w:color w:val="C2D69B"/>
    </w:rPr>
  </w:style>
  <w:style w:type="character" w:customStyle="1" w:styleId="Heading2Char">
    <w:name w:val="Heading 2 Char"/>
    <w:aliases w:val="Heading 2 [PACKT] Char"/>
    <w:basedOn w:val="DefaultParagraphFont"/>
    <w:link w:val="Heading2"/>
    <w:rsid w:val="00FB73DF"/>
    <w:rPr>
      <w:rFonts w:ascii="Arial" w:eastAsiaTheme="majorEastAsia" w:hAnsi="Arial" w:cs="Arial"/>
      <w:bCs/>
      <w:color w:val="014169" w:themeColor="accent1"/>
      <w:sz w:val="36"/>
      <w:szCs w:val="26"/>
    </w:rPr>
  </w:style>
  <w:style w:type="character" w:customStyle="1" w:styleId="Heading4Char">
    <w:name w:val="Heading 4 Char"/>
    <w:aliases w:val="Heading 4 [PACKT] Char"/>
    <w:basedOn w:val="DefaultParagraphFont"/>
    <w:link w:val="Heading4"/>
    <w:rsid w:val="00FB73DF"/>
    <w:rPr>
      <w:rFonts w:ascii="Arial" w:eastAsiaTheme="majorEastAsia" w:hAnsi="Arial" w:cs="Arial"/>
      <w:bCs/>
      <w:i/>
      <w:iCs/>
      <w:sz w:val="22"/>
      <w:szCs w:val="22"/>
    </w:rPr>
  </w:style>
  <w:style w:type="character" w:customStyle="1" w:styleId="Heading5Char">
    <w:name w:val="Heading 5 Char"/>
    <w:aliases w:val="Heading 5 [PACKT] Char"/>
    <w:basedOn w:val="DefaultParagraphFont"/>
    <w:link w:val="Heading5"/>
    <w:rsid w:val="00FB73DF"/>
    <w:rPr>
      <w:rFonts w:asciiTheme="majorHAnsi" w:eastAsiaTheme="majorEastAsia" w:hAnsiTheme="majorHAnsi" w:cstheme="majorBidi"/>
      <w:color w:val="002034" w:themeColor="accent1" w:themeShade="7F"/>
      <w:sz w:val="22"/>
      <w:szCs w:val="22"/>
    </w:rPr>
  </w:style>
  <w:style w:type="character" w:customStyle="1" w:styleId="Heading6Char">
    <w:name w:val="Heading 6 Char"/>
    <w:aliases w:val="Heading 6 [PACKT] Char"/>
    <w:basedOn w:val="DefaultParagraphFont"/>
    <w:link w:val="Heading6"/>
    <w:rsid w:val="00FB73DF"/>
    <w:rPr>
      <w:rFonts w:ascii="Arial" w:eastAsia="Times New Roman" w:hAnsi="Arial" w:cs="Arial"/>
      <w:iCs/>
      <w:color w:val="000000"/>
      <w:sz w:val="20"/>
      <w:szCs w:val="22"/>
      <w:lang w:val="en-GB"/>
    </w:rPr>
  </w:style>
  <w:style w:type="character" w:styleId="HTMLCode">
    <w:name w:val="HTML Code"/>
    <w:basedOn w:val="DefaultParagraphFont"/>
    <w:uiPriority w:val="99"/>
    <w:unhideWhenUsed/>
    <w:rsid w:val="00FB73DF"/>
    <w:rPr>
      <w:rFonts w:ascii="Courier" w:eastAsia="Times New Roman" w:hAnsi="Courier" w:cs="Courier"/>
      <w:sz w:val="20"/>
      <w:szCs w:val="20"/>
    </w:rPr>
  </w:style>
  <w:style w:type="character" w:customStyle="1" w:styleId="IconPACKT">
    <w:name w:val="Icon [PACKT]"/>
    <w:uiPriority w:val="99"/>
    <w:qFormat/>
    <w:rsid w:val="00FB73DF"/>
    <w:rPr>
      <w:rFonts w:ascii="Times New Roman" w:hAnsi="Times New Roman"/>
      <w:noProof/>
      <w:sz w:val="22"/>
    </w:rPr>
  </w:style>
  <w:style w:type="paragraph" w:customStyle="1" w:styleId="IgnorePACKT">
    <w:name w:val="Ignore [PACKT]"/>
    <w:basedOn w:val="FigureWithinTipPACKT"/>
    <w:uiPriority w:val="99"/>
    <w:qFormat/>
    <w:rsid w:val="00FB73DF"/>
  </w:style>
  <w:style w:type="paragraph" w:customStyle="1" w:styleId="InformationBoxWithinBulletPACKT">
    <w:name w:val="Information Box Within Bullet [PACKT]"/>
    <w:basedOn w:val="InformationBoxPACKT"/>
    <w:uiPriority w:val="99"/>
    <w:qFormat/>
    <w:rsid w:val="00FB73DF"/>
    <w:pPr>
      <w:ind w:left="1080"/>
    </w:pPr>
  </w:style>
  <w:style w:type="character" w:styleId="IntenseEmphasis">
    <w:name w:val="Intense Emphasis"/>
    <w:basedOn w:val="DefaultParagraphFont"/>
    <w:uiPriority w:val="21"/>
    <w:qFormat/>
    <w:rsid w:val="00FB73DF"/>
    <w:rPr>
      <w:b/>
      <w:bCs/>
      <w:i/>
      <w:iCs/>
      <w:color w:val="014169" w:themeColor="accent1"/>
    </w:rPr>
  </w:style>
  <w:style w:type="paragraph" w:styleId="IntenseQuote">
    <w:name w:val="Intense Quote"/>
    <w:basedOn w:val="Normal"/>
    <w:next w:val="Normal"/>
    <w:link w:val="IntenseQuoteChar"/>
    <w:uiPriority w:val="30"/>
    <w:rsid w:val="00FB73DF"/>
    <w:pPr>
      <w:pBdr>
        <w:bottom w:val="single" w:sz="4" w:space="4" w:color="014169" w:themeColor="accent1"/>
      </w:pBdr>
      <w:spacing w:before="200" w:after="280"/>
      <w:ind w:left="936" w:right="936"/>
    </w:pPr>
    <w:rPr>
      <w:b/>
      <w:bCs/>
      <w:i/>
      <w:iCs/>
      <w:color w:val="014169" w:themeColor="accent1"/>
    </w:rPr>
  </w:style>
  <w:style w:type="character" w:customStyle="1" w:styleId="IntenseQuoteChar">
    <w:name w:val="Intense Quote Char"/>
    <w:basedOn w:val="DefaultParagraphFont"/>
    <w:link w:val="IntenseQuote"/>
    <w:uiPriority w:val="30"/>
    <w:rsid w:val="00FB73DF"/>
    <w:rPr>
      <w:rFonts w:ascii="Arial" w:hAnsi="Arial"/>
      <w:b/>
      <w:bCs/>
      <w:i/>
      <w:iCs/>
      <w:color w:val="014169" w:themeColor="accent1"/>
      <w:sz w:val="22"/>
      <w:szCs w:val="22"/>
    </w:rPr>
  </w:style>
  <w:style w:type="character" w:customStyle="1" w:styleId="ItalicsPACKT">
    <w:name w:val="Italics [PACKT]"/>
    <w:uiPriority w:val="99"/>
    <w:locked/>
    <w:rsid w:val="00FB73DF"/>
    <w:rPr>
      <w:i/>
      <w:color w:val="FF99CC"/>
    </w:rPr>
  </w:style>
  <w:style w:type="character" w:customStyle="1" w:styleId="KeyPACKT">
    <w:name w:val="Key [PACKT]"/>
    <w:uiPriority w:val="99"/>
    <w:locked/>
    <w:rsid w:val="00FB73DF"/>
    <w:rPr>
      <w:i/>
      <w:color w:val="00CCFF"/>
    </w:rPr>
  </w:style>
  <w:style w:type="character" w:customStyle="1" w:styleId="KeyWordPACKT">
    <w:name w:val="Key Word [PACKT]"/>
    <w:uiPriority w:val="99"/>
    <w:locked/>
    <w:rsid w:val="00FB73DF"/>
    <w:rPr>
      <w:b/>
    </w:rPr>
  </w:style>
  <w:style w:type="paragraph" w:customStyle="1" w:styleId="LayoutInformationPACKT">
    <w:name w:val="Layout Information [PACKT]"/>
    <w:basedOn w:val="NormalPACKT"/>
    <w:next w:val="NormalPACKT"/>
    <w:rsid w:val="00FB73DF"/>
    <w:rPr>
      <w:rFonts w:ascii="Arial" w:hAnsi="Arial"/>
      <w:b/>
      <w:color w:val="FF0000"/>
      <w:sz w:val="28"/>
      <w:szCs w:val="28"/>
    </w:rPr>
  </w:style>
  <w:style w:type="table" w:styleId="LightShading-Accent5">
    <w:name w:val="Light Shading Accent 5"/>
    <w:basedOn w:val="TableNormal"/>
    <w:uiPriority w:val="60"/>
    <w:rsid w:val="00FB73DF"/>
    <w:rPr>
      <w:color w:val="727272" w:themeColor="accent5" w:themeShade="BF"/>
      <w:sz w:val="22"/>
      <w:szCs w:val="22"/>
    </w:rPr>
    <w:tblPr>
      <w:tblStyleRowBandSize w:val="1"/>
      <w:tblStyleColBandSize w:val="1"/>
      <w:tblBorders>
        <w:top w:val="single" w:sz="8" w:space="0" w:color="999999" w:themeColor="accent5"/>
        <w:bottom w:val="single" w:sz="8" w:space="0" w:color="999999" w:themeColor="accent5"/>
      </w:tblBorders>
    </w:tblPr>
    <w:tblStylePr w:type="firstRow">
      <w:pPr>
        <w:spacing w:before="0" w:after="0" w:line="240" w:lineRule="auto"/>
      </w:pPr>
      <w:rPr>
        <w:b/>
        <w:bCs/>
      </w:rPr>
      <w:tblPr/>
      <w:tcPr>
        <w:tcBorders>
          <w:top w:val="single" w:sz="8" w:space="0" w:color="999999" w:themeColor="accent5"/>
          <w:left w:val="nil"/>
          <w:bottom w:val="single" w:sz="8" w:space="0" w:color="999999" w:themeColor="accent5"/>
          <w:right w:val="nil"/>
          <w:insideH w:val="nil"/>
          <w:insideV w:val="nil"/>
        </w:tcBorders>
      </w:tcPr>
    </w:tblStylePr>
    <w:tblStylePr w:type="lastRow">
      <w:pPr>
        <w:spacing w:before="0" w:after="0" w:line="240" w:lineRule="auto"/>
      </w:pPr>
      <w:rPr>
        <w:b/>
        <w:bCs/>
      </w:rPr>
      <w:tblPr/>
      <w:tcPr>
        <w:tcBorders>
          <w:top w:val="single" w:sz="8" w:space="0" w:color="999999" w:themeColor="accent5"/>
          <w:left w:val="nil"/>
          <w:bottom w:val="single" w:sz="8" w:space="0" w:color="99999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5" w:themeFillTint="3F"/>
      </w:tcPr>
    </w:tblStylePr>
    <w:tblStylePr w:type="band1Horz">
      <w:tblPr/>
      <w:tcPr>
        <w:tcBorders>
          <w:left w:val="nil"/>
          <w:right w:val="nil"/>
          <w:insideH w:val="nil"/>
          <w:insideV w:val="nil"/>
        </w:tcBorders>
        <w:shd w:val="clear" w:color="auto" w:fill="E5E5E5" w:themeFill="accent5" w:themeFillTint="3F"/>
      </w:tcPr>
    </w:tblStylePr>
  </w:style>
  <w:style w:type="paragraph" w:styleId="MessageHeader">
    <w:name w:val="Message Header"/>
    <w:basedOn w:val="Normal"/>
    <w:link w:val="MessageHeaderChar"/>
    <w:rsid w:val="00FB73D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bCs/>
      <w:sz w:val="24"/>
      <w:szCs w:val="24"/>
    </w:rPr>
  </w:style>
  <w:style w:type="character" w:customStyle="1" w:styleId="MessageHeaderChar">
    <w:name w:val="Message Header Char"/>
    <w:basedOn w:val="DefaultParagraphFont"/>
    <w:link w:val="MessageHeader"/>
    <w:rsid w:val="00FB73DF"/>
    <w:rPr>
      <w:rFonts w:asciiTheme="majorHAnsi" w:eastAsiaTheme="majorEastAsia" w:hAnsiTheme="majorHAnsi" w:cstheme="majorBidi"/>
      <w:bCs/>
      <w:shd w:val="pct20" w:color="auto" w:fill="auto"/>
    </w:rPr>
  </w:style>
  <w:style w:type="paragraph" w:styleId="NormalWeb">
    <w:name w:val="Normal (Web)"/>
    <w:basedOn w:val="Normal"/>
    <w:rsid w:val="00FB73DF"/>
    <w:pPr>
      <w:spacing w:before="60" w:after="60" w:line="240" w:lineRule="auto"/>
    </w:pPr>
    <w:rPr>
      <w:rFonts w:ascii="Times New Roman" w:eastAsia="Times New Roman" w:hAnsi="Times New Roman" w:cs="Times New Roman"/>
      <w:bCs/>
      <w:sz w:val="24"/>
      <w:szCs w:val="24"/>
    </w:rPr>
  </w:style>
  <w:style w:type="paragraph" w:customStyle="1" w:styleId="NormalPACKTBold">
    <w:name w:val="Normal [PACKT] Bold"/>
    <w:basedOn w:val="NormalPACKT"/>
    <w:qFormat/>
    <w:rsid w:val="00FB73DF"/>
    <w:rPr>
      <w:b/>
      <w:sz w:val="28"/>
    </w:rPr>
  </w:style>
  <w:style w:type="paragraph" w:customStyle="1" w:styleId="NormalBoldPackt">
    <w:name w:val="Normal Bold [Packt]"/>
    <w:basedOn w:val="NormalPACKT"/>
    <w:autoRedefine/>
    <w:qFormat/>
    <w:rsid w:val="00FB73DF"/>
    <w:rPr>
      <w:b/>
      <w:sz w:val="28"/>
    </w:rPr>
  </w:style>
  <w:style w:type="paragraph" w:customStyle="1" w:styleId="NormalPackt0">
    <w:name w:val="Normal Packt"/>
    <w:basedOn w:val="NormalPACKT"/>
    <w:autoRedefine/>
    <w:qFormat/>
    <w:rsid w:val="00FB73DF"/>
  </w:style>
  <w:style w:type="paragraph" w:customStyle="1" w:styleId="Normal1">
    <w:name w:val="Normal1"/>
    <w:rsid w:val="00FB73DF"/>
    <w:pPr>
      <w:spacing w:line="276" w:lineRule="auto"/>
    </w:pPr>
    <w:rPr>
      <w:rFonts w:ascii="Arial" w:eastAsia="Arial" w:hAnsi="Arial" w:cs="Arial"/>
      <w:color w:val="000000"/>
      <w:sz w:val="22"/>
      <w:szCs w:val="20"/>
    </w:rPr>
  </w:style>
  <w:style w:type="numbering" w:customStyle="1" w:styleId="NumberedBullet">
    <w:name w:val="Numbered Bullet"/>
    <w:uiPriority w:val="99"/>
    <w:rsid w:val="00FB73DF"/>
    <w:pPr>
      <w:numPr>
        <w:numId w:val="13"/>
      </w:numPr>
    </w:pPr>
  </w:style>
  <w:style w:type="paragraph" w:customStyle="1" w:styleId="NumberedBulletPACKT">
    <w:name w:val="Numbered Bullet [PACKT]"/>
    <w:basedOn w:val="BulletPACKT"/>
    <w:uiPriority w:val="99"/>
    <w:locked/>
    <w:rsid w:val="00FB73DF"/>
    <w:pPr>
      <w:numPr>
        <w:numId w:val="15"/>
      </w:numPr>
    </w:pPr>
  </w:style>
  <w:style w:type="paragraph" w:customStyle="1" w:styleId="NumberedBulletEndPACKT">
    <w:name w:val="Numbered Bullet End [PACKT]"/>
    <w:basedOn w:val="NumberedBulletPACKT"/>
    <w:next w:val="NormalPACKT"/>
    <w:uiPriority w:val="99"/>
    <w:locked/>
    <w:rsid w:val="00FB73DF"/>
    <w:pPr>
      <w:spacing w:after="120"/>
    </w:pPr>
  </w:style>
  <w:style w:type="numbering" w:customStyle="1" w:styleId="NumberedBulletWithinBullet">
    <w:name w:val="Numbered Bullet Within Bullet"/>
    <w:uiPriority w:val="99"/>
    <w:rsid w:val="00FB73DF"/>
    <w:pPr>
      <w:numPr>
        <w:numId w:val="16"/>
      </w:numPr>
    </w:pPr>
  </w:style>
  <w:style w:type="paragraph" w:customStyle="1" w:styleId="NumberedBulletWithinBulletPACKT">
    <w:name w:val="Numbered Bullet Within Bullet [PACKT]"/>
    <w:basedOn w:val="BulletWithinBulletPACKT"/>
    <w:uiPriority w:val="99"/>
    <w:locked/>
    <w:rsid w:val="00FB73DF"/>
    <w:pPr>
      <w:numPr>
        <w:numId w:val="0"/>
      </w:numPr>
      <w:ind w:left="1800" w:hanging="360"/>
    </w:pPr>
  </w:style>
  <w:style w:type="paragraph" w:customStyle="1" w:styleId="NumberedBulletWithinBulletEndPACKT">
    <w:name w:val="Numbered Bullet Within Bullet End [PACKT]"/>
    <w:basedOn w:val="NumberedBulletWithinBulletPACKT"/>
    <w:uiPriority w:val="99"/>
    <w:locked/>
    <w:rsid w:val="00FB73DF"/>
    <w:pPr>
      <w:spacing w:after="120"/>
    </w:pPr>
  </w:style>
  <w:style w:type="paragraph" w:customStyle="1" w:styleId="OverviewText">
    <w:name w:val="Overview Text"/>
    <w:basedOn w:val="Normal"/>
    <w:link w:val="OverviewTextChar"/>
    <w:qFormat/>
    <w:rsid w:val="00FB73DF"/>
    <w:rPr>
      <w:i/>
      <w:color w:val="014169" w:themeColor="accent1"/>
    </w:rPr>
  </w:style>
  <w:style w:type="character" w:customStyle="1" w:styleId="OverviewTextChar">
    <w:name w:val="Overview Text Char"/>
    <w:basedOn w:val="DefaultParagraphFont"/>
    <w:link w:val="OverviewText"/>
    <w:rsid w:val="00FB73DF"/>
    <w:rPr>
      <w:rFonts w:ascii="Arial" w:hAnsi="Arial"/>
      <w:i/>
      <w:color w:val="014169" w:themeColor="accent1"/>
      <w:sz w:val="22"/>
      <w:szCs w:val="22"/>
    </w:rPr>
  </w:style>
  <w:style w:type="paragraph" w:customStyle="1" w:styleId="p1">
    <w:name w:val="p1"/>
    <w:basedOn w:val="Normal"/>
    <w:rsid w:val="00FB73DF"/>
    <w:pPr>
      <w:spacing w:after="0" w:line="240" w:lineRule="auto"/>
    </w:pPr>
    <w:rPr>
      <w:rFonts w:ascii="Menlo" w:hAnsi="Menlo" w:cs="Menlo"/>
      <w:sz w:val="17"/>
      <w:szCs w:val="17"/>
    </w:rPr>
  </w:style>
  <w:style w:type="paragraph" w:customStyle="1" w:styleId="TableColumnHeadingPACKT">
    <w:name w:val="Table Column Heading [PACKT]"/>
    <w:basedOn w:val="NormalPACKT"/>
    <w:uiPriority w:val="99"/>
    <w:rsid w:val="00FB73DF"/>
    <w:pPr>
      <w:spacing w:before="60" w:after="60"/>
    </w:pPr>
    <w:rPr>
      <w:rFonts w:cs="Arial"/>
      <w:b/>
      <w:bCs/>
      <w:sz w:val="20"/>
    </w:rPr>
  </w:style>
  <w:style w:type="paragraph" w:customStyle="1" w:styleId="TableColumnContentPACKT">
    <w:name w:val="Table Column Content [PACKT]"/>
    <w:basedOn w:val="TableColumnHeadingPACKT"/>
    <w:uiPriority w:val="99"/>
    <w:rsid w:val="00FB73DF"/>
    <w:rPr>
      <w:b w:val="0"/>
    </w:rPr>
  </w:style>
  <w:style w:type="paragraph" w:customStyle="1" w:styleId="TableWithinBulletPACKT">
    <w:name w:val="Table Within Bullet [PACKT]"/>
    <w:basedOn w:val="TableColumnContentPACKT"/>
    <w:uiPriority w:val="99"/>
    <w:qFormat/>
    <w:rsid w:val="00FB73DF"/>
  </w:style>
  <w:style w:type="paragraph" w:customStyle="1" w:styleId="TipWithinBulletPACKT">
    <w:name w:val="Tip Within Bullet [PACKT]"/>
    <w:basedOn w:val="TableWithinBulletPACKT"/>
    <w:uiPriority w:val="99"/>
    <w:qFormat/>
    <w:rsid w:val="00FB73DF"/>
    <w:pPr>
      <w:pBdr>
        <w:top w:val="double" w:sz="4" w:space="6" w:color="auto"/>
        <w:bottom w:val="double" w:sz="4" w:space="9" w:color="auto"/>
      </w:pBdr>
      <w:spacing w:before="180" w:after="180"/>
      <w:ind w:left="720" w:right="720"/>
    </w:pPr>
  </w:style>
  <w:style w:type="paragraph" w:customStyle="1" w:styleId="PartPACKT">
    <w:name w:val="Part [PACKT]"/>
    <w:basedOn w:val="TipWithinBulletPACKT"/>
    <w:uiPriority w:val="99"/>
    <w:qFormat/>
    <w:rsid w:val="00FB73DF"/>
    <w:pPr>
      <w:pBdr>
        <w:top w:val="none" w:sz="0" w:space="0" w:color="auto"/>
        <w:bottom w:val="none" w:sz="0" w:space="0" w:color="auto"/>
      </w:pBdr>
    </w:pPr>
    <w:rPr>
      <w:b/>
      <w:sz w:val="120"/>
      <w:u w:val="single"/>
    </w:rPr>
  </w:style>
  <w:style w:type="paragraph" w:customStyle="1" w:styleId="PartHeadingPACKT">
    <w:name w:val="Part Heading [PACKT]"/>
    <w:basedOn w:val="ChapterTitlePACKT"/>
    <w:uiPriority w:val="99"/>
    <w:qFormat/>
    <w:rsid w:val="00FB73DF"/>
  </w:style>
  <w:style w:type="paragraph" w:customStyle="1" w:styleId="PartTitlePACKT">
    <w:name w:val="Part Title [PACKT]"/>
    <w:basedOn w:val="PartPACKT"/>
    <w:uiPriority w:val="99"/>
    <w:qFormat/>
    <w:rsid w:val="00FB73DF"/>
    <w:rPr>
      <w:i/>
      <w:sz w:val="26"/>
      <w:u w:val="none"/>
    </w:rPr>
  </w:style>
  <w:style w:type="paragraph" w:customStyle="1" w:styleId="PartSectionPACKT">
    <w:name w:val="Part Section [PACKT]"/>
    <w:basedOn w:val="PartTitlePACKT"/>
    <w:uiPriority w:val="99"/>
    <w:qFormat/>
    <w:rsid w:val="00FB73DF"/>
    <w:rPr>
      <w:sz w:val="46"/>
    </w:rPr>
  </w:style>
  <w:style w:type="paragraph" w:styleId="Quote">
    <w:name w:val="Quote"/>
    <w:basedOn w:val="Normal"/>
    <w:next w:val="Normal"/>
    <w:link w:val="QuoteChar"/>
    <w:uiPriority w:val="29"/>
    <w:qFormat/>
    <w:rsid w:val="00FB73DF"/>
    <w:pPr>
      <w:spacing w:before="120" w:after="240"/>
      <w:ind w:left="720" w:right="720"/>
    </w:pPr>
    <w:rPr>
      <w:i/>
      <w:iCs/>
    </w:rPr>
  </w:style>
  <w:style w:type="character" w:customStyle="1" w:styleId="QuoteChar">
    <w:name w:val="Quote Char"/>
    <w:basedOn w:val="DefaultParagraphFont"/>
    <w:link w:val="Quote"/>
    <w:uiPriority w:val="29"/>
    <w:rsid w:val="00FB73DF"/>
    <w:rPr>
      <w:rFonts w:ascii="Arial" w:hAnsi="Arial"/>
      <w:i/>
      <w:iCs/>
      <w:sz w:val="22"/>
      <w:szCs w:val="22"/>
    </w:rPr>
  </w:style>
  <w:style w:type="paragraph" w:customStyle="1" w:styleId="quotetext">
    <w:name w:val="quote text"/>
    <w:basedOn w:val="Normal"/>
    <w:next w:val="Normal"/>
    <w:autoRedefine/>
    <w:uiPriority w:val="1"/>
    <w:rsid w:val="00FB73DF"/>
    <w:pPr>
      <w:tabs>
        <w:tab w:val="left" w:pos="360"/>
        <w:tab w:val="left" w:pos="9810"/>
      </w:tabs>
      <w:autoSpaceDE w:val="0"/>
      <w:autoSpaceDN w:val="0"/>
      <w:adjustRightInd w:val="0"/>
      <w:spacing w:after="0" w:line="240" w:lineRule="exact"/>
      <w:ind w:right="180"/>
    </w:pPr>
    <w:rPr>
      <w:rFonts w:ascii="Frutiger 55 Roman" w:eastAsia="Times New Roman" w:hAnsi="Frutiger 55 Roman" w:cs="Frutiger-Roman"/>
      <w:b/>
      <w:i/>
      <w:color w:val="0099CC"/>
      <w:kern w:val="24"/>
      <w:sz w:val="18"/>
      <w:szCs w:val="28"/>
    </w:rPr>
  </w:style>
  <w:style w:type="paragraph" w:customStyle="1" w:styleId="QuoteWithinBulletPACKT">
    <w:name w:val="Quote Within Bullet [PACKT]"/>
    <w:basedOn w:val="QuotePACKT"/>
    <w:uiPriority w:val="99"/>
    <w:qFormat/>
    <w:rsid w:val="00FB73DF"/>
    <w:pPr>
      <w:ind w:left="864" w:right="864"/>
    </w:pPr>
  </w:style>
  <w:style w:type="numbering" w:customStyle="1" w:styleId="RomanNumberedBullet">
    <w:name w:val="Roman Numbered Bullet"/>
    <w:uiPriority w:val="99"/>
    <w:rsid w:val="00FB73DF"/>
    <w:pPr>
      <w:numPr>
        <w:numId w:val="17"/>
      </w:numPr>
    </w:pPr>
  </w:style>
  <w:style w:type="paragraph" w:customStyle="1" w:styleId="RomanNumberedBulletPACKT">
    <w:name w:val="Roman Numbered Bullet [PACKT]"/>
    <w:basedOn w:val="NumberedBulletPACKT"/>
    <w:uiPriority w:val="99"/>
    <w:qFormat/>
    <w:rsid w:val="00FB73DF"/>
    <w:pPr>
      <w:numPr>
        <w:numId w:val="0"/>
      </w:numPr>
      <w:ind w:left="1800" w:hanging="360"/>
    </w:pPr>
  </w:style>
  <w:style w:type="paragraph" w:customStyle="1" w:styleId="RomanNumberedBulletEndPACKT">
    <w:name w:val="Roman Numbered Bullet End [PACKT]"/>
    <w:basedOn w:val="RomanNumberedBulletPACKT"/>
    <w:uiPriority w:val="99"/>
    <w:qFormat/>
    <w:rsid w:val="00FB73DF"/>
    <w:pPr>
      <w:spacing w:after="120"/>
    </w:pPr>
  </w:style>
  <w:style w:type="character" w:customStyle="1" w:styleId="s1">
    <w:name w:val="s1"/>
    <w:basedOn w:val="DefaultParagraphFont"/>
    <w:rsid w:val="00FB73DF"/>
  </w:style>
  <w:style w:type="character" w:customStyle="1" w:styleId="ScreenTextPACKT">
    <w:name w:val="Screen Text [PACKT]"/>
    <w:uiPriority w:val="99"/>
    <w:locked/>
    <w:rsid w:val="00FB73DF"/>
    <w:rPr>
      <w:rFonts w:ascii="Times New Roman" w:hAnsi="Times New Roman"/>
      <w:b/>
      <w:color w:val="008000"/>
      <w:sz w:val="22"/>
    </w:rPr>
  </w:style>
  <w:style w:type="paragraph" w:customStyle="1" w:styleId="Source">
    <w:name w:val="Source"/>
    <w:basedOn w:val="Figure"/>
    <w:link w:val="SourceChar"/>
    <w:uiPriority w:val="1"/>
    <w:qFormat/>
    <w:rsid w:val="00FB73DF"/>
    <w:pPr>
      <w:spacing w:before="40" w:after="360"/>
    </w:pPr>
    <w:rPr>
      <w:b w:val="0"/>
      <w:i/>
      <w:sz w:val="16"/>
    </w:rPr>
  </w:style>
  <w:style w:type="character" w:customStyle="1" w:styleId="SourceChar">
    <w:name w:val="Source Char"/>
    <w:basedOn w:val="FigureChar"/>
    <w:link w:val="Source"/>
    <w:uiPriority w:val="1"/>
    <w:rsid w:val="00FB73DF"/>
    <w:rPr>
      <w:rFonts w:ascii="Arial" w:hAnsi="Arial" w:cs="Arial"/>
      <w:b w:val="0"/>
      <w:i/>
      <w:color w:val="014169" w:themeColor="accent1"/>
      <w:sz w:val="16"/>
      <w:szCs w:val="22"/>
    </w:rPr>
  </w:style>
  <w:style w:type="character" w:styleId="Strong">
    <w:name w:val="Strong"/>
    <w:basedOn w:val="DefaultParagraphFont"/>
    <w:uiPriority w:val="22"/>
    <w:qFormat/>
    <w:rsid w:val="00FB73DF"/>
    <w:rPr>
      <w:b/>
      <w:bCs/>
    </w:rPr>
  </w:style>
  <w:style w:type="paragraph" w:customStyle="1" w:styleId="Style1">
    <w:name w:val="Style1"/>
    <w:basedOn w:val="NormalPACKT"/>
    <w:qFormat/>
    <w:rsid w:val="00FB73DF"/>
    <w:rPr>
      <w:b/>
      <w:sz w:val="28"/>
    </w:rPr>
  </w:style>
  <w:style w:type="paragraph" w:styleId="Subtitle">
    <w:name w:val="Subtitle"/>
    <w:basedOn w:val="Normal"/>
    <w:next w:val="Normal"/>
    <w:link w:val="SubtitleChar"/>
    <w:autoRedefine/>
    <w:rsid w:val="00FB73DF"/>
    <w:pPr>
      <w:numPr>
        <w:ilvl w:val="1"/>
      </w:numPr>
      <w:spacing w:after="0" w:line="440" w:lineRule="exact"/>
      <w:ind w:left="360"/>
    </w:pPr>
    <w:rPr>
      <w:rFonts w:ascii="Frutiger LT Std 45 Light" w:eastAsiaTheme="majorEastAsia" w:hAnsi="Frutiger LT Std 45 Light" w:cstheme="majorBidi"/>
      <w:iCs/>
      <w:color w:val="0099CC"/>
      <w:sz w:val="40"/>
      <w:szCs w:val="24"/>
    </w:rPr>
  </w:style>
  <w:style w:type="character" w:customStyle="1" w:styleId="SubtitleChar">
    <w:name w:val="Subtitle Char"/>
    <w:basedOn w:val="DefaultParagraphFont"/>
    <w:link w:val="Subtitle"/>
    <w:rsid w:val="00FB73DF"/>
    <w:rPr>
      <w:rFonts w:ascii="Frutiger LT Std 45 Light" w:eastAsiaTheme="majorEastAsia" w:hAnsi="Frutiger LT Std 45 Light" w:cstheme="majorBidi"/>
      <w:iCs/>
      <w:color w:val="0099CC"/>
      <w:sz w:val="40"/>
    </w:rPr>
  </w:style>
  <w:style w:type="character" w:styleId="SubtleReference">
    <w:name w:val="Subtle Reference"/>
    <w:basedOn w:val="DefaultParagraphFont"/>
    <w:uiPriority w:val="31"/>
    <w:rsid w:val="00FB73DF"/>
    <w:rPr>
      <w:smallCaps/>
      <w:color w:val="512C6D" w:themeColor="accent2"/>
      <w:u w:val="single"/>
    </w:rPr>
  </w:style>
  <w:style w:type="table" w:styleId="TableGrid">
    <w:name w:val="Table Grid"/>
    <w:basedOn w:val="TableNormal"/>
    <w:rsid w:val="00FB73D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meForActionNumberBulletPACKT">
    <w:name w:val="Time For Action Number Bullet [PACKT]"/>
    <w:basedOn w:val="NumberedBulletPACKT"/>
    <w:qFormat/>
    <w:rsid w:val="00FB73DF"/>
    <w:pPr>
      <w:numPr>
        <w:numId w:val="19"/>
      </w:numPr>
      <w:tabs>
        <w:tab w:val="left" w:leader="dot" w:pos="360"/>
      </w:tabs>
    </w:pPr>
  </w:style>
  <w:style w:type="paragraph" w:customStyle="1" w:styleId="TimeForActionNumberBulletEndPACKT">
    <w:name w:val="Time For Action Number Bullet End [PACKT]"/>
    <w:basedOn w:val="TimeForActionNumberBulletPACKT"/>
    <w:qFormat/>
    <w:rsid w:val="00FB73DF"/>
    <w:pPr>
      <w:spacing w:after="120"/>
      <w:ind w:left="714" w:right="357" w:hanging="357"/>
    </w:pPr>
  </w:style>
  <w:style w:type="paragraph" w:customStyle="1" w:styleId="TipPACKT">
    <w:name w:val="Tip [PACKT]"/>
    <w:basedOn w:val="InformationBoxPACKT"/>
    <w:next w:val="NormalPACKT"/>
    <w:uiPriority w:val="99"/>
    <w:qFormat/>
    <w:rsid w:val="00FB73DF"/>
    <w:pPr>
      <w:pBdr>
        <w:top w:val="double" w:sz="4" w:space="6" w:color="auto"/>
        <w:left w:val="none" w:sz="0" w:space="0" w:color="auto"/>
        <w:bottom w:val="double" w:sz="4" w:space="9" w:color="auto"/>
        <w:right w:val="none" w:sz="0" w:space="0" w:color="auto"/>
      </w:pBdr>
      <w:shd w:val="clear" w:color="auto" w:fill="auto"/>
    </w:pPr>
  </w:style>
  <w:style w:type="paragraph" w:customStyle="1" w:styleId="TOCHeader">
    <w:name w:val="TOC Header"/>
    <w:basedOn w:val="Heading1"/>
    <w:autoRedefine/>
    <w:uiPriority w:val="1"/>
    <w:rsid w:val="00FB73DF"/>
    <w:pPr>
      <w:keepLines/>
      <w:tabs>
        <w:tab w:val="clear" w:pos="576"/>
      </w:tabs>
      <w:spacing w:before="0" w:after="60" w:line="320" w:lineRule="exact"/>
      <w:ind w:left="2160"/>
    </w:pPr>
    <w:rPr>
      <w:rFonts w:ascii="Frutiger LT Std 65 Bold" w:hAnsi="Frutiger LT Std 65 Bold"/>
      <w:b/>
      <w:bCs/>
      <w:caps/>
      <w:smallCaps/>
      <w:color w:val="FFFFFF" w:themeColor="background1"/>
      <w:kern w:val="0"/>
      <w:sz w:val="28"/>
      <w:szCs w:val="32"/>
    </w:rPr>
  </w:style>
  <w:style w:type="character" w:customStyle="1" w:styleId="URLPACKT">
    <w:name w:val="URL [PACKT]"/>
    <w:uiPriority w:val="99"/>
    <w:rsid w:val="00FB73DF"/>
    <w:rPr>
      <w:rFonts w:ascii="Lucida Console" w:hAnsi="Lucida Console"/>
      <w:color w:val="0000FF"/>
      <w:sz w:val="19"/>
      <w:szCs w:val="18"/>
    </w:rPr>
  </w:style>
  <w:style w:type="character" w:styleId="UnresolvedMention">
    <w:name w:val="Unresolved Mention"/>
    <w:basedOn w:val="DefaultParagraphFont"/>
    <w:uiPriority w:val="99"/>
    <w:semiHidden/>
    <w:unhideWhenUsed/>
    <w:rsid w:val="004B284E"/>
    <w:rPr>
      <w:color w:val="605E5C"/>
      <w:shd w:val="clear" w:color="auto" w:fill="E1DFDD"/>
    </w:rPr>
  </w:style>
  <w:style w:type="character" w:customStyle="1" w:styleId="Heading7Char">
    <w:name w:val="Heading 7 Char"/>
    <w:basedOn w:val="DefaultParagraphFont"/>
    <w:link w:val="Heading7"/>
    <w:uiPriority w:val="9"/>
    <w:rsid w:val="00BB05B1"/>
    <w:rPr>
      <w:rFonts w:asciiTheme="majorHAnsi" w:eastAsiaTheme="majorEastAsia" w:hAnsiTheme="majorHAnsi" w:cstheme="majorBidi"/>
      <w:i/>
      <w:iCs/>
      <w:color w:val="002034" w:themeColor="accent1" w:themeShade="7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129554">
      <w:bodyDiv w:val="1"/>
      <w:marLeft w:val="0"/>
      <w:marRight w:val="0"/>
      <w:marTop w:val="0"/>
      <w:marBottom w:val="0"/>
      <w:divBdr>
        <w:top w:val="none" w:sz="0" w:space="0" w:color="auto"/>
        <w:left w:val="none" w:sz="0" w:space="0" w:color="auto"/>
        <w:bottom w:val="none" w:sz="0" w:space="0" w:color="auto"/>
        <w:right w:val="none" w:sz="0" w:space="0" w:color="auto"/>
      </w:divBdr>
    </w:div>
    <w:div w:id="201314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armorcloudsecurity/N-Able" TargetMode="External"/><Relationship Id="rId18" Type="http://schemas.openxmlformats.org/officeDocument/2006/relationships/image" Target="media/image5.jp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https://amp.armor.com"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able.com" TargetMode="External"/><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emf"/></Relationships>
</file>

<file path=word/_rels/footer2.xml.rels><?xml version="1.0" encoding="UTF-8" standalone="yes"?>
<Relationships xmlns="http://schemas.openxmlformats.org/package/2006/relationships"><Relationship Id="rId1" Type="http://schemas.openxmlformats.org/officeDocument/2006/relationships/image" Target="media/image13.emf"/></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ARMOR 2018">
      <a:dk1>
        <a:srgbClr val="333333"/>
      </a:dk1>
      <a:lt1>
        <a:srgbClr val="FFFFFF"/>
      </a:lt1>
      <a:dk2>
        <a:srgbClr val="FF6600"/>
      </a:dk2>
      <a:lt2>
        <a:srgbClr val="FFFFFF"/>
      </a:lt2>
      <a:accent1>
        <a:srgbClr val="014169"/>
      </a:accent1>
      <a:accent2>
        <a:srgbClr val="512C6D"/>
      </a:accent2>
      <a:accent3>
        <a:srgbClr val="AF272F"/>
      </a:accent3>
      <a:accent4>
        <a:srgbClr val="666666"/>
      </a:accent4>
      <a:accent5>
        <a:srgbClr val="999999"/>
      </a:accent5>
      <a:accent6>
        <a:srgbClr val="EEEEEE"/>
      </a:accent6>
      <a:hlink>
        <a:srgbClr val="014169"/>
      </a:hlink>
      <a:folHlink>
        <a:srgbClr val="01416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1C846AF7535D408541903F8D14835D" ma:contentTypeVersion="19" ma:contentTypeDescription="Create a new document." ma:contentTypeScope="" ma:versionID="ad5a7f44d81c56da69903f8ce1f11d8a">
  <xsd:schema xmlns:xsd="http://www.w3.org/2001/XMLSchema" xmlns:xs="http://www.w3.org/2001/XMLSchema" xmlns:p="http://schemas.microsoft.com/office/2006/metadata/properties" xmlns:ns2="5e9632d4-189f-42ce-9120-83a2f6d5db3d" xmlns:ns3="465bace3-6b77-4c9b-ae7f-316de410cc9f" targetNamespace="http://schemas.microsoft.com/office/2006/metadata/properties" ma:root="true" ma:fieldsID="c92c4de8944961c7b3282b0e086856f4" ns2:_="" ns3:_="">
    <xsd:import namespace="5e9632d4-189f-42ce-9120-83a2f6d5db3d"/>
    <xsd:import namespace="465bace3-6b77-4c9b-ae7f-316de410cc9f"/>
    <xsd:element name="properties">
      <xsd:complexType>
        <xsd:sequence>
          <xsd:element name="documentManagement">
            <xsd:complexType>
              <xsd:all>
                <xsd:element ref="ns2:SharedWithUsers" minOccurs="0"/>
                <xsd:element ref="ns2:SharedWithDetails" minOccurs="0"/>
                <xsd:element ref="ns3:Date" minOccurs="0"/>
                <xsd:element ref="ns3:Notes0"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_Flow_SignoffStatus" minOccurs="0"/>
                <xsd:element ref="ns3:MediaServiceAutoKeyPoints" minOccurs="0"/>
                <xsd:element ref="ns3:MediaServiceKeyPoints" minOccurs="0"/>
                <xsd:element ref="ns3:Reviewer" minOccurs="0"/>
                <xsd:element ref="ns3:Track2" minOccurs="0"/>
                <xsd:element ref="ns3:_x0031_stReviewComple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9632d4-189f-42ce-9120-83a2f6d5db3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5bace3-6b77-4c9b-ae7f-316de410cc9f" elementFormDefault="qualified">
    <xsd:import namespace="http://schemas.microsoft.com/office/2006/documentManagement/types"/>
    <xsd:import namespace="http://schemas.microsoft.com/office/infopath/2007/PartnerControls"/>
    <xsd:element name="Date" ma:index="10" nillable="true" ma:displayName="Date" ma:format="DateOnly" ma:internalName="Date">
      <xsd:simpleType>
        <xsd:restriction base="dms:DateTime"/>
      </xsd:simpleType>
    </xsd:element>
    <xsd:element name="Notes0" ma:index="11" nillable="true" ma:displayName="Notes" ma:internalName="Notes0">
      <xsd:simpleType>
        <xsd:restriction base="dms:Text"/>
      </xsd:simpleType>
    </xsd:element>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_Flow_SignoffStatus" ma:index="20" nillable="true" ma:displayName="Sign-off status" ma:internalName="_x0024_Resources_x003a_core_x002c_Signoff_Status_x003b_">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Reviewer" ma:index="23" nillable="true" ma:displayName="Reviewer" ma:format="Dropdown" ma:internalName="Reviewer">
      <xsd:simpleType>
        <xsd:restriction base="dms:Text">
          <xsd:maxLength value="255"/>
        </xsd:restriction>
      </xsd:simpleType>
    </xsd:element>
    <xsd:element name="Track2" ma:index="24" nillable="true" ma:displayName="Track" ma:description="Describes the track the presentation falls into - Business, Technical, Partner or General." ma:format="Dropdown" ma:internalName="Track2">
      <xsd:simpleType>
        <xsd:restriction base="dms:Text">
          <xsd:maxLength value="255"/>
        </xsd:restriction>
      </xsd:simpleType>
    </xsd:element>
    <xsd:element name="_x0031_stReviewComplete" ma:index="25" nillable="true" ma:displayName="1st Review Complete" ma:default="1" ma:format="Dropdown" ma:internalName="_x0031_stReviewComplet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65bace3-6b77-4c9b-ae7f-316de410cc9f" xsi:nil="true"/>
    <Track2 xmlns="465bace3-6b77-4c9b-ae7f-316de410cc9f" xsi:nil="true"/>
    <Date xmlns="465bace3-6b77-4c9b-ae7f-316de410cc9f" xsi:nil="true"/>
    <Reviewer xmlns="465bace3-6b77-4c9b-ae7f-316de410cc9f" xsi:nil="true"/>
    <_x0031_stReviewComplete xmlns="465bace3-6b77-4c9b-ae7f-316de410cc9f">true</_x0031_stReviewComplete>
    <Notes0 xmlns="465bace3-6b77-4c9b-ae7f-316de410cc9f" xsi:nil="true"/>
  </documentManagement>
</p:properties>
</file>

<file path=customXml/itemProps1.xml><?xml version="1.0" encoding="utf-8"?>
<ds:datastoreItem xmlns:ds="http://schemas.openxmlformats.org/officeDocument/2006/customXml" ds:itemID="{F596B88C-66E5-46E3-ABC0-DDCF66D9DCBD}">
  <ds:schemaRefs>
    <ds:schemaRef ds:uri="http://schemas.openxmlformats.org/officeDocument/2006/bibliography"/>
  </ds:schemaRefs>
</ds:datastoreItem>
</file>

<file path=customXml/itemProps2.xml><?xml version="1.0" encoding="utf-8"?>
<ds:datastoreItem xmlns:ds="http://schemas.openxmlformats.org/officeDocument/2006/customXml" ds:itemID="{1E5E44DA-7B87-48EF-BE11-6C239A2FD207}">
  <ds:schemaRefs>
    <ds:schemaRef ds:uri="http://schemas.microsoft.com/sharepoint/v3/contenttype/forms"/>
  </ds:schemaRefs>
</ds:datastoreItem>
</file>

<file path=customXml/itemProps3.xml><?xml version="1.0" encoding="utf-8"?>
<ds:datastoreItem xmlns:ds="http://schemas.openxmlformats.org/officeDocument/2006/customXml" ds:itemID="{FBC76749-1AA6-4DBC-86A8-8EB382A2FC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9632d4-189f-42ce-9120-83a2f6d5db3d"/>
    <ds:schemaRef ds:uri="465bace3-6b77-4c9b-ae7f-316de410cc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BF5A9C-0E02-4979-9DBD-0DA1561A1C96}">
  <ds:schemaRefs>
    <ds:schemaRef ds:uri="http://schemas.microsoft.com/office/2006/metadata/properties"/>
    <ds:schemaRef ds:uri="http://schemas.microsoft.com/office/infopath/2007/PartnerControls"/>
    <ds:schemaRef ds:uri="465bace3-6b77-4c9b-ae7f-316de410cc9f"/>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Checking Armor Agent Status with N-Able</vt:lpstr>
    </vt:vector>
  </TitlesOfParts>
  <Company>senior cloud security architect</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Checking ALL Armor Agent Statuses 
with N-Able</dc:title>
  <dc:subject>N-Central</dc:subject>
  <dc:creator>Craig ELlrod</dc:creator>
  <cp:keywords/>
  <dc:description/>
  <cp:lastModifiedBy>surf d4wg</cp:lastModifiedBy>
  <cp:revision>27</cp:revision>
  <dcterms:created xsi:type="dcterms:W3CDTF">2021-12-09T18:43:00Z</dcterms:created>
  <dcterms:modified xsi:type="dcterms:W3CDTF">2021-12-09T19:41:00Z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0x010100D81C846AF7535D408541903F8D14835D</vt:lpwstr>
  </property>
</Properties>
</file>