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A2" w:rsidRPr="00D227A2" w:rsidRDefault="004B5C93" w:rsidP="00D227A2">
      <w:pPr>
        <w:pStyle w:val="Heading1"/>
        <w:rPr>
          <w:sz w:val="44"/>
          <w:szCs w:val="44"/>
        </w:rPr>
      </w:pPr>
      <w:r>
        <w:rPr>
          <w:sz w:val="44"/>
          <w:szCs w:val="44"/>
        </w:rPr>
        <w:t>ASSIGNMENT</w:t>
      </w:r>
      <w:r w:rsidR="00FD1082">
        <w:rPr>
          <w:sz w:val="44"/>
          <w:szCs w:val="44"/>
        </w:rPr>
        <w:t xml:space="preserve"> #1</w:t>
      </w:r>
    </w:p>
    <w:p w:rsidR="005C3F8F" w:rsidRDefault="00D227A2" w:rsidP="004B5C93">
      <w:pPr>
        <w:pBdr>
          <w:bottom w:val="single" w:sz="6" w:space="0" w:color="auto"/>
        </w:pBdr>
        <w:rPr>
          <w:b/>
          <w:bCs/>
          <w:sz w:val="32"/>
          <w:szCs w:val="32"/>
        </w:rPr>
      </w:pPr>
      <w:r w:rsidRPr="00D227A2">
        <w:rPr>
          <w:b/>
          <w:bCs/>
          <w:sz w:val="32"/>
          <w:szCs w:val="32"/>
        </w:rPr>
        <w:t>Alireza Mostafizi</w:t>
      </w:r>
    </w:p>
    <w:p w:rsidR="00EB08A0" w:rsidRDefault="00EB08A0" w:rsidP="004B5C93">
      <w:pPr>
        <w:pBdr>
          <w:bottom w:val="single" w:sz="6" w:space="0" w:color="auto"/>
        </w:pBdr>
        <w:rPr>
          <w:b/>
          <w:bCs/>
          <w:sz w:val="32"/>
          <w:szCs w:val="32"/>
        </w:rPr>
      </w:pPr>
    </w:p>
    <w:p w:rsidR="006F3E42" w:rsidRDefault="006F3E42" w:rsidP="004B5C93">
      <w:pPr>
        <w:pStyle w:val="Heading2"/>
        <w:rPr>
          <w:b/>
          <w:bCs/>
          <w:i/>
          <w:iCs/>
        </w:rPr>
      </w:pPr>
    </w:p>
    <w:p w:rsidR="00582996" w:rsidRDefault="0021700E" w:rsidP="004B5C93">
      <w:pPr>
        <w:pStyle w:val="Heading2"/>
        <w:rPr>
          <w:b/>
          <w:bCs/>
          <w:i/>
          <w:iCs/>
        </w:rPr>
      </w:pPr>
      <w:r>
        <w:rPr>
          <w:b/>
          <w:bCs/>
          <w:i/>
          <w:iCs/>
        </w:rPr>
        <w:t>Part I</w:t>
      </w:r>
      <w:r w:rsidR="004B5C93" w:rsidRPr="004B5C93">
        <w:rPr>
          <w:b/>
          <w:bCs/>
          <w:i/>
          <w:iCs/>
        </w:rPr>
        <w:t>: Build a Planner</w:t>
      </w:r>
    </w:p>
    <w:p w:rsidR="001D7619" w:rsidRDefault="006F3E42" w:rsidP="00DC6F41">
      <w:pPr>
        <w:jc w:val="both"/>
        <w:rPr>
          <w:rFonts w:eastAsiaTheme="minorEastAsia"/>
        </w:rPr>
      </w:pPr>
      <w:r>
        <w:t>I coded MDP Planning Algorithm in Python 2.7.</w:t>
      </w:r>
      <w:r w:rsidR="00CC5194">
        <w:t xml:space="preserve"> The cod</w:t>
      </w:r>
      <w:r w:rsidR="00DC6F41">
        <w:t xml:space="preserve">e is attached to </w:t>
      </w:r>
      <w:bookmarkStart w:id="0" w:name="_GoBack"/>
      <w:bookmarkEnd w:id="0"/>
      <w:r w:rsidR="00CC5194">
        <w:t>the email I sent to you.</w:t>
      </w:r>
      <w:r>
        <w:t xml:space="preserve"> The result for the example given in this part is as following. Please note that as requested, the output file consists of two  </w:t>
      </w:r>
      <m:oMath>
        <m:r>
          <w:rPr>
            <w:rFonts w:ascii="Cambria Math" w:hAnsi="Cambria Math"/>
          </w:rPr>
          <m:t>n*H</m:t>
        </m:r>
      </m:oMath>
      <w:r>
        <w:rPr>
          <w:rFonts w:eastAsiaTheme="minorEastAsia"/>
        </w:rPr>
        <w:t xml:space="preserve"> dimensional matrices. First of which is optimal policy with the columns representing Time Horizon, and the rows are representing the</w:t>
      </w:r>
      <w:r w:rsidR="00CC5194">
        <w:rPr>
          <w:rFonts w:eastAsiaTheme="minorEastAsia"/>
        </w:rPr>
        <w:t xml:space="preserve"> states, and each cell is the optimal action regarding the state and Time Horizon associated. The second matrices has the same formatting, however, each cell represents the expected value.</w:t>
      </w:r>
      <w:r w:rsidR="001D7619">
        <w:rPr>
          <w:rFonts w:eastAsiaTheme="minorEastAsia"/>
        </w:rPr>
        <w:t xml:space="preserve"> Time Horizon is set to 10.</w:t>
      </w:r>
    </w:p>
    <w:p w:rsidR="00E20D8F" w:rsidRDefault="00E20D8F" w:rsidP="00E20D8F">
      <w:pPr>
        <w:jc w:val="both"/>
        <w:rPr>
          <w:rFonts w:eastAsiaTheme="minorEastAsia"/>
        </w:rPr>
      </w:pPr>
    </w:p>
    <w:tbl>
      <w:tblPr>
        <w:tblStyle w:val="TableGrid"/>
        <w:tblW w:w="0" w:type="auto"/>
        <w:tblLook w:val="04A0" w:firstRow="1" w:lastRow="0" w:firstColumn="1" w:lastColumn="0" w:noHBand="0" w:noVBand="1"/>
      </w:tblPr>
      <w:tblGrid>
        <w:gridCol w:w="535"/>
        <w:gridCol w:w="1024"/>
        <w:gridCol w:w="779"/>
        <w:gridCol w:w="779"/>
        <w:gridCol w:w="779"/>
        <w:gridCol w:w="779"/>
        <w:gridCol w:w="779"/>
        <w:gridCol w:w="779"/>
        <w:gridCol w:w="779"/>
        <w:gridCol w:w="779"/>
        <w:gridCol w:w="779"/>
        <w:gridCol w:w="780"/>
      </w:tblGrid>
      <w:tr w:rsidR="00CC5194" w:rsidTr="001D7619">
        <w:tc>
          <w:tcPr>
            <w:tcW w:w="9350" w:type="dxa"/>
            <w:gridSpan w:val="12"/>
            <w:shd w:val="clear" w:color="auto" w:fill="C5E0B3" w:themeFill="accent6" w:themeFillTint="66"/>
          </w:tcPr>
          <w:p w:rsidR="00CC5194" w:rsidRDefault="00CC5194" w:rsidP="001D7619">
            <w:pPr>
              <w:jc w:val="center"/>
              <w:rPr>
                <w:rFonts w:eastAsiaTheme="minorEastAsia"/>
              </w:rPr>
            </w:pPr>
            <w:r>
              <w:rPr>
                <w:rFonts w:eastAsiaTheme="minorEastAsia"/>
              </w:rPr>
              <w:t>Optimal Policy</w:t>
            </w:r>
          </w:p>
        </w:tc>
      </w:tr>
      <w:tr w:rsidR="001D7619" w:rsidTr="00F77978">
        <w:tc>
          <w:tcPr>
            <w:tcW w:w="1559" w:type="dxa"/>
            <w:gridSpan w:val="2"/>
            <w:vMerge w:val="restart"/>
            <w:shd w:val="clear" w:color="auto" w:fill="FFFFFF" w:themeFill="background1"/>
          </w:tcPr>
          <w:p w:rsidR="001D7619" w:rsidRDefault="001D7619" w:rsidP="001D7619">
            <w:pPr>
              <w:jc w:val="center"/>
              <w:rPr>
                <w:rFonts w:eastAsiaTheme="minorEastAsia"/>
              </w:rPr>
            </w:pPr>
          </w:p>
        </w:tc>
        <w:tc>
          <w:tcPr>
            <w:tcW w:w="7791" w:type="dxa"/>
            <w:gridSpan w:val="10"/>
            <w:shd w:val="clear" w:color="auto" w:fill="F4B083" w:themeFill="accent2" w:themeFillTint="99"/>
          </w:tcPr>
          <w:p w:rsidR="001D7619" w:rsidRDefault="001D7619" w:rsidP="001D7619">
            <w:pPr>
              <w:jc w:val="center"/>
              <w:rPr>
                <w:rFonts w:eastAsiaTheme="minorEastAsia"/>
              </w:rPr>
            </w:pPr>
            <w:r>
              <w:rPr>
                <w:rFonts w:eastAsiaTheme="minorEastAsia"/>
              </w:rPr>
              <w:t>Time Horizon</w:t>
            </w:r>
          </w:p>
        </w:tc>
      </w:tr>
      <w:tr w:rsidR="001D7619" w:rsidTr="00F77978">
        <w:tc>
          <w:tcPr>
            <w:tcW w:w="1559" w:type="dxa"/>
            <w:gridSpan w:val="2"/>
            <w:vMerge/>
            <w:shd w:val="clear" w:color="auto" w:fill="BFBFBF" w:themeFill="background1" w:themeFillShade="BF"/>
            <w:textDirection w:val="btLr"/>
          </w:tcPr>
          <w:p w:rsidR="001D7619" w:rsidRDefault="001D7619" w:rsidP="001D7619">
            <w:pPr>
              <w:jc w:val="center"/>
              <w:rPr>
                <w:rFonts w:eastAsiaTheme="minorEastAsia"/>
              </w:rPr>
            </w:pPr>
          </w:p>
        </w:tc>
        <w:tc>
          <w:tcPr>
            <w:tcW w:w="779" w:type="dxa"/>
            <w:shd w:val="clear" w:color="auto" w:fill="F7CAAC" w:themeFill="accent2" w:themeFillTint="66"/>
          </w:tcPr>
          <w:p w:rsidR="001D7619" w:rsidRDefault="001D7619" w:rsidP="001D7619">
            <w:pPr>
              <w:jc w:val="center"/>
              <w:rPr>
                <w:rFonts w:eastAsiaTheme="minorEastAsia"/>
              </w:rPr>
            </w:pPr>
            <w:r>
              <w:rPr>
                <w:rFonts w:eastAsiaTheme="minorEastAsia"/>
              </w:rPr>
              <w:t>1</w:t>
            </w:r>
          </w:p>
        </w:tc>
        <w:tc>
          <w:tcPr>
            <w:tcW w:w="779" w:type="dxa"/>
            <w:shd w:val="clear" w:color="auto" w:fill="F7CAAC" w:themeFill="accent2" w:themeFillTint="66"/>
          </w:tcPr>
          <w:p w:rsidR="001D7619" w:rsidRDefault="001D7619" w:rsidP="001D7619">
            <w:pPr>
              <w:jc w:val="center"/>
              <w:rPr>
                <w:rFonts w:eastAsiaTheme="minorEastAsia"/>
              </w:rPr>
            </w:pPr>
            <w:r>
              <w:rPr>
                <w:rFonts w:eastAsiaTheme="minorEastAsia"/>
              </w:rPr>
              <w:t>2</w:t>
            </w:r>
          </w:p>
        </w:tc>
        <w:tc>
          <w:tcPr>
            <w:tcW w:w="779" w:type="dxa"/>
            <w:shd w:val="clear" w:color="auto" w:fill="F7CAAC" w:themeFill="accent2" w:themeFillTint="66"/>
          </w:tcPr>
          <w:p w:rsidR="001D7619" w:rsidRDefault="001D7619" w:rsidP="001D7619">
            <w:pPr>
              <w:jc w:val="center"/>
              <w:rPr>
                <w:rFonts w:eastAsiaTheme="minorEastAsia"/>
              </w:rPr>
            </w:pPr>
            <w:r>
              <w:rPr>
                <w:rFonts w:eastAsiaTheme="minorEastAsia"/>
              </w:rPr>
              <w:t>3</w:t>
            </w:r>
          </w:p>
        </w:tc>
        <w:tc>
          <w:tcPr>
            <w:tcW w:w="779" w:type="dxa"/>
            <w:shd w:val="clear" w:color="auto" w:fill="F7CAAC" w:themeFill="accent2" w:themeFillTint="66"/>
          </w:tcPr>
          <w:p w:rsidR="001D7619" w:rsidRDefault="001D7619" w:rsidP="001D7619">
            <w:pPr>
              <w:jc w:val="center"/>
              <w:rPr>
                <w:rFonts w:eastAsiaTheme="minorEastAsia"/>
              </w:rPr>
            </w:pPr>
            <w:r>
              <w:rPr>
                <w:rFonts w:eastAsiaTheme="minorEastAsia"/>
              </w:rPr>
              <w:t>4</w:t>
            </w:r>
          </w:p>
        </w:tc>
        <w:tc>
          <w:tcPr>
            <w:tcW w:w="779" w:type="dxa"/>
            <w:shd w:val="clear" w:color="auto" w:fill="F7CAAC" w:themeFill="accent2" w:themeFillTint="66"/>
          </w:tcPr>
          <w:p w:rsidR="001D7619" w:rsidRDefault="001D7619" w:rsidP="001D7619">
            <w:pPr>
              <w:jc w:val="center"/>
              <w:rPr>
                <w:rFonts w:eastAsiaTheme="minorEastAsia"/>
              </w:rPr>
            </w:pPr>
            <w:r>
              <w:rPr>
                <w:rFonts w:eastAsiaTheme="minorEastAsia"/>
              </w:rPr>
              <w:t>5</w:t>
            </w:r>
          </w:p>
        </w:tc>
        <w:tc>
          <w:tcPr>
            <w:tcW w:w="779" w:type="dxa"/>
            <w:shd w:val="clear" w:color="auto" w:fill="F7CAAC" w:themeFill="accent2" w:themeFillTint="66"/>
          </w:tcPr>
          <w:p w:rsidR="001D7619" w:rsidRDefault="001D7619" w:rsidP="001D7619">
            <w:pPr>
              <w:jc w:val="center"/>
              <w:rPr>
                <w:rFonts w:eastAsiaTheme="minorEastAsia"/>
              </w:rPr>
            </w:pPr>
            <w:r>
              <w:rPr>
                <w:rFonts w:eastAsiaTheme="minorEastAsia"/>
              </w:rPr>
              <w:t>6</w:t>
            </w:r>
          </w:p>
        </w:tc>
        <w:tc>
          <w:tcPr>
            <w:tcW w:w="779" w:type="dxa"/>
            <w:shd w:val="clear" w:color="auto" w:fill="F7CAAC" w:themeFill="accent2" w:themeFillTint="66"/>
          </w:tcPr>
          <w:p w:rsidR="001D7619" w:rsidRDefault="001D7619" w:rsidP="001D7619">
            <w:pPr>
              <w:jc w:val="center"/>
              <w:rPr>
                <w:rFonts w:eastAsiaTheme="minorEastAsia"/>
              </w:rPr>
            </w:pPr>
            <w:r>
              <w:rPr>
                <w:rFonts w:eastAsiaTheme="minorEastAsia"/>
              </w:rPr>
              <w:t>7</w:t>
            </w:r>
          </w:p>
        </w:tc>
        <w:tc>
          <w:tcPr>
            <w:tcW w:w="779" w:type="dxa"/>
            <w:shd w:val="clear" w:color="auto" w:fill="F7CAAC" w:themeFill="accent2" w:themeFillTint="66"/>
          </w:tcPr>
          <w:p w:rsidR="001D7619" w:rsidRDefault="001D7619" w:rsidP="001D7619">
            <w:pPr>
              <w:jc w:val="center"/>
              <w:rPr>
                <w:rFonts w:eastAsiaTheme="minorEastAsia"/>
              </w:rPr>
            </w:pPr>
            <w:r>
              <w:rPr>
                <w:rFonts w:eastAsiaTheme="minorEastAsia"/>
              </w:rPr>
              <w:t>8</w:t>
            </w:r>
          </w:p>
        </w:tc>
        <w:tc>
          <w:tcPr>
            <w:tcW w:w="779" w:type="dxa"/>
            <w:shd w:val="clear" w:color="auto" w:fill="F7CAAC" w:themeFill="accent2" w:themeFillTint="66"/>
          </w:tcPr>
          <w:p w:rsidR="001D7619" w:rsidRDefault="001D7619" w:rsidP="001D7619">
            <w:pPr>
              <w:jc w:val="center"/>
              <w:rPr>
                <w:rFonts w:eastAsiaTheme="minorEastAsia"/>
              </w:rPr>
            </w:pPr>
            <w:r>
              <w:rPr>
                <w:rFonts w:eastAsiaTheme="minorEastAsia"/>
              </w:rPr>
              <w:t>9</w:t>
            </w:r>
          </w:p>
        </w:tc>
        <w:tc>
          <w:tcPr>
            <w:tcW w:w="780" w:type="dxa"/>
            <w:shd w:val="clear" w:color="auto" w:fill="F7CAAC" w:themeFill="accent2" w:themeFillTint="66"/>
          </w:tcPr>
          <w:p w:rsidR="001D7619" w:rsidRDefault="001D7619" w:rsidP="001D7619">
            <w:pPr>
              <w:jc w:val="center"/>
              <w:rPr>
                <w:rFonts w:eastAsiaTheme="minorEastAsia"/>
              </w:rPr>
            </w:pPr>
            <w:r>
              <w:rPr>
                <w:rFonts w:eastAsiaTheme="minorEastAsia"/>
              </w:rPr>
              <w:t>10</w:t>
            </w:r>
          </w:p>
        </w:tc>
      </w:tr>
      <w:tr w:rsidR="001D7619" w:rsidTr="001D7619">
        <w:tc>
          <w:tcPr>
            <w:tcW w:w="535" w:type="dxa"/>
            <w:vMerge w:val="restart"/>
            <w:shd w:val="clear" w:color="auto" w:fill="BFBFBF" w:themeFill="background1" w:themeFillShade="BF"/>
            <w:textDirection w:val="btLr"/>
          </w:tcPr>
          <w:p w:rsidR="001D7619" w:rsidRDefault="001D7619" w:rsidP="001D7619">
            <w:pPr>
              <w:ind w:left="113" w:right="113"/>
              <w:jc w:val="center"/>
              <w:rPr>
                <w:rFonts w:eastAsiaTheme="minorEastAsia"/>
              </w:rPr>
            </w:pPr>
            <w:r>
              <w:rPr>
                <w:rFonts w:eastAsiaTheme="minorEastAsia"/>
              </w:rPr>
              <w:t>States</w:t>
            </w:r>
          </w:p>
        </w:tc>
        <w:tc>
          <w:tcPr>
            <w:tcW w:w="1024" w:type="dxa"/>
            <w:shd w:val="clear" w:color="auto" w:fill="D9D9D9" w:themeFill="background1" w:themeFillShade="D9"/>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80"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r>
      <w:tr w:rsidR="001D7619" w:rsidTr="001D7619">
        <w:tc>
          <w:tcPr>
            <w:tcW w:w="535" w:type="dxa"/>
            <w:vMerge/>
            <w:shd w:val="clear" w:color="auto" w:fill="BFBFBF" w:themeFill="background1" w:themeFillShade="BF"/>
          </w:tcPr>
          <w:p w:rsidR="001D7619" w:rsidRDefault="001D7619" w:rsidP="001D7619">
            <w:pPr>
              <w:jc w:val="both"/>
              <w:rPr>
                <w:rFonts w:eastAsiaTheme="minorEastAsia"/>
              </w:rPr>
            </w:pPr>
          </w:p>
        </w:tc>
        <w:tc>
          <w:tcPr>
            <w:tcW w:w="1024" w:type="dxa"/>
            <w:shd w:val="clear" w:color="auto" w:fill="D9D9D9" w:themeFill="background1" w:themeFillShade="D9"/>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c>
          <w:tcPr>
            <w:tcW w:w="780" w:type="dxa"/>
            <w:shd w:val="clear" w:color="auto" w:fill="FFE599" w:themeFill="accent4" w:themeFillTint="66"/>
          </w:tcPr>
          <w:p w:rsidR="001D7619" w:rsidRDefault="001D7619" w:rsidP="001D7619">
            <w:pPr>
              <w:jc w:val="center"/>
              <w:rPr>
                <w:rFonts w:eastAsiaTheme="minorEastAsia"/>
              </w:rPr>
            </w:pPr>
            <w:r>
              <w:rPr>
                <w:rFonts w:eastAsiaTheme="minorEastAsia"/>
              </w:rPr>
              <w:t>1</w:t>
            </w:r>
          </w:p>
        </w:tc>
      </w:tr>
      <w:tr w:rsidR="001D7619" w:rsidTr="001D7619">
        <w:tc>
          <w:tcPr>
            <w:tcW w:w="535" w:type="dxa"/>
            <w:vMerge/>
            <w:shd w:val="clear" w:color="auto" w:fill="BFBFBF" w:themeFill="background1" w:themeFillShade="BF"/>
          </w:tcPr>
          <w:p w:rsidR="001D7619" w:rsidRDefault="001D7619" w:rsidP="001D7619">
            <w:pPr>
              <w:jc w:val="both"/>
              <w:rPr>
                <w:rFonts w:eastAsiaTheme="minorEastAsia"/>
              </w:rPr>
            </w:pPr>
          </w:p>
        </w:tc>
        <w:tc>
          <w:tcPr>
            <w:tcW w:w="1024" w:type="dxa"/>
            <w:shd w:val="clear" w:color="auto" w:fill="D9D9D9" w:themeFill="background1" w:themeFillShade="D9"/>
          </w:tcPr>
          <w:p w:rsidR="001D7619" w:rsidRDefault="001D7619" w:rsidP="001D7619">
            <w:pPr>
              <w:jc w:val="center"/>
              <w:rPr>
                <w:rFonts w:eastAsiaTheme="minorEastAsia"/>
              </w:rPr>
            </w:pPr>
            <w:r>
              <w:rPr>
                <w:rFonts w:eastAsiaTheme="minorEastAsia"/>
              </w:rPr>
              <w:t>3</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c>
          <w:tcPr>
            <w:tcW w:w="780" w:type="dxa"/>
            <w:shd w:val="clear" w:color="auto" w:fill="FFE599" w:themeFill="accent4" w:themeFillTint="66"/>
          </w:tcPr>
          <w:p w:rsidR="001D7619" w:rsidRDefault="001D7619" w:rsidP="001D7619">
            <w:pPr>
              <w:jc w:val="center"/>
              <w:rPr>
                <w:rFonts w:eastAsiaTheme="minorEastAsia"/>
              </w:rPr>
            </w:pPr>
            <w:r>
              <w:rPr>
                <w:rFonts w:eastAsiaTheme="minorEastAsia"/>
              </w:rPr>
              <w:t>2</w:t>
            </w:r>
          </w:p>
        </w:tc>
      </w:tr>
    </w:tbl>
    <w:p w:rsidR="00CC5194" w:rsidRDefault="00CC5194" w:rsidP="00CC5194">
      <w:pPr>
        <w:jc w:val="both"/>
        <w:rPr>
          <w:rFonts w:eastAsiaTheme="minorEastAsia"/>
        </w:rPr>
      </w:pPr>
    </w:p>
    <w:tbl>
      <w:tblPr>
        <w:tblStyle w:val="TableGrid"/>
        <w:tblW w:w="0" w:type="auto"/>
        <w:tblLook w:val="04A0" w:firstRow="1" w:lastRow="0" w:firstColumn="1" w:lastColumn="0" w:noHBand="0" w:noVBand="1"/>
      </w:tblPr>
      <w:tblGrid>
        <w:gridCol w:w="535"/>
        <w:gridCol w:w="1024"/>
        <w:gridCol w:w="779"/>
        <w:gridCol w:w="779"/>
        <w:gridCol w:w="779"/>
        <w:gridCol w:w="779"/>
        <w:gridCol w:w="779"/>
        <w:gridCol w:w="779"/>
        <w:gridCol w:w="779"/>
        <w:gridCol w:w="779"/>
        <w:gridCol w:w="779"/>
        <w:gridCol w:w="780"/>
      </w:tblGrid>
      <w:tr w:rsidR="001D7619" w:rsidTr="001D7619">
        <w:tc>
          <w:tcPr>
            <w:tcW w:w="9350" w:type="dxa"/>
            <w:gridSpan w:val="12"/>
            <w:shd w:val="clear" w:color="auto" w:fill="BDD6EE" w:themeFill="accent1" w:themeFillTint="66"/>
          </w:tcPr>
          <w:p w:rsidR="001D7619" w:rsidRDefault="001D7619" w:rsidP="00F77978">
            <w:pPr>
              <w:jc w:val="center"/>
              <w:rPr>
                <w:rFonts w:eastAsiaTheme="minorEastAsia"/>
              </w:rPr>
            </w:pPr>
            <w:r>
              <w:rPr>
                <w:rFonts w:eastAsiaTheme="minorEastAsia"/>
              </w:rPr>
              <w:t>Value Function</w:t>
            </w:r>
          </w:p>
        </w:tc>
      </w:tr>
      <w:tr w:rsidR="001D7619" w:rsidTr="00F77978">
        <w:tc>
          <w:tcPr>
            <w:tcW w:w="1559" w:type="dxa"/>
            <w:gridSpan w:val="2"/>
            <w:vMerge w:val="restart"/>
            <w:shd w:val="clear" w:color="auto" w:fill="FFFFFF" w:themeFill="background1"/>
          </w:tcPr>
          <w:p w:rsidR="001D7619" w:rsidRDefault="001D7619" w:rsidP="00F77978">
            <w:pPr>
              <w:jc w:val="center"/>
              <w:rPr>
                <w:rFonts w:eastAsiaTheme="minorEastAsia"/>
              </w:rPr>
            </w:pPr>
          </w:p>
        </w:tc>
        <w:tc>
          <w:tcPr>
            <w:tcW w:w="7791" w:type="dxa"/>
            <w:gridSpan w:val="10"/>
            <w:shd w:val="clear" w:color="auto" w:fill="F4B083" w:themeFill="accent2" w:themeFillTint="99"/>
          </w:tcPr>
          <w:p w:rsidR="001D7619" w:rsidRDefault="001D7619" w:rsidP="00F77978">
            <w:pPr>
              <w:jc w:val="center"/>
              <w:rPr>
                <w:rFonts w:eastAsiaTheme="minorEastAsia"/>
              </w:rPr>
            </w:pPr>
            <w:r>
              <w:rPr>
                <w:rFonts w:eastAsiaTheme="minorEastAsia"/>
              </w:rPr>
              <w:t>Time Horizon</w:t>
            </w:r>
          </w:p>
        </w:tc>
      </w:tr>
      <w:tr w:rsidR="001D7619" w:rsidTr="00F77978">
        <w:tc>
          <w:tcPr>
            <w:tcW w:w="1559" w:type="dxa"/>
            <w:gridSpan w:val="2"/>
            <w:vMerge/>
            <w:shd w:val="clear" w:color="auto" w:fill="BFBFBF" w:themeFill="background1" w:themeFillShade="BF"/>
            <w:textDirection w:val="btLr"/>
          </w:tcPr>
          <w:p w:rsidR="001D7619" w:rsidRDefault="001D7619" w:rsidP="00F77978">
            <w:pPr>
              <w:jc w:val="center"/>
              <w:rPr>
                <w:rFonts w:eastAsiaTheme="minorEastAsia"/>
              </w:rPr>
            </w:pPr>
          </w:p>
        </w:tc>
        <w:tc>
          <w:tcPr>
            <w:tcW w:w="779" w:type="dxa"/>
            <w:shd w:val="clear" w:color="auto" w:fill="F7CAAC" w:themeFill="accent2" w:themeFillTint="66"/>
          </w:tcPr>
          <w:p w:rsidR="001D7619" w:rsidRDefault="001D7619" w:rsidP="00F77978">
            <w:pPr>
              <w:jc w:val="center"/>
              <w:rPr>
                <w:rFonts w:eastAsiaTheme="minorEastAsia"/>
              </w:rPr>
            </w:pPr>
            <w:r>
              <w:rPr>
                <w:rFonts w:eastAsiaTheme="minorEastAsia"/>
              </w:rPr>
              <w:t>1</w:t>
            </w:r>
          </w:p>
        </w:tc>
        <w:tc>
          <w:tcPr>
            <w:tcW w:w="779" w:type="dxa"/>
            <w:shd w:val="clear" w:color="auto" w:fill="F7CAAC" w:themeFill="accent2" w:themeFillTint="66"/>
          </w:tcPr>
          <w:p w:rsidR="001D7619" w:rsidRDefault="001D7619" w:rsidP="00F77978">
            <w:pPr>
              <w:jc w:val="center"/>
              <w:rPr>
                <w:rFonts w:eastAsiaTheme="minorEastAsia"/>
              </w:rPr>
            </w:pPr>
            <w:r>
              <w:rPr>
                <w:rFonts w:eastAsiaTheme="minorEastAsia"/>
              </w:rPr>
              <w:t>2</w:t>
            </w:r>
          </w:p>
        </w:tc>
        <w:tc>
          <w:tcPr>
            <w:tcW w:w="779" w:type="dxa"/>
            <w:shd w:val="clear" w:color="auto" w:fill="F7CAAC" w:themeFill="accent2" w:themeFillTint="66"/>
          </w:tcPr>
          <w:p w:rsidR="001D7619" w:rsidRDefault="001D7619" w:rsidP="00F77978">
            <w:pPr>
              <w:jc w:val="center"/>
              <w:rPr>
                <w:rFonts w:eastAsiaTheme="minorEastAsia"/>
              </w:rPr>
            </w:pPr>
            <w:r>
              <w:rPr>
                <w:rFonts w:eastAsiaTheme="minorEastAsia"/>
              </w:rPr>
              <w:t>3</w:t>
            </w:r>
          </w:p>
        </w:tc>
        <w:tc>
          <w:tcPr>
            <w:tcW w:w="779" w:type="dxa"/>
            <w:shd w:val="clear" w:color="auto" w:fill="F7CAAC" w:themeFill="accent2" w:themeFillTint="66"/>
          </w:tcPr>
          <w:p w:rsidR="001D7619" w:rsidRDefault="001D7619" w:rsidP="00F77978">
            <w:pPr>
              <w:jc w:val="center"/>
              <w:rPr>
                <w:rFonts w:eastAsiaTheme="minorEastAsia"/>
              </w:rPr>
            </w:pPr>
            <w:r>
              <w:rPr>
                <w:rFonts w:eastAsiaTheme="minorEastAsia"/>
              </w:rPr>
              <w:t>4</w:t>
            </w:r>
          </w:p>
        </w:tc>
        <w:tc>
          <w:tcPr>
            <w:tcW w:w="779" w:type="dxa"/>
            <w:shd w:val="clear" w:color="auto" w:fill="F7CAAC" w:themeFill="accent2" w:themeFillTint="66"/>
          </w:tcPr>
          <w:p w:rsidR="001D7619" w:rsidRDefault="001D7619" w:rsidP="00F77978">
            <w:pPr>
              <w:jc w:val="center"/>
              <w:rPr>
                <w:rFonts w:eastAsiaTheme="minorEastAsia"/>
              </w:rPr>
            </w:pPr>
            <w:r>
              <w:rPr>
                <w:rFonts w:eastAsiaTheme="minorEastAsia"/>
              </w:rPr>
              <w:t>5</w:t>
            </w:r>
          </w:p>
        </w:tc>
        <w:tc>
          <w:tcPr>
            <w:tcW w:w="779" w:type="dxa"/>
            <w:shd w:val="clear" w:color="auto" w:fill="F7CAAC" w:themeFill="accent2" w:themeFillTint="66"/>
          </w:tcPr>
          <w:p w:rsidR="001D7619" w:rsidRDefault="001D7619" w:rsidP="00F77978">
            <w:pPr>
              <w:jc w:val="center"/>
              <w:rPr>
                <w:rFonts w:eastAsiaTheme="minorEastAsia"/>
              </w:rPr>
            </w:pPr>
            <w:r>
              <w:rPr>
                <w:rFonts w:eastAsiaTheme="minorEastAsia"/>
              </w:rPr>
              <w:t>6</w:t>
            </w:r>
          </w:p>
        </w:tc>
        <w:tc>
          <w:tcPr>
            <w:tcW w:w="779" w:type="dxa"/>
            <w:shd w:val="clear" w:color="auto" w:fill="F7CAAC" w:themeFill="accent2" w:themeFillTint="66"/>
          </w:tcPr>
          <w:p w:rsidR="001D7619" w:rsidRDefault="001D7619" w:rsidP="00F77978">
            <w:pPr>
              <w:jc w:val="center"/>
              <w:rPr>
                <w:rFonts w:eastAsiaTheme="minorEastAsia"/>
              </w:rPr>
            </w:pPr>
            <w:r>
              <w:rPr>
                <w:rFonts w:eastAsiaTheme="minorEastAsia"/>
              </w:rPr>
              <w:t>7</w:t>
            </w:r>
          </w:p>
        </w:tc>
        <w:tc>
          <w:tcPr>
            <w:tcW w:w="779" w:type="dxa"/>
            <w:shd w:val="clear" w:color="auto" w:fill="F7CAAC" w:themeFill="accent2" w:themeFillTint="66"/>
          </w:tcPr>
          <w:p w:rsidR="001D7619" w:rsidRDefault="001D7619" w:rsidP="00F77978">
            <w:pPr>
              <w:jc w:val="center"/>
              <w:rPr>
                <w:rFonts w:eastAsiaTheme="minorEastAsia"/>
              </w:rPr>
            </w:pPr>
            <w:r>
              <w:rPr>
                <w:rFonts w:eastAsiaTheme="minorEastAsia"/>
              </w:rPr>
              <w:t>8</w:t>
            </w:r>
          </w:p>
        </w:tc>
        <w:tc>
          <w:tcPr>
            <w:tcW w:w="779" w:type="dxa"/>
            <w:shd w:val="clear" w:color="auto" w:fill="F7CAAC" w:themeFill="accent2" w:themeFillTint="66"/>
          </w:tcPr>
          <w:p w:rsidR="001D7619" w:rsidRDefault="001D7619" w:rsidP="00F77978">
            <w:pPr>
              <w:jc w:val="center"/>
              <w:rPr>
                <w:rFonts w:eastAsiaTheme="minorEastAsia"/>
              </w:rPr>
            </w:pPr>
            <w:r>
              <w:rPr>
                <w:rFonts w:eastAsiaTheme="minorEastAsia"/>
              </w:rPr>
              <w:t>9</w:t>
            </w:r>
          </w:p>
        </w:tc>
        <w:tc>
          <w:tcPr>
            <w:tcW w:w="780" w:type="dxa"/>
            <w:shd w:val="clear" w:color="auto" w:fill="F7CAAC" w:themeFill="accent2" w:themeFillTint="66"/>
          </w:tcPr>
          <w:p w:rsidR="001D7619" w:rsidRDefault="001D7619" w:rsidP="00F77978">
            <w:pPr>
              <w:jc w:val="center"/>
              <w:rPr>
                <w:rFonts w:eastAsiaTheme="minorEastAsia"/>
              </w:rPr>
            </w:pPr>
            <w:r>
              <w:rPr>
                <w:rFonts w:eastAsiaTheme="minorEastAsia"/>
              </w:rPr>
              <w:t>10</w:t>
            </w:r>
          </w:p>
        </w:tc>
      </w:tr>
      <w:tr w:rsidR="001D7619" w:rsidTr="00F77978">
        <w:tc>
          <w:tcPr>
            <w:tcW w:w="535" w:type="dxa"/>
            <w:vMerge w:val="restart"/>
            <w:shd w:val="clear" w:color="auto" w:fill="BFBFBF" w:themeFill="background1" w:themeFillShade="BF"/>
            <w:textDirection w:val="btLr"/>
          </w:tcPr>
          <w:p w:rsidR="001D7619" w:rsidRDefault="001D7619" w:rsidP="00F77978">
            <w:pPr>
              <w:ind w:left="113" w:right="113"/>
              <w:jc w:val="center"/>
              <w:rPr>
                <w:rFonts w:eastAsiaTheme="minorEastAsia"/>
              </w:rPr>
            </w:pPr>
            <w:r>
              <w:rPr>
                <w:rFonts w:eastAsiaTheme="minorEastAsia"/>
              </w:rPr>
              <w:t>States</w:t>
            </w:r>
          </w:p>
        </w:tc>
        <w:tc>
          <w:tcPr>
            <w:tcW w:w="1024" w:type="dxa"/>
            <w:shd w:val="clear" w:color="auto" w:fill="D9D9D9" w:themeFill="background1" w:themeFillShade="D9"/>
          </w:tcPr>
          <w:p w:rsidR="001D7619" w:rsidRDefault="001D7619" w:rsidP="00F77978">
            <w:pPr>
              <w:jc w:val="center"/>
              <w:rPr>
                <w:rFonts w:eastAsiaTheme="minorEastAsia"/>
              </w:rPr>
            </w:pPr>
            <w:r>
              <w:rPr>
                <w:rFonts w:eastAsiaTheme="minorEastAsia"/>
              </w:rPr>
              <w:t>1</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-1.00</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-1.95</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-1.95</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-2.35</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-235</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-2.35</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-2.35</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-2.67</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-2.67</w:t>
            </w:r>
          </w:p>
        </w:tc>
        <w:tc>
          <w:tcPr>
            <w:tcW w:w="780" w:type="dxa"/>
            <w:shd w:val="clear" w:color="auto" w:fill="FFE599" w:themeFill="accent4" w:themeFillTint="66"/>
          </w:tcPr>
          <w:p w:rsidR="001D7619" w:rsidRDefault="001D7619" w:rsidP="00F77978">
            <w:pPr>
              <w:jc w:val="center"/>
              <w:rPr>
                <w:rFonts w:eastAsiaTheme="minorEastAsia"/>
              </w:rPr>
            </w:pPr>
            <w:r>
              <w:rPr>
                <w:rFonts w:eastAsiaTheme="minorEastAsia"/>
              </w:rPr>
              <w:t>-2.83</w:t>
            </w:r>
          </w:p>
        </w:tc>
      </w:tr>
      <w:tr w:rsidR="001D7619" w:rsidTr="00F77978">
        <w:tc>
          <w:tcPr>
            <w:tcW w:w="535" w:type="dxa"/>
            <w:vMerge/>
            <w:shd w:val="clear" w:color="auto" w:fill="BFBFBF" w:themeFill="background1" w:themeFillShade="BF"/>
          </w:tcPr>
          <w:p w:rsidR="001D7619" w:rsidRDefault="001D7619" w:rsidP="00F77978">
            <w:pPr>
              <w:jc w:val="both"/>
              <w:rPr>
                <w:rFonts w:eastAsiaTheme="minorEastAsia"/>
              </w:rPr>
            </w:pPr>
          </w:p>
        </w:tc>
        <w:tc>
          <w:tcPr>
            <w:tcW w:w="1024" w:type="dxa"/>
            <w:shd w:val="clear" w:color="auto" w:fill="D9D9D9" w:themeFill="background1" w:themeFillShade="D9"/>
          </w:tcPr>
          <w:p w:rsidR="001D7619" w:rsidRDefault="001D7619" w:rsidP="00F77978">
            <w:pPr>
              <w:jc w:val="center"/>
              <w:rPr>
                <w:rFonts w:eastAsiaTheme="minorEastAsia"/>
              </w:rPr>
            </w:pPr>
            <w:r>
              <w:rPr>
                <w:rFonts w:eastAsiaTheme="minorEastAsia"/>
              </w:rPr>
              <w:t>2</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-1.00</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-1.20</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-1.20</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-1.32</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-1.32</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-1.46</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-1.46</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-1.62</w:t>
            </w:r>
          </w:p>
        </w:tc>
        <w:tc>
          <w:tcPr>
            <w:tcW w:w="779" w:type="dxa"/>
            <w:shd w:val="clear" w:color="auto" w:fill="FFE599" w:themeFill="accent4" w:themeFillTint="66"/>
          </w:tcPr>
          <w:p w:rsidR="001D7619" w:rsidRDefault="001D7619" w:rsidP="00F77978">
            <w:pPr>
              <w:jc w:val="center"/>
              <w:rPr>
                <w:rFonts w:eastAsiaTheme="minorEastAsia"/>
              </w:rPr>
            </w:pPr>
            <w:r>
              <w:rPr>
                <w:rFonts w:eastAsiaTheme="minorEastAsia"/>
              </w:rPr>
              <w:t>-1.62</w:t>
            </w:r>
          </w:p>
        </w:tc>
        <w:tc>
          <w:tcPr>
            <w:tcW w:w="780" w:type="dxa"/>
            <w:shd w:val="clear" w:color="auto" w:fill="FFE599" w:themeFill="accent4" w:themeFillTint="66"/>
          </w:tcPr>
          <w:p w:rsidR="001D7619" w:rsidRDefault="00373D55" w:rsidP="00F77978">
            <w:pPr>
              <w:jc w:val="center"/>
              <w:rPr>
                <w:rFonts w:eastAsiaTheme="minorEastAsia"/>
              </w:rPr>
            </w:pPr>
            <w:r>
              <w:rPr>
                <w:rFonts w:eastAsiaTheme="minorEastAsia"/>
              </w:rPr>
              <w:t>-1.78</w:t>
            </w:r>
          </w:p>
        </w:tc>
      </w:tr>
      <w:tr w:rsidR="001D7619" w:rsidTr="00F77978">
        <w:tc>
          <w:tcPr>
            <w:tcW w:w="535" w:type="dxa"/>
            <w:vMerge/>
            <w:shd w:val="clear" w:color="auto" w:fill="BFBFBF" w:themeFill="background1" w:themeFillShade="BF"/>
          </w:tcPr>
          <w:p w:rsidR="001D7619" w:rsidRDefault="001D7619" w:rsidP="00F77978">
            <w:pPr>
              <w:jc w:val="both"/>
              <w:rPr>
                <w:rFonts w:eastAsiaTheme="minorEastAsia"/>
              </w:rPr>
            </w:pPr>
          </w:p>
        </w:tc>
        <w:tc>
          <w:tcPr>
            <w:tcW w:w="1024" w:type="dxa"/>
            <w:shd w:val="clear" w:color="auto" w:fill="D9D9D9" w:themeFill="background1" w:themeFillShade="D9"/>
          </w:tcPr>
          <w:p w:rsidR="001D7619" w:rsidRDefault="001D7619" w:rsidP="00F77978">
            <w:pPr>
              <w:jc w:val="center"/>
              <w:rPr>
                <w:rFonts w:eastAsiaTheme="minorEastAsia"/>
              </w:rPr>
            </w:pPr>
            <w:r>
              <w:rPr>
                <w:rFonts w:eastAsiaTheme="minorEastAsia"/>
              </w:rPr>
              <w:t>3</w:t>
            </w:r>
          </w:p>
        </w:tc>
        <w:tc>
          <w:tcPr>
            <w:tcW w:w="779" w:type="dxa"/>
            <w:shd w:val="clear" w:color="auto" w:fill="FFE599" w:themeFill="accent4" w:themeFillTint="66"/>
          </w:tcPr>
          <w:p w:rsidR="001D7619" w:rsidRDefault="00373D55" w:rsidP="00F77978">
            <w:pPr>
              <w:jc w:val="center"/>
              <w:rPr>
                <w:rFonts w:eastAsiaTheme="minorEastAsia"/>
              </w:rPr>
            </w:pPr>
            <w:r>
              <w:rPr>
                <w:rFonts w:eastAsiaTheme="minorEastAsia"/>
              </w:rPr>
              <w:t>0.00</w:t>
            </w:r>
          </w:p>
        </w:tc>
        <w:tc>
          <w:tcPr>
            <w:tcW w:w="779" w:type="dxa"/>
            <w:shd w:val="clear" w:color="auto" w:fill="FFE599" w:themeFill="accent4" w:themeFillTint="66"/>
          </w:tcPr>
          <w:p w:rsidR="001D7619" w:rsidRDefault="00373D55" w:rsidP="00F77978">
            <w:pPr>
              <w:jc w:val="center"/>
              <w:rPr>
                <w:rFonts w:eastAsiaTheme="minorEastAsia"/>
              </w:rPr>
            </w:pPr>
            <w:r>
              <w:rPr>
                <w:rFonts w:eastAsiaTheme="minorEastAsia"/>
              </w:rPr>
              <w:t>-0.10</w:t>
            </w:r>
          </w:p>
        </w:tc>
        <w:tc>
          <w:tcPr>
            <w:tcW w:w="779" w:type="dxa"/>
            <w:shd w:val="clear" w:color="auto" w:fill="FFE599" w:themeFill="accent4" w:themeFillTint="66"/>
          </w:tcPr>
          <w:p w:rsidR="001D7619" w:rsidRDefault="00373D55" w:rsidP="00F77978">
            <w:pPr>
              <w:jc w:val="center"/>
              <w:rPr>
                <w:rFonts w:eastAsiaTheme="minorEastAsia"/>
              </w:rPr>
            </w:pPr>
            <w:r>
              <w:rPr>
                <w:rFonts w:eastAsiaTheme="minorEastAsia"/>
              </w:rPr>
              <w:t>-0.10</w:t>
            </w:r>
          </w:p>
        </w:tc>
        <w:tc>
          <w:tcPr>
            <w:tcW w:w="779" w:type="dxa"/>
            <w:shd w:val="clear" w:color="auto" w:fill="FFE599" w:themeFill="accent4" w:themeFillTint="66"/>
          </w:tcPr>
          <w:p w:rsidR="001D7619" w:rsidRDefault="00373D55" w:rsidP="00F77978">
            <w:pPr>
              <w:jc w:val="center"/>
              <w:rPr>
                <w:rFonts w:eastAsiaTheme="minorEastAsia"/>
              </w:rPr>
            </w:pPr>
            <w:r>
              <w:rPr>
                <w:rFonts w:eastAsiaTheme="minorEastAsia"/>
              </w:rPr>
              <w:t>-0.25</w:t>
            </w:r>
          </w:p>
        </w:tc>
        <w:tc>
          <w:tcPr>
            <w:tcW w:w="779" w:type="dxa"/>
            <w:shd w:val="clear" w:color="auto" w:fill="FFE599" w:themeFill="accent4" w:themeFillTint="66"/>
          </w:tcPr>
          <w:p w:rsidR="001D7619" w:rsidRDefault="00373D55" w:rsidP="00F77978">
            <w:pPr>
              <w:jc w:val="center"/>
              <w:rPr>
                <w:rFonts w:eastAsiaTheme="minorEastAsia"/>
              </w:rPr>
            </w:pPr>
            <w:r>
              <w:rPr>
                <w:rFonts w:eastAsiaTheme="minorEastAsia"/>
              </w:rPr>
              <w:t>-0.25</w:t>
            </w:r>
          </w:p>
        </w:tc>
        <w:tc>
          <w:tcPr>
            <w:tcW w:w="779" w:type="dxa"/>
            <w:shd w:val="clear" w:color="auto" w:fill="FFE599" w:themeFill="accent4" w:themeFillTint="66"/>
          </w:tcPr>
          <w:p w:rsidR="001D7619" w:rsidRDefault="00373D55" w:rsidP="00F77978">
            <w:pPr>
              <w:jc w:val="center"/>
              <w:rPr>
                <w:rFonts w:eastAsiaTheme="minorEastAsia"/>
              </w:rPr>
            </w:pPr>
            <w:r>
              <w:rPr>
                <w:rFonts w:eastAsiaTheme="minorEastAsia"/>
              </w:rPr>
              <w:t>-0.41</w:t>
            </w:r>
          </w:p>
        </w:tc>
        <w:tc>
          <w:tcPr>
            <w:tcW w:w="779" w:type="dxa"/>
            <w:shd w:val="clear" w:color="auto" w:fill="FFE599" w:themeFill="accent4" w:themeFillTint="66"/>
          </w:tcPr>
          <w:p w:rsidR="001D7619" w:rsidRDefault="00373D55" w:rsidP="00F77978">
            <w:pPr>
              <w:jc w:val="center"/>
              <w:rPr>
                <w:rFonts w:eastAsiaTheme="minorEastAsia"/>
              </w:rPr>
            </w:pPr>
            <w:r>
              <w:rPr>
                <w:rFonts w:eastAsiaTheme="minorEastAsia"/>
              </w:rPr>
              <w:t>-0.41</w:t>
            </w:r>
          </w:p>
        </w:tc>
        <w:tc>
          <w:tcPr>
            <w:tcW w:w="779" w:type="dxa"/>
            <w:shd w:val="clear" w:color="auto" w:fill="FFE599" w:themeFill="accent4" w:themeFillTint="66"/>
          </w:tcPr>
          <w:p w:rsidR="001D7619" w:rsidRDefault="00373D55" w:rsidP="00F77978">
            <w:pPr>
              <w:jc w:val="center"/>
              <w:rPr>
                <w:rFonts w:eastAsiaTheme="minorEastAsia"/>
              </w:rPr>
            </w:pPr>
            <w:r>
              <w:rPr>
                <w:rFonts w:eastAsiaTheme="minorEastAsia"/>
              </w:rPr>
              <w:t>0.57</w:t>
            </w:r>
          </w:p>
        </w:tc>
        <w:tc>
          <w:tcPr>
            <w:tcW w:w="779" w:type="dxa"/>
            <w:shd w:val="clear" w:color="auto" w:fill="FFE599" w:themeFill="accent4" w:themeFillTint="66"/>
          </w:tcPr>
          <w:p w:rsidR="001D7619" w:rsidRDefault="00373D55" w:rsidP="00F77978">
            <w:pPr>
              <w:jc w:val="center"/>
              <w:rPr>
                <w:rFonts w:eastAsiaTheme="minorEastAsia"/>
              </w:rPr>
            </w:pPr>
            <w:r>
              <w:rPr>
                <w:rFonts w:eastAsiaTheme="minorEastAsia"/>
              </w:rPr>
              <w:t>-0.57</w:t>
            </w:r>
          </w:p>
        </w:tc>
        <w:tc>
          <w:tcPr>
            <w:tcW w:w="780" w:type="dxa"/>
            <w:shd w:val="clear" w:color="auto" w:fill="FFE599" w:themeFill="accent4" w:themeFillTint="66"/>
          </w:tcPr>
          <w:p w:rsidR="001D7619" w:rsidRDefault="00373D55" w:rsidP="00F77978">
            <w:pPr>
              <w:jc w:val="center"/>
              <w:rPr>
                <w:rFonts w:eastAsiaTheme="minorEastAsia"/>
              </w:rPr>
            </w:pPr>
            <w:r>
              <w:rPr>
                <w:rFonts w:eastAsiaTheme="minorEastAsia"/>
              </w:rPr>
              <w:t>-0.72</w:t>
            </w:r>
          </w:p>
        </w:tc>
      </w:tr>
    </w:tbl>
    <w:p w:rsidR="00CC5194" w:rsidRDefault="00CC5194" w:rsidP="00CC5194">
      <w:pPr>
        <w:jc w:val="both"/>
      </w:pPr>
    </w:p>
    <w:p w:rsidR="004B5C93" w:rsidRDefault="00373D55" w:rsidP="00205E33">
      <w:pPr>
        <w:jc w:val="both"/>
      </w:pPr>
      <w:r>
        <w:t xml:space="preserve">The result of optimal policy reinforces the idea mentioned in the question. Basically, based on the results, the optimal policy </w:t>
      </w:r>
      <w:r w:rsidRPr="00373D55">
        <w:rPr>
          <w:b/>
          <w:bCs/>
        </w:rPr>
        <w:t>for long time horizons</w:t>
      </w:r>
      <w:r>
        <w:t xml:space="preserve"> is to take action 1 in state 1 to reach state 2 by 0.8 probability, and then take action 1 again to reach state 3 by the same odds. Besides, if in state 3, take action 2 to remain in that state with 0.9 probability.</w:t>
      </w:r>
    </w:p>
    <w:p w:rsidR="00373D55" w:rsidRDefault="00373D55" w:rsidP="00205E33">
      <w:pPr>
        <w:jc w:val="both"/>
      </w:pPr>
      <w:r>
        <w:t xml:space="preserve">However, if we have </w:t>
      </w:r>
      <w:r w:rsidRPr="00373D55">
        <w:rPr>
          <w:b/>
          <w:bCs/>
        </w:rPr>
        <w:t>only one step to go</w:t>
      </w:r>
      <w:r>
        <w:t xml:space="preserve">, it </w:t>
      </w:r>
      <w:r w:rsidR="00E20D8F">
        <w:t>doesn’t</w:t>
      </w:r>
      <w:r>
        <w:t xml:space="preserve"> make sense to take action 1 in state 1 to reach out </w:t>
      </w:r>
      <w:r w:rsidR="00E20D8F">
        <w:t xml:space="preserve">to </w:t>
      </w:r>
      <w:r>
        <w:t xml:space="preserve">state </w:t>
      </w:r>
      <w:r w:rsidR="00E20D8F">
        <w:t>2</w:t>
      </w:r>
      <w:r>
        <w:t>, which has no reward. So, in this case, we have to make the most of that 0.05 probability to get to state 3, and thus, the optimal policy would be taking action 2.</w:t>
      </w:r>
    </w:p>
    <w:p w:rsidR="006E44BC" w:rsidRDefault="006E44BC">
      <w:r>
        <w:br w:type="page"/>
      </w:r>
    </w:p>
    <w:p w:rsidR="006E44BC" w:rsidRDefault="0021700E" w:rsidP="0021700E">
      <w:pPr>
        <w:pStyle w:val="Heading2"/>
        <w:rPr>
          <w:b/>
          <w:bCs/>
          <w:i/>
          <w:iCs/>
        </w:rPr>
      </w:pPr>
      <w:r>
        <w:rPr>
          <w:b/>
          <w:bCs/>
          <w:i/>
          <w:iCs/>
        </w:rPr>
        <w:lastRenderedPageBreak/>
        <w:t>Part II</w:t>
      </w:r>
      <w:r w:rsidR="006E44BC" w:rsidRPr="004B5C93">
        <w:rPr>
          <w:b/>
          <w:bCs/>
          <w:i/>
          <w:iCs/>
        </w:rPr>
        <w:t xml:space="preserve">: </w:t>
      </w:r>
      <w:r>
        <w:rPr>
          <w:b/>
          <w:bCs/>
          <w:i/>
          <w:iCs/>
        </w:rPr>
        <w:t>Create Your Own MDP</w:t>
      </w:r>
    </w:p>
    <w:p w:rsidR="0021700E" w:rsidRDefault="0021700E" w:rsidP="00205E33">
      <w:pPr>
        <w:jc w:val="both"/>
      </w:pPr>
    </w:p>
    <w:p w:rsidR="00720E62" w:rsidRDefault="0021700E" w:rsidP="00205E33">
      <w:pPr>
        <w:jc w:val="both"/>
      </w:pPr>
      <w:r>
        <w:t>The proposed MDP has 20 states and 2 possible action. The description of the MDP is relatively easy to understand. The rewards of all the states are zero, exc</w:t>
      </w:r>
      <w:r w:rsidR="00720E62">
        <w:t>ept state 20 which is the goal.</w:t>
      </w:r>
    </w:p>
    <w:p w:rsidR="00D34439" w:rsidRPr="00D34439" w:rsidRDefault="00D34439" w:rsidP="00205E33">
      <w:pPr>
        <w:jc w:val="both"/>
        <w:rPr>
          <w:b/>
          <w:bCs/>
          <w:i/>
          <w:iCs/>
          <w:sz w:val="24"/>
          <w:szCs w:val="24"/>
        </w:rPr>
      </w:pPr>
      <w:r w:rsidRPr="00D34439">
        <w:rPr>
          <w:b/>
          <w:bCs/>
          <w:i/>
          <w:iCs/>
          <w:sz w:val="24"/>
          <w:szCs w:val="24"/>
        </w:rPr>
        <w:t>Description</w:t>
      </w:r>
    </w:p>
    <w:p w:rsidR="00720E62" w:rsidRDefault="0021700E" w:rsidP="00205E33">
      <w:pPr>
        <w:jc w:val="both"/>
      </w:pPr>
      <w:r w:rsidRPr="00720E62">
        <w:rPr>
          <w:b/>
          <w:bCs/>
        </w:rPr>
        <w:t>By taking action 1</w:t>
      </w:r>
      <w:r>
        <w:t>, there is 0.9 probability that you remain in the state were you are, and there is 0.1 probability that you go to the state 20.</w:t>
      </w:r>
      <w:r w:rsidR="00720E62">
        <w:t xml:space="preserve"> </w:t>
      </w:r>
      <w:r w:rsidR="00720E62" w:rsidRPr="00720E62">
        <w:rPr>
          <w:b/>
          <w:bCs/>
        </w:rPr>
        <w:t>The only exception</w:t>
      </w:r>
      <w:r w:rsidR="00720E62">
        <w:t xml:space="preserve"> is that, if you already are in state 20, taking action one keeps you </w:t>
      </w:r>
      <w:r w:rsidR="00E20D8F">
        <w:t xml:space="preserve">in </w:t>
      </w:r>
      <w:r w:rsidR="00720E62">
        <w:t>there for sure.</w:t>
      </w:r>
    </w:p>
    <w:p w:rsidR="00720E62" w:rsidRDefault="00720E62" w:rsidP="00205E33">
      <w:pPr>
        <w:jc w:val="both"/>
      </w:pPr>
      <w:r>
        <w:rPr>
          <w:b/>
          <w:bCs/>
        </w:rPr>
        <w:t>By taking action 2</w:t>
      </w:r>
      <w:r>
        <w:t xml:space="preserve">, if you are in state i, there is 0.1 probability that you remain in the state i, and there is 0.9 probability that you move to state i-1. </w:t>
      </w:r>
      <w:r w:rsidRPr="00720E62">
        <w:rPr>
          <w:b/>
          <w:bCs/>
        </w:rPr>
        <w:t>The only exception</w:t>
      </w:r>
      <w:r>
        <w:t xml:space="preserve"> is that if you are in the first state, taking action 2 will get you to state 20, the goal, by 0.9 probability, or you will remain in the state by 0.1 probability.</w:t>
      </w:r>
    </w:p>
    <w:p w:rsidR="00D34439" w:rsidRPr="00D34439" w:rsidRDefault="00D34439" w:rsidP="00205E33">
      <w:pPr>
        <w:jc w:val="both"/>
        <w:rPr>
          <w:b/>
          <w:bCs/>
          <w:i/>
          <w:iCs/>
          <w:sz w:val="24"/>
          <w:szCs w:val="24"/>
        </w:rPr>
      </w:pPr>
      <w:r w:rsidRPr="00D34439">
        <w:rPr>
          <w:b/>
          <w:bCs/>
          <w:i/>
          <w:iCs/>
          <w:sz w:val="24"/>
          <w:szCs w:val="24"/>
        </w:rPr>
        <w:t>Policy</w:t>
      </w:r>
    </w:p>
    <w:p w:rsidR="00720E62" w:rsidRDefault="00215D85" w:rsidP="00205E33">
      <w:pPr>
        <w:jc w:val="both"/>
      </w:pPr>
      <w:r>
        <w:t>So, the optimal policy should be like this:</w:t>
      </w:r>
    </w:p>
    <w:p w:rsidR="00215D85" w:rsidRDefault="00215D85" w:rsidP="00205E33">
      <w:pPr>
        <w:pStyle w:val="ListParagraph"/>
        <w:numPr>
          <w:ilvl w:val="0"/>
          <w:numId w:val="17"/>
        </w:numPr>
        <w:jc w:val="both"/>
      </w:pPr>
      <w:r>
        <w:t>If you are in state 20, take action 1 to remain there</w:t>
      </w:r>
      <w:r w:rsidR="00205E33">
        <w:t>.</w:t>
      </w:r>
    </w:p>
    <w:p w:rsidR="00215D85" w:rsidRDefault="00215D85" w:rsidP="00205E33">
      <w:pPr>
        <w:pStyle w:val="ListParagraph"/>
        <w:numPr>
          <w:ilvl w:val="0"/>
          <w:numId w:val="17"/>
        </w:numPr>
        <w:jc w:val="both"/>
      </w:pPr>
      <w:r>
        <w:t>If you have a long time horizon</w:t>
      </w:r>
      <w:r w:rsidR="00205E33">
        <w:t>,</w:t>
      </w:r>
      <w:r>
        <w:t xml:space="preserve"> use actio</w:t>
      </w:r>
      <w:r w:rsidR="00205E33">
        <w:t>n 2 in whatever state you are</w:t>
      </w:r>
      <w:r>
        <w:t>, so you go back state by state to state one, and then by taking action 2 again, you reach state 20 by a good chance.</w:t>
      </w:r>
    </w:p>
    <w:p w:rsidR="00215D85" w:rsidRDefault="00215D85" w:rsidP="00205E33">
      <w:pPr>
        <w:pStyle w:val="ListParagraph"/>
        <w:numPr>
          <w:ilvl w:val="1"/>
          <w:numId w:val="17"/>
        </w:numPr>
        <w:jc w:val="both"/>
      </w:pPr>
      <w:r w:rsidRPr="00215D85">
        <w:rPr>
          <w:b/>
          <w:bCs/>
        </w:rPr>
        <w:t>However</w:t>
      </w:r>
      <w:r>
        <w:t xml:space="preserve">, you can see that, since that you go back </w:t>
      </w:r>
      <w:r w:rsidR="00205E33">
        <w:t xml:space="preserve">by </w:t>
      </w:r>
      <w:r>
        <w:t>0.9 probability, the chance to g</w:t>
      </w:r>
      <w:r w:rsidR="00205E33">
        <w:t>et to the goal decreases the farther you are from the first state</w:t>
      </w:r>
      <w:r>
        <w:t xml:space="preserve">. In other words if you are in state 3, it is more probable to get to state 1 and then to state 20 than if you are in state 18 and you have to go </w:t>
      </w:r>
      <w:r w:rsidR="00205E33">
        <w:t>back all the way to state 1, since</w:t>
      </w:r>
      <w:r>
        <w:t xml:space="preserve"> each transition has 0.9 probability.</w:t>
      </w:r>
    </w:p>
    <w:p w:rsidR="00215D85" w:rsidRPr="00215D85" w:rsidRDefault="00215D85" w:rsidP="00205E33">
      <w:pPr>
        <w:pStyle w:val="ListParagraph"/>
        <w:numPr>
          <w:ilvl w:val="1"/>
          <w:numId w:val="17"/>
        </w:numPr>
        <w:jc w:val="both"/>
        <w:rPr>
          <w:b/>
          <w:bCs/>
        </w:rPr>
      </w:pPr>
      <w:r w:rsidRPr="00215D85">
        <w:rPr>
          <w:b/>
          <w:bCs/>
        </w:rPr>
        <w:t>This mean</w:t>
      </w:r>
      <w:r>
        <w:t xml:space="preserve"> that this strategy makes sense to some extent. For higher states, 0.1 chance by taking action 1 outweighs the chance of going back all the way to the first state and then the goal.</w:t>
      </w:r>
    </w:p>
    <w:p w:rsidR="003E532C" w:rsidRDefault="00215D85" w:rsidP="00205E33">
      <w:pPr>
        <w:pStyle w:val="ListParagraph"/>
        <w:numPr>
          <w:ilvl w:val="0"/>
          <w:numId w:val="18"/>
        </w:numPr>
        <w:jc w:val="both"/>
      </w:pPr>
      <w:r>
        <w:t>If you have short horizon, you do not have time to go back all the way to the first state, so take advantage of 0.1 probability by taking action 1.</w:t>
      </w:r>
    </w:p>
    <w:p w:rsidR="003E532C" w:rsidRDefault="003E532C" w:rsidP="00205E33">
      <w:pPr>
        <w:jc w:val="both"/>
      </w:pPr>
      <w:r>
        <w:t>Transition matrices are shown in the next page.</w:t>
      </w:r>
    </w:p>
    <w:p w:rsidR="001241C7" w:rsidRDefault="001241C7" w:rsidP="00205E33">
      <w:pPr>
        <w:jc w:val="both"/>
      </w:pPr>
      <w:r w:rsidRPr="003E532C">
        <w:rPr>
          <w:b/>
          <w:bCs/>
          <w:i/>
          <w:iCs/>
          <w:sz w:val="24"/>
          <w:szCs w:val="24"/>
        </w:rPr>
        <w:t>Results</w:t>
      </w:r>
    </w:p>
    <w:p w:rsidR="001241C7" w:rsidRDefault="001241C7" w:rsidP="00205E33">
      <w:pPr>
        <w:jc w:val="both"/>
      </w:pPr>
      <w:r>
        <w:t>As you can see in the results of algorithm on page 4, the optimal policy drawn by algorithm totally reinforces the idea mentioned before. Besides, the threshold which we talked about before regarding the effectiveness of the going-back-to-</w:t>
      </w:r>
      <w:r w:rsidR="00205E33">
        <w:t>the-</w:t>
      </w:r>
      <w:r>
        <w:t>first-state strategy is state 8</w:t>
      </w:r>
      <w:r w:rsidRPr="003E532C">
        <w:rPr>
          <w:vertAlign w:val="superscript"/>
        </w:rPr>
        <w:t>th</w:t>
      </w:r>
      <w:r>
        <w:t>. In other words, in all the states higher than 8, it is not worth it to go back to the first state by taking action 2. It would be better to take action 1 to have 0.1 chance to get to the goal.</w:t>
      </w:r>
    </w:p>
    <w:p w:rsidR="001241C7" w:rsidRDefault="001241C7" w:rsidP="003E532C"/>
    <w:p w:rsidR="00DC6E0F" w:rsidRDefault="00DC6E0F" w:rsidP="003E532C"/>
    <w:p w:rsidR="003E532C" w:rsidRDefault="003E532C" w:rsidP="003E532C">
      <w:r>
        <w:br w:type="page"/>
      </w:r>
    </w:p>
    <w:tbl>
      <w:tblPr>
        <w:tblStyle w:val="TableGrid"/>
        <w:tblW w:w="4995" w:type="pct"/>
        <w:tblLook w:val="04A0" w:firstRow="1" w:lastRow="0" w:firstColumn="1" w:lastColumn="0" w:noHBand="0" w:noVBand="1"/>
      </w:tblPr>
      <w:tblGrid>
        <w:gridCol w:w="470"/>
        <w:gridCol w:w="467"/>
        <w:gridCol w:w="467"/>
        <w:gridCol w:w="467"/>
        <w:gridCol w:w="467"/>
        <w:gridCol w:w="467"/>
        <w:gridCol w:w="467"/>
        <w:gridCol w:w="467"/>
        <w:gridCol w:w="467"/>
        <w:gridCol w:w="467"/>
        <w:gridCol w:w="467"/>
        <w:gridCol w:w="467"/>
        <w:gridCol w:w="467"/>
        <w:gridCol w:w="467"/>
        <w:gridCol w:w="467"/>
        <w:gridCol w:w="467"/>
        <w:gridCol w:w="467"/>
        <w:gridCol w:w="467"/>
        <w:gridCol w:w="467"/>
        <w:gridCol w:w="465"/>
      </w:tblGrid>
      <w:tr w:rsidR="00DC6E0F" w:rsidRPr="003E532C" w:rsidTr="00DC6E0F">
        <w:tc>
          <w:tcPr>
            <w:tcW w:w="5000" w:type="pct"/>
            <w:gridSpan w:val="20"/>
            <w:shd w:val="clear" w:color="auto" w:fill="F7CAAC" w:themeFill="accent2" w:themeFillTint="66"/>
          </w:tcPr>
          <w:p w:rsidR="00DC6E0F" w:rsidRPr="003E532C" w:rsidRDefault="00DC6E0F" w:rsidP="00DC6E0F">
            <w:pPr>
              <w:tabs>
                <w:tab w:val="left" w:pos="2625"/>
                <w:tab w:val="center" w:pos="4562"/>
              </w:tabs>
              <w:rPr>
                <w:sz w:val="18"/>
                <w:szCs w:val="18"/>
              </w:rPr>
            </w:pPr>
            <w:r>
              <w:rPr>
                <w:sz w:val="18"/>
                <w:szCs w:val="18"/>
              </w:rPr>
              <w:lastRenderedPageBreak/>
              <w:tab/>
            </w:r>
            <w:r>
              <w:rPr>
                <w:sz w:val="18"/>
                <w:szCs w:val="18"/>
              </w:rPr>
              <w:tab/>
              <w:t xml:space="preserve">Transition Matrices for </w:t>
            </w:r>
            <w:r w:rsidRPr="00DC6E0F">
              <w:rPr>
                <w:b/>
                <w:bCs/>
                <w:sz w:val="18"/>
                <w:szCs w:val="18"/>
              </w:rPr>
              <w:t>ACTION 1</w:t>
            </w:r>
          </w:p>
        </w:tc>
      </w:tr>
      <w:tr w:rsidR="003E532C" w:rsidRPr="003E532C" w:rsidTr="00DC6E0F">
        <w:tc>
          <w:tcPr>
            <w:tcW w:w="251"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FFE599" w:themeFill="accent4" w:themeFillTint="66"/>
          </w:tcPr>
          <w:p w:rsidR="003E532C" w:rsidRPr="003E532C" w:rsidRDefault="003E532C" w:rsidP="00510A8D">
            <w:pPr>
              <w:rPr>
                <w:sz w:val="18"/>
                <w:szCs w:val="18"/>
              </w:rPr>
            </w:pPr>
            <w:r w:rsidRPr="003E532C">
              <w:rPr>
                <w:sz w:val="18"/>
                <w:szCs w:val="18"/>
              </w:rPr>
              <w:t>0.9</w:t>
            </w:r>
          </w:p>
        </w:tc>
        <w:tc>
          <w:tcPr>
            <w:tcW w:w="250" w:type="pct"/>
            <w:shd w:val="clear" w:color="auto" w:fill="D9E2F3" w:themeFill="accent5" w:themeFillTint="33"/>
          </w:tcPr>
          <w:p w:rsidR="003E532C" w:rsidRPr="003E532C" w:rsidRDefault="003E532C" w:rsidP="00510A8D">
            <w:pPr>
              <w:rPr>
                <w:sz w:val="18"/>
                <w:szCs w:val="18"/>
              </w:rPr>
            </w:pPr>
            <w:r w:rsidRPr="003E532C">
              <w:rPr>
                <w:sz w:val="18"/>
                <w:szCs w:val="18"/>
              </w:rPr>
              <w:t>0.1</w:t>
            </w:r>
          </w:p>
        </w:tc>
      </w:tr>
      <w:tr w:rsidR="003E532C" w:rsidRPr="003E532C" w:rsidTr="00DC6E0F">
        <w:tc>
          <w:tcPr>
            <w:tcW w:w="251"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tcPr>
          <w:p w:rsidR="003E532C" w:rsidRPr="003E532C" w:rsidRDefault="003E532C" w:rsidP="00510A8D">
            <w:pPr>
              <w:rPr>
                <w:sz w:val="18"/>
                <w:szCs w:val="18"/>
              </w:rPr>
            </w:pPr>
            <w:r w:rsidRPr="003E532C">
              <w:rPr>
                <w:sz w:val="18"/>
                <w:szCs w:val="18"/>
              </w:rPr>
              <w:t>0.0</w:t>
            </w:r>
          </w:p>
        </w:tc>
        <w:tc>
          <w:tcPr>
            <w:tcW w:w="250" w:type="pct"/>
            <w:shd w:val="clear" w:color="auto" w:fill="C5E0B3" w:themeFill="accent6" w:themeFillTint="66"/>
          </w:tcPr>
          <w:p w:rsidR="003E532C" w:rsidRPr="003E532C" w:rsidRDefault="003E532C" w:rsidP="00510A8D">
            <w:pPr>
              <w:rPr>
                <w:sz w:val="18"/>
                <w:szCs w:val="18"/>
              </w:rPr>
            </w:pPr>
            <w:r w:rsidRPr="003E532C">
              <w:rPr>
                <w:sz w:val="18"/>
                <w:szCs w:val="18"/>
              </w:rPr>
              <w:t>1.0</w:t>
            </w:r>
          </w:p>
        </w:tc>
      </w:tr>
    </w:tbl>
    <w:p w:rsidR="003E532C" w:rsidRDefault="003E532C" w:rsidP="003E532C"/>
    <w:tbl>
      <w:tblPr>
        <w:tblStyle w:val="TableGrid"/>
        <w:tblW w:w="4995" w:type="pct"/>
        <w:tblLook w:val="04A0" w:firstRow="1" w:lastRow="0" w:firstColumn="1" w:lastColumn="0" w:noHBand="0" w:noVBand="1"/>
      </w:tblPr>
      <w:tblGrid>
        <w:gridCol w:w="472"/>
        <w:gridCol w:w="467"/>
        <w:gridCol w:w="467"/>
        <w:gridCol w:w="467"/>
        <w:gridCol w:w="467"/>
        <w:gridCol w:w="467"/>
        <w:gridCol w:w="467"/>
        <w:gridCol w:w="467"/>
        <w:gridCol w:w="467"/>
        <w:gridCol w:w="467"/>
        <w:gridCol w:w="467"/>
        <w:gridCol w:w="467"/>
        <w:gridCol w:w="467"/>
        <w:gridCol w:w="467"/>
        <w:gridCol w:w="467"/>
        <w:gridCol w:w="467"/>
        <w:gridCol w:w="467"/>
        <w:gridCol w:w="467"/>
        <w:gridCol w:w="467"/>
        <w:gridCol w:w="463"/>
      </w:tblGrid>
      <w:tr w:rsidR="00DC6E0F" w:rsidRPr="003E532C" w:rsidTr="00510A8D">
        <w:tc>
          <w:tcPr>
            <w:tcW w:w="5000" w:type="pct"/>
            <w:gridSpan w:val="20"/>
            <w:shd w:val="clear" w:color="auto" w:fill="F7CAAC" w:themeFill="accent2" w:themeFillTint="66"/>
          </w:tcPr>
          <w:p w:rsidR="00DC6E0F" w:rsidRPr="003E532C" w:rsidRDefault="00DC6E0F" w:rsidP="00510A8D">
            <w:pPr>
              <w:tabs>
                <w:tab w:val="left" w:pos="2625"/>
                <w:tab w:val="center" w:pos="4562"/>
              </w:tabs>
              <w:rPr>
                <w:sz w:val="18"/>
                <w:szCs w:val="18"/>
              </w:rPr>
            </w:pPr>
            <w:r>
              <w:rPr>
                <w:sz w:val="18"/>
                <w:szCs w:val="18"/>
              </w:rPr>
              <w:tab/>
            </w:r>
            <w:r>
              <w:rPr>
                <w:sz w:val="18"/>
                <w:szCs w:val="18"/>
              </w:rPr>
              <w:tab/>
              <w:t xml:space="preserve">Transition Matrices for </w:t>
            </w:r>
            <w:r>
              <w:rPr>
                <w:b/>
                <w:bCs/>
                <w:sz w:val="18"/>
                <w:szCs w:val="18"/>
              </w:rPr>
              <w:t>ACTION 2</w:t>
            </w:r>
          </w:p>
        </w:tc>
      </w:tr>
      <w:tr w:rsidR="00DC6E0F" w:rsidRPr="003E532C" w:rsidTr="00DC6E0F">
        <w:tc>
          <w:tcPr>
            <w:tcW w:w="252"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0.9</w:t>
            </w:r>
          </w:p>
        </w:tc>
      </w:tr>
      <w:tr w:rsidR="00DC6E0F" w:rsidRPr="003E532C" w:rsidTr="00DC6E0F">
        <w:tc>
          <w:tcPr>
            <w:tcW w:w="252"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50" w:type="pct"/>
          </w:tcPr>
          <w:p w:rsidR="00DC6E0F" w:rsidRPr="00DC6E0F" w:rsidRDefault="00DC6E0F" w:rsidP="00DC6E0F">
            <w:pPr>
              <w:rPr>
                <w:sz w:val="18"/>
                <w:szCs w:val="18"/>
              </w:rPr>
            </w:pPr>
            <w:r w:rsidRPr="00DC6E0F">
              <w:rPr>
                <w:sz w:val="18"/>
                <w:szCs w:val="18"/>
              </w:rPr>
              <w:t>0.0</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50" w:type="pct"/>
            <w:shd w:val="clear" w:color="auto" w:fill="B4C6E7" w:themeFill="accent5" w:themeFillTint="66"/>
          </w:tcPr>
          <w:p w:rsidR="00DC6E0F" w:rsidRPr="00DC6E0F" w:rsidRDefault="00DC6E0F" w:rsidP="00DC6E0F">
            <w:pPr>
              <w:rPr>
                <w:sz w:val="18"/>
                <w:szCs w:val="18"/>
              </w:rPr>
            </w:pPr>
            <w:r w:rsidRPr="00DC6E0F">
              <w:rPr>
                <w:sz w:val="18"/>
                <w:szCs w:val="18"/>
              </w:rPr>
              <w:t>0.1</w:t>
            </w:r>
          </w:p>
        </w:tc>
        <w:tc>
          <w:tcPr>
            <w:tcW w:w="249" w:type="pct"/>
            <w:shd w:val="clear" w:color="auto" w:fill="FFFFFF" w:themeFill="background1"/>
          </w:tcPr>
          <w:p w:rsidR="00DC6E0F" w:rsidRPr="00DC6E0F" w:rsidRDefault="00DC6E0F" w:rsidP="00DC6E0F">
            <w:pPr>
              <w:rPr>
                <w:sz w:val="18"/>
                <w:szCs w:val="18"/>
              </w:rPr>
            </w:pPr>
            <w:r w:rsidRPr="00DC6E0F">
              <w:rPr>
                <w:sz w:val="18"/>
                <w:szCs w:val="18"/>
              </w:rPr>
              <w:t>0.0</w:t>
            </w:r>
          </w:p>
        </w:tc>
      </w:tr>
      <w:tr w:rsidR="00DC6E0F" w:rsidRPr="003E532C" w:rsidTr="00DC6E0F">
        <w:tc>
          <w:tcPr>
            <w:tcW w:w="252"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tcPr>
          <w:p w:rsidR="00DC6E0F" w:rsidRPr="00DC6E0F" w:rsidRDefault="00DC6E0F" w:rsidP="00DC6E0F">
            <w:pPr>
              <w:rPr>
                <w:sz w:val="18"/>
                <w:szCs w:val="18"/>
              </w:rPr>
            </w:pPr>
            <w:r w:rsidRPr="00DC6E0F">
              <w:rPr>
                <w:sz w:val="18"/>
                <w:szCs w:val="18"/>
              </w:rPr>
              <w:t>0.0</w:t>
            </w:r>
          </w:p>
        </w:tc>
        <w:tc>
          <w:tcPr>
            <w:tcW w:w="250" w:type="pct"/>
            <w:shd w:val="clear" w:color="auto" w:fill="FFE599" w:themeFill="accent4" w:themeFillTint="66"/>
          </w:tcPr>
          <w:p w:rsidR="00DC6E0F" w:rsidRPr="00DC6E0F" w:rsidRDefault="00DC6E0F" w:rsidP="00DC6E0F">
            <w:pPr>
              <w:rPr>
                <w:sz w:val="18"/>
                <w:szCs w:val="18"/>
              </w:rPr>
            </w:pPr>
            <w:r w:rsidRPr="00DC6E0F">
              <w:rPr>
                <w:sz w:val="18"/>
                <w:szCs w:val="18"/>
              </w:rPr>
              <w:t>0.9</w:t>
            </w:r>
          </w:p>
        </w:tc>
        <w:tc>
          <w:tcPr>
            <w:tcW w:w="249" w:type="pct"/>
            <w:shd w:val="clear" w:color="auto" w:fill="B4C6E7" w:themeFill="accent5" w:themeFillTint="66"/>
          </w:tcPr>
          <w:p w:rsidR="00DC6E0F" w:rsidRPr="00DC6E0F" w:rsidRDefault="00DC6E0F" w:rsidP="00DC6E0F">
            <w:pPr>
              <w:rPr>
                <w:sz w:val="18"/>
                <w:szCs w:val="18"/>
              </w:rPr>
            </w:pPr>
            <w:r w:rsidRPr="00DC6E0F">
              <w:rPr>
                <w:sz w:val="18"/>
                <w:szCs w:val="18"/>
              </w:rPr>
              <w:t>0.1</w:t>
            </w:r>
          </w:p>
        </w:tc>
      </w:tr>
    </w:tbl>
    <w:p w:rsidR="003E532C" w:rsidRDefault="003E532C" w:rsidP="001241C7"/>
    <w:p w:rsidR="0013087D" w:rsidRPr="0013087D" w:rsidRDefault="0013087D" w:rsidP="001241C7">
      <w:pPr>
        <w:rPr>
          <w:u w:val="single"/>
        </w:rPr>
      </w:pPr>
      <w:r w:rsidRPr="0013087D">
        <w:rPr>
          <w:u w:val="single"/>
        </w:rPr>
        <w:t>Please note that Value Function table was too big to fit in this report. To take a look at that, please run the code, and use P2.txt file that I attached t</w:t>
      </w:r>
      <w:r>
        <w:rPr>
          <w:u w:val="single"/>
        </w:rPr>
        <w:t>o my email as an input so you can see what is going on there.</w:t>
      </w:r>
    </w:p>
    <w:p w:rsidR="0013087D" w:rsidRDefault="0013087D" w:rsidP="001241C7">
      <w:r>
        <w:t>Optimal Policy results though are presented on the next page.</w:t>
      </w:r>
    </w:p>
    <w:p w:rsidR="0013087D" w:rsidRDefault="0013087D">
      <w:r>
        <w:br w:type="page"/>
      </w:r>
    </w:p>
    <w:p w:rsidR="00A25359" w:rsidRDefault="00A25359" w:rsidP="002E1D02">
      <w:r>
        <w:t xml:space="preserve">Here is optimal Policy </w:t>
      </w:r>
      <w:r w:rsidR="003E532C">
        <w:t>for 20- and for 50-step time horizon.</w:t>
      </w:r>
      <w:r w:rsidR="00510A8D">
        <w:t xml:space="preserve"> The optimal policy doesn’t change after.</w:t>
      </w:r>
    </w:p>
    <w:tbl>
      <w:tblPr>
        <w:tblStyle w:val="TableGrid"/>
        <w:tblW w:w="5000" w:type="pct"/>
        <w:jc w:val="center"/>
        <w:tblLook w:val="04A0" w:firstRow="1" w:lastRow="0" w:firstColumn="1" w:lastColumn="0" w:noHBand="0" w:noVBand="1"/>
      </w:tblPr>
      <w:tblGrid>
        <w:gridCol w:w="491"/>
        <w:gridCol w:w="440"/>
        <w:gridCol w:w="380"/>
        <w:gridCol w:w="394"/>
        <w:gridCol w:w="394"/>
        <w:gridCol w:w="397"/>
        <w:gridCol w:w="398"/>
        <w:gridCol w:w="398"/>
        <w:gridCol w:w="398"/>
        <w:gridCol w:w="398"/>
        <w:gridCol w:w="398"/>
        <w:gridCol w:w="440"/>
        <w:gridCol w:w="440"/>
        <w:gridCol w:w="440"/>
        <w:gridCol w:w="440"/>
        <w:gridCol w:w="440"/>
        <w:gridCol w:w="440"/>
        <w:gridCol w:w="440"/>
        <w:gridCol w:w="440"/>
        <w:gridCol w:w="440"/>
        <w:gridCol w:w="440"/>
        <w:gridCol w:w="464"/>
      </w:tblGrid>
      <w:tr w:rsidR="00F77978" w:rsidRPr="00F77978" w:rsidTr="00F77978">
        <w:trPr>
          <w:jc w:val="center"/>
        </w:trPr>
        <w:tc>
          <w:tcPr>
            <w:tcW w:w="5000" w:type="pct"/>
            <w:gridSpan w:val="22"/>
            <w:shd w:val="clear" w:color="auto" w:fill="C5E0B3" w:themeFill="accent6" w:themeFillTint="66"/>
          </w:tcPr>
          <w:p w:rsidR="00F77978" w:rsidRPr="00F77978" w:rsidRDefault="00F77978" w:rsidP="00F77978">
            <w:pPr>
              <w:jc w:val="center"/>
            </w:pPr>
            <w:r>
              <w:t>Optimal Policy</w:t>
            </w:r>
          </w:p>
        </w:tc>
      </w:tr>
      <w:tr w:rsidR="002E1D02" w:rsidRPr="00F77978" w:rsidTr="002E1D02">
        <w:trPr>
          <w:jc w:val="center"/>
        </w:trPr>
        <w:tc>
          <w:tcPr>
            <w:tcW w:w="498" w:type="pct"/>
            <w:gridSpan w:val="2"/>
            <w:vMerge w:val="restart"/>
          </w:tcPr>
          <w:p w:rsidR="002E1D02" w:rsidRPr="00F77978" w:rsidRDefault="002E1D02" w:rsidP="00F77978"/>
        </w:tc>
        <w:tc>
          <w:tcPr>
            <w:tcW w:w="4502" w:type="pct"/>
            <w:gridSpan w:val="20"/>
            <w:shd w:val="clear" w:color="auto" w:fill="F4B083" w:themeFill="accent2" w:themeFillTint="99"/>
          </w:tcPr>
          <w:p w:rsidR="002E1D02" w:rsidRPr="00F77978" w:rsidRDefault="002E1D02" w:rsidP="00F77978">
            <w:pPr>
              <w:tabs>
                <w:tab w:val="left" w:pos="3495"/>
                <w:tab w:val="center" w:pos="4101"/>
              </w:tabs>
            </w:pPr>
            <w:r>
              <w:tab/>
            </w:r>
            <w:r>
              <w:tab/>
              <w:t>Time Horizon</w:t>
            </w:r>
          </w:p>
        </w:tc>
      </w:tr>
      <w:tr w:rsidR="002E1D02" w:rsidRPr="00F77978" w:rsidTr="00A25359">
        <w:trPr>
          <w:jc w:val="center"/>
        </w:trPr>
        <w:tc>
          <w:tcPr>
            <w:tcW w:w="498" w:type="pct"/>
            <w:gridSpan w:val="2"/>
            <w:vMerge/>
            <w:textDirection w:val="btLr"/>
          </w:tcPr>
          <w:p w:rsidR="002E1D02" w:rsidRPr="00F77978" w:rsidRDefault="002E1D02" w:rsidP="00F77978"/>
        </w:tc>
        <w:tc>
          <w:tcPr>
            <w:tcW w:w="204" w:type="pct"/>
            <w:shd w:val="clear" w:color="auto" w:fill="F7CAAC" w:themeFill="accent2" w:themeFillTint="66"/>
          </w:tcPr>
          <w:p w:rsidR="002E1D02" w:rsidRPr="00F77978" w:rsidRDefault="002E1D02" w:rsidP="00F77978">
            <w:r>
              <w:t>1</w:t>
            </w:r>
          </w:p>
        </w:tc>
        <w:tc>
          <w:tcPr>
            <w:tcW w:w="211" w:type="pct"/>
            <w:shd w:val="clear" w:color="auto" w:fill="F7CAAC" w:themeFill="accent2" w:themeFillTint="66"/>
          </w:tcPr>
          <w:p w:rsidR="002E1D02" w:rsidRPr="00F77978" w:rsidRDefault="002E1D02" w:rsidP="00F77978">
            <w:r>
              <w:t>2</w:t>
            </w:r>
          </w:p>
        </w:tc>
        <w:tc>
          <w:tcPr>
            <w:tcW w:w="211" w:type="pct"/>
            <w:shd w:val="clear" w:color="auto" w:fill="F7CAAC" w:themeFill="accent2" w:themeFillTint="66"/>
          </w:tcPr>
          <w:p w:rsidR="002E1D02" w:rsidRPr="00F77978" w:rsidRDefault="002E1D02" w:rsidP="00F77978">
            <w:r>
              <w:t>3</w:t>
            </w:r>
          </w:p>
        </w:tc>
        <w:tc>
          <w:tcPr>
            <w:tcW w:w="213" w:type="pct"/>
            <w:shd w:val="clear" w:color="auto" w:fill="F7CAAC" w:themeFill="accent2" w:themeFillTint="66"/>
          </w:tcPr>
          <w:p w:rsidR="002E1D02" w:rsidRPr="00F77978" w:rsidRDefault="002E1D02" w:rsidP="00F77978">
            <w:r>
              <w:t>4</w:t>
            </w:r>
          </w:p>
        </w:tc>
        <w:tc>
          <w:tcPr>
            <w:tcW w:w="213" w:type="pct"/>
            <w:shd w:val="clear" w:color="auto" w:fill="F7CAAC" w:themeFill="accent2" w:themeFillTint="66"/>
          </w:tcPr>
          <w:p w:rsidR="002E1D02" w:rsidRPr="00F77978" w:rsidRDefault="002E1D02" w:rsidP="00F77978">
            <w:r>
              <w:t>5</w:t>
            </w:r>
          </w:p>
        </w:tc>
        <w:tc>
          <w:tcPr>
            <w:tcW w:w="213" w:type="pct"/>
            <w:shd w:val="clear" w:color="auto" w:fill="F7CAAC" w:themeFill="accent2" w:themeFillTint="66"/>
          </w:tcPr>
          <w:p w:rsidR="002E1D02" w:rsidRPr="00F77978" w:rsidRDefault="002E1D02" w:rsidP="00F77978">
            <w:r>
              <w:t>6</w:t>
            </w:r>
          </w:p>
        </w:tc>
        <w:tc>
          <w:tcPr>
            <w:tcW w:w="213" w:type="pct"/>
            <w:shd w:val="clear" w:color="auto" w:fill="F7CAAC" w:themeFill="accent2" w:themeFillTint="66"/>
          </w:tcPr>
          <w:p w:rsidR="002E1D02" w:rsidRPr="00F77978" w:rsidRDefault="002E1D02" w:rsidP="00F77978">
            <w:r>
              <w:t>7</w:t>
            </w:r>
          </w:p>
        </w:tc>
        <w:tc>
          <w:tcPr>
            <w:tcW w:w="213" w:type="pct"/>
            <w:shd w:val="clear" w:color="auto" w:fill="F7CAAC" w:themeFill="accent2" w:themeFillTint="66"/>
          </w:tcPr>
          <w:p w:rsidR="002E1D02" w:rsidRPr="00F77978" w:rsidRDefault="002E1D02" w:rsidP="00F77978">
            <w:r>
              <w:t>8</w:t>
            </w:r>
          </w:p>
        </w:tc>
        <w:tc>
          <w:tcPr>
            <w:tcW w:w="213" w:type="pct"/>
            <w:shd w:val="clear" w:color="auto" w:fill="F7CAAC" w:themeFill="accent2" w:themeFillTint="66"/>
          </w:tcPr>
          <w:p w:rsidR="002E1D02" w:rsidRPr="00F77978" w:rsidRDefault="002E1D02" w:rsidP="00F77978">
            <w:r>
              <w:t>9</w:t>
            </w:r>
          </w:p>
        </w:tc>
        <w:tc>
          <w:tcPr>
            <w:tcW w:w="235" w:type="pct"/>
            <w:shd w:val="clear" w:color="auto" w:fill="F7CAAC" w:themeFill="accent2" w:themeFillTint="66"/>
          </w:tcPr>
          <w:p w:rsidR="002E1D02" w:rsidRPr="00F77978" w:rsidRDefault="002E1D02" w:rsidP="00F77978">
            <w:r>
              <w:t>10</w:t>
            </w:r>
          </w:p>
        </w:tc>
        <w:tc>
          <w:tcPr>
            <w:tcW w:w="235" w:type="pct"/>
            <w:shd w:val="clear" w:color="auto" w:fill="F7CAAC" w:themeFill="accent2" w:themeFillTint="66"/>
          </w:tcPr>
          <w:p w:rsidR="002E1D02" w:rsidRPr="00F77978" w:rsidRDefault="002E1D02" w:rsidP="00F77978">
            <w:r>
              <w:t>11</w:t>
            </w:r>
          </w:p>
        </w:tc>
        <w:tc>
          <w:tcPr>
            <w:tcW w:w="235" w:type="pct"/>
            <w:shd w:val="clear" w:color="auto" w:fill="F7CAAC" w:themeFill="accent2" w:themeFillTint="66"/>
          </w:tcPr>
          <w:p w:rsidR="002E1D02" w:rsidRPr="00F77978" w:rsidRDefault="002E1D02" w:rsidP="00F77978">
            <w:r>
              <w:t>12</w:t>
            </w:r>
          </w:p>
        </w:tc>
        <w:tc>
          <w:tcPr>
            <w:tcW w:w="235" w:type="pct"/>
            <w:shd w:val="clear" w:color="auto" w:fill="F7CAAC" w:themeFill="accent2" w:themeFillTint="66"/>
          </w:tcPr>
          <w:p w:rsidR="002E1D02" w:rsidRPr="00F77978" w:rsidRDefault="002E1D02" w:rsidP="00F77978">
            <w:r>
              <w:t>13</w:t>
            </w:r>
          </w:p>
        </w:tc>
        <w:tc>
          <w:tcPr>
            <w:tcW w:w="235" w:type="pct"/>
            <w:shd w:val="clear" w:color="auto" w:fill="F7CAAC" w:themeFill="accent2" w:themeFillTint="66"/>
          </w:tcPr>
          <w:p w:rsidR="002E1D02" w:rsidRPr="00F77978" w:rsidRDefault="002E1D02" w:rsidP="00F77978">
            <w:r>
              <w:t>14</w:t>
            </w:r>
          </w:p>
        </w:tc>
        <w:tc>
          <w:tcPr>
            <w:tcW w:w="235" w:type="pct"/>
            <w:shd w:val="clear" w:color="auto" w:fill="F7CAAC" w:themeFill="accent2" w:themeFillTint="66"/>
          </w:tcPr>
          <w:p w:rsidR="002E1D02" w:rsidRPr="00F77978" w:rsidRDefault="002E1D02" w:rsidP="00F77978">
            <w:r>
              <w:t>15</w:t>
            </w:r>
          </w:p>
        </w:tc>
        <w:tc>
          <w:tcPr>
            <w:tcW w:w="235" w:type="pct"/>
            <w:shd w:val="clear" w:color="auto" w:fill="F7CAAC" w:themeFill="accent2" w:themeFillTint="66"/>
          </w:tcPr>
          <w:p w:rsidR="002E1D02" w:rsidRPr="00F77978" w:rsidRDefault="002E1D02" w:rsidP="00F77978">
            <w:r>
              <w:t>16</w:t>
            </w:r>
          </w:p>
        </w:tc>
        <w:tc>
          <w:tcPr>
            <w:tcW w:w="235" w:type="pct"/>
            <w:shd w:val="clear" w:color="auto" w:fill="F7CAAC" w:themeFill="accent2" w:themeFillTint="66"/>
          </w:tcPr>
          <w:p w:rsidR="002E1D02" w:rsidRPr="00F77978" w:rsidRDefault="002E1D02" w:rsidP="00F77978">
            <w:r>
              <w:t>17</w:t>
            </w:r>
          </w:p>
        </w:tc>
        <w:tc>
          <w:tcPr>
            <w:tcW w:w="235" w:type="pct"/>
            <w:shd w:val="clear" w:color="auto" w:fill="F7CAAC" w:themeFill="accent2" w:themeFillTint="66"/>
          </w:tcPr>
          <w:p w:rsidR="002E1D02" w:rsidRPr="00F77978" w:rsidRDefault="002E1D02" w:rsidP="00F77978">
            <w:r>
              <w:t>18</w:t>
            </w:r>
          </w:p>
        </w:tc>
        <w:tc>
          <w:tcPr>
            <w:tcW w:w="235" w:type="pct"/>
            <w:shd w:val="clear" w:color="auto" w:fill="F7CAAC" w:themeFill="accent2" w:themeFillTint="66"/>
          </w:tcPr>
          <w:p w:rsidR="002E1D02" w:rsidRPr="00F77978" w:rsidRDefault="002E1D02" w:rsidP="00F77978">
            <w:r>
              <w:t>19</w:t>
            </w:r>
          </w:p>
        </w:tc>
        <w:tc>
          <w:tcPr>
            <w:tcW w:w="246" w:type="pct"/>
            <w:shd w:val="clear" w:color="auto" w:fill="F7CAAC" w:themeFill="accent2" w:themeFillTint="66"/>
          </w:tcPr>
          <w:p w:rsidR="002E1D02" w:rsidRPr="00F77978" w:rsidRDefault="002E1D02" w:rsidP="00F77978">
            <w:r>
              <w:t>20</w:t>
            </w:r>
          </w:p>
        </w:tc>
      </w:tr>
      <w:tr w:rsidR="002E1D02" w:rsidRPr="00F77978" w:rsidTr="00A25359">
        <w:trPr>
          <w:jc w:val="center"/>
        </w:trPr>
        <w:tc>
          <w:tcPr>
            <w:tcW w:w="263" w:type="pct"/>
            <w:vMerge w:val="restart"/>
            <w:shd w:val="clear" w:color="auto" w:fill="BFBFBF" w:themeFill="background1" w:themeFillShade="BF"/>
            <w:textDirection w:val="btLr"/>
          </w:tcPr>
          <w:p w:rsidR="002E1D02" w:rsidRPr="00F77978" w:rsidRDefault="002E1D02" w:rsidP="002E1D02">
            <w:pPr>
              <w:ind w:left="113" w:right="113"/>
              <w:jc w:val="center"/>
            </w:pPr>
            <w:r>
              <w:t>States</w:t>
            </w:r>
          </w:p>
        </w:tc>
        <w:tc>
          <w:tcPr>
            <w:tcW w:w="235" w:type="pct"/>
            <w:shd w:val="clear" w:color="auto" w:fill="D9D9D9" w:themeFill="background1" w:themeFillShade="D9"/>
          </w:tcPr>
          <w:p w:rsidR="002E1D02" w:rsidRPr="00F77978" w:rsidRDefault="002E1D02" w:rsidP="00F77978">
            <w:r>
              <w:t>1</w:t>
            </w:r>
          </w:p>
        </w:tc>
        <w:tc>
          <w:tcPr>
            <w:tcW w:w="204" w:type="pct"/>
            <w:shd w:val="clear" w:color="auto" w:fill="B4C6E7" w:themeFill="accent5" w:themeFillTint="66"/>
          </w:tcPr>
          <w:p w:rsidR="002E1D02" w:rsidRPr="00F77978" w:rsidRDefault="002E1D02" w:rsidP="00F77978">
            <w:r w:rsidRPr="00F77978">
              <w:t>2</w:t>
            </w:r>
          </w:p>
        </w:tc>
        <w:tc>
          <w:tcPr>
            <w:tcW w:w="211" w:type="pct"/>
            <w:shd w:val="clear" w:color="auto" w:fill="B4C6E7" w:themeFill="accent5" w:themeFillTint="66"/>
          </w:tcPr>
          <w:p w:rsidR="002E1D02" w:rsidRPr="00F77978" w:rsidRDefault="002E1D02" w:rsidP="00F77978">
            <w:r w:rsidRPr="00F77978">
              <w:t>2</w:t>
            </w:r>
          </w:p>
        </w:tc>
        <w:tc>
          <w:tcPr>
            <w:tcW w:w="211"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46" w:type="pct"/>
            <w:shd w:val="clear" w:color="auto" w:fill="B4C6E7" w:themeFill="accent5" w:themeFillTint="66"/>
          </w:tcPr>
          <w:p w:rsidR="002E1D02" w:rsidRPr="00F77978" w:rsidRDefault="002E1D02" w:rsidP="00F77978">
            <w:r w:rsidRPr="00F77978">
              <w:t>2</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2</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46" w:type="pct"/>
            <w:shd w:val="clear" w:color="auto" w:fill="B4C6E7" w:themeFill="accent5" w:themeFillTint="66"/>
          </w:tcPr>
          <w:p w:rsidR="002E1D02" w:rsidRPr="00F77978" w:rsidRDefault="002E1D02" w:rsidP="00F77978">
            <w:r w:rsidRPr="00F77978">
              <w:t>2</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3</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13"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46" w:type="pct"/>
            <w:shd w:val="clear" w:color="auto" w:fill="B4C6E7" w:themeFill="accent5" w:themeFillTint="66"/>
          </w:tcPr>
          <w:p w:rsidR="002E1D02" w:rsidRPr="00F77978" w:rsidRDefault="002E1D02" w:rsidP="00F77978">
            <w:r w:rsidRPr="00F77978">
              <w:t>2</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4</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46" w:type="pct"/>
            <w:shd w:val="clear" w:color="auto" w:fill="B4C6E7" w:themeFill="accent5" w:themeFillTint="66"/>
          </w:tcPr>
          <w:p w:rsidR="002E1D02" w:rsidRPr="00F77978" w:rsidRDefault="002E1D02" w:rsidP="00F77978">
            <w:r w:rsidRPr="00F77978">
              <w:t>2</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5</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35" w:type="pct"/>
            <w:shd w:val="clear" w:color="auto" w:fill="B4C6E7" w:themeFill="accent5" w:themeFillTint="66"/>
          </w:tcPr>
          <w:p w:rsidR="002E1D02" w:rsidRPr="00F77978" w:rsidRDefault="002E1D02" w:rsidP="00F77978">
            <w:r w:rsidRPr="00F77978">
              <w:t>2</w:t>
            </w:r>
          </w:p>
        </w:tc>
        <w:tc>
          <w:tcPr>
            <w:tcW w:w="246" w:type="pct"/>
            <w:shd w:val="clear" w:color="auto" w:fill="B4C6E7" w:themeFill="accent5" w:themeFillTint="66"/>
          </w:tcPr>
          <w:p w:rsidR="002E1D02" w:rsidRPr="00F77978" w:rsidRDefault="002E1D02" w:rsidP="00F77978">
            <w:r w:rsidRPr="00F77978">
              <w:t>2</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6</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B4C6E7" w:themeFill="accent5" w:themeFillTint="66"/>
          </w:tcPr>
          <w:p w:rsidR="002E1D02" w:rsidRPr="00F77978" w:rsidRDefault="002E1D02" w:rsidP="00F77978">
            <w:r w:rsidRPr="00F77978">
              <w:t>2</w:t>
            </w:r>
          </w:p>
        </w:tc>
        <w:tc>
          <w:tcPr>
            <w:tcW w:w="246" w:type="pct"/>
            <w:shd w:val="clear" w:color="auto" w:fill="B4C6E7" w:themeFill="accent5" w:themeFillTint="66"/>
          </w:tcPr>
          <w:p w:rsidR="002E1D02" w:rsidRPr="00F77978" w:rsidRDefault="002E1D02" w:rsidP="00F77978">
            <w:r w:rsidRPr="00F77978">
              <w:t>2</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7</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8</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9</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10</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11</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12</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13</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14</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15</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16</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17</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18</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19</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r w:rsidR="002E1D02" w:rsidRPr="00F77978" w:rsidTr="00A25359">
        <w:trPr>
          <w:jc w:val="center"/>
        </w:trPr>
        <w:tc>
          <w:tcPr>
            <w:tcW w:w="263" w:type="pct"/>
            <w:vMerge/>
            <w:shd w:val="clear" w:color="auto" w:fill="BFBFBF" w:themeFill="background1" w:themeFillShade="BF"/>
          </w:tcPr>
          <w:p w:rsidR="002E1D02" w:rsidRPr="00F77978" w:rsidRDefault="002E1D02" w:rsidP="00F77978"/>
        </w:tc>
        <w:tc>
          <w:tcPr>
            <w:tcW w:w="235" w:type="pct"/>
            <w:shd w:val="clear" w:color="auto" w:fill="D9D9D9" w:themeFill="background1" w:themeFillShade="D9"/>
          </w:tcPr>
          <w:p w:rsidR="002E1D02" w:rsidRPr="00F77978" w:rsidRDefault="002E1D02" w:rsidP="00F77978">
            <w:r>
              <w:t>20</w:t>
            </w:r>
          </w:p>
        </w:tc>
        <w:tc>
          <w:tcPr>
            <w:tcW w:w="204"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1"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13"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35" w:type="pct"/>
            <w:shd w:val="clear" w:color="auto" w:fill="FFE599" w:themeFill="accent4" w:themeFillTint="66"/>
          </w:tcPr>
          <w:p w:rsidR="002E1D02" w:rsidRPr="00F77978" w:rsidRDefault="002E1D02" w:rsidP="00F77978">
            <w:r w:rsidRPr="00F77978">
              <w:t>1</w:t>
            </w:r>
          </w:p>
        </w:tc>
        <w:tc>
          <w:tcPr>
            <w:tcW w:w="246" w:type="pct"/>
            <w:shd w:val="clear" w:color="auto" w:fill="FFE599" w:themeFill="accent4" w:themeFillTint="66"/>
          </w:tcPr>
          <w:p w:rsidR="002E1D02" w:rsidRPr="00F77978" w:rsidRDefault="002E1D02" w:rsidP="00F77978">
            <w:r w:rsidRPr="00F77978">
              <w:t>1</w:t>
            </w:r>
          </w:p>
        </w:tc>
      </w:tr>
    </w:tbl>
    <w:p w:rsidR="002E1D02" w:rsidRDefault="002E1D02" w:rsidP="002E1D02"/>
    <w:tbl>
      <w:tblPr>
        <w:tblStyle w:val="TableGrid"/>
        <w:tblW w:w="0" w:type="auto"/>
        <w:jc w:val="center"/>
        <w:tblLook w:val="04A0" w:firstRow="1" w:lastRow="0" w:firstColumn="1" w:lastColumn="0" w:noHBand="0" w:noVBand="1"/>
      </w:tblPr>
      <w:tblGrid>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tblGrid>
      <w:tr w:rsidR="00E20D8F" w:rsidRPr="00A25359" w:rsidTr="00A25359">
        <w:trPr>
          <w:jc w:val="center"/>
        </w:trPr>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r>
      <w:tr w:rsidR="00E20D8F" w:rsidRPr="00A25359" w:rsidTr="003E532C">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r>
      <w:tr w:rsidR="00E20D8F" w:rsidRPr="00A25359" w:rsidTr="003E532C">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r>
      <w:tr w:rsidR="00E20D8F" w:rsidRPr="00A25359" w:rsidTr="003E532C">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r>
      <w:tr w:rsidR="00E20D8F" w:rsidRPr="00A25359" w:rsidTr="003E532C">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r>
      <w:tr w:rsidR="00E20D8F" w:rsidRPr="00A25359" w:rsidTr="003E532C">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c>
          <w:tcPr>
            <w:tcW w:w="432" w:type="dxa"/>
            <w:shd w:val="clear" w:color="auto" w:fill="B4C6E7" w:themeFill="accent5" w:themeFillTint="66"/>
          </w:tcPr>
          <w:p w:rsidR="00A25359" w:rsidRPr="00A25359" w:rsidRDefault="00A25359" w:rsidP="00A25359">
            <w:pPr>
              <w:jc w:val="center"/>
            </w:pPr>
            <w:r w:rsidRPr="00A25359">
              <w:t>2</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A25359"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r>
      <w:tr w:rsidR="00E20D8F" w:rsidRPr="00F77978" w:rsidTr="00A25359">
        <w:trPr>
          <w:jc w:val="center"/>
        </w:trPr>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A25359" w:rsidRDefault="00A25359" w:rsidP="00A25359">
            <w:pPr>
              <w:jc w:val="center"/>
            </w:pPr>
            <w:r w:rsidRPr="00A25359">
              <w:t>1</w:t>
            </w:r>
          </w:p>
        </w:tc>
        <w:tc>
          <w:tcPr>
            <w:tcW w:w="432" w:type="dxa"/>
            <w:shd w:val="clear" w:color="auto" w:fill="FFE599" w:themeFill="accent4" w:themeFillTint="66"/>
          </w:tcPr>
          <w:p w:rsidR="00A25359" w:rsidRPr="00F77978" w:rsidRDefault="00A25359" w:rsidP="00A25359">
            <w:pPr>
              <w:jc w:val="center"/>
            </w:pPr>
            <w:r w:rsidRPr="00A25359">
              <w:t>1</w:t>
            </w:r>
          </w:p>
        </w:tc>
      </w:tr>
    </w:tbl>
    <w:p w:rsidR="0001276B" w:rsidRDefault="0001276B" w:rsidP="0001276B">
      <w:pPr>
        <w:pStyle w:val="Heading2"/>
        <w:rPr>
          <w:b/>
          <w:bCs/>
          <w:i/>
          <w:iCs/>
        </w:rPr>
      </w:pPr>
      <w:r>
        <w:rPr>
          <w:b/>
          <w:bCs/>
          <w:i/>
          <w:iCs/>
        </w:rPr>
        <w:t>Part II</w:t>
      </w:r>
      <w:r w:rsidRPr="004B5C93">
        <w:rPr>
          <w:b/>
          <w:bCs/>
          <w:i/>
          <w:iCs/>
        </w:rPr>
        <w:t xml:space="preserve">: </w:t>
      </w:r>
      <w:r>
        <w:rPr>
          <w:b/>
          <w:bCs/>
          <w:i/>
          <w:iCs/>
        </w:rPr>
        <w:t>More Testing</w:t>
      </w:r>
    </w:p>
    <w:p w:rsidR="00510A8D" w:rsidRPr="00510A8D" w:rsidRDefault="00510A8D" w:rsidP="00510A8D"/>
    <w:p w:rsidR="0001276B" w:rsidRPr="00510A8D" w:rsidRDefault="00510A8D" w:rsidP="00510A8D">
      <w:pPr>
        <w:jc w:val="center"/>
        <w:rPr>
          <w:b/>
          <w:bCs/>
          <w:sz w:val="28"/>
          <w:szCs w:val="28"/>
        </w:rPr>
      </w:pPr>
      <w:r w:rsidRPr="00510A8D">
        <w:rPr>
          <w:b/>
          <w:bCs/>
          <w:sz w:val="28"/>
          <w:szCs w:val="28"/>
        </w:rPr>
        <w:t>First</w:t>
      </w:r>
    </w:p>
    <w:tbl>
      <w:tblPr>
        <w:tblStyle w:val="TableGrid"/>
        <w:tblW w:w="0" w:type="auto"/>
        <w:jc w:val="center"/>
        <w:tblLook w:val="04A0" w:firstRow="1" w:lastRow="0" w:firstColumn="1" w:lastColumn="0" w:noHBand="0" w:noVBand="1"/>
      </w:tblPr>
      <w:tblGrid>
        <w:gridCol w:w="759"/>
        <w:gridCol w:w="759"/>
        <w:gridCol w:w="784"/>
        <w:gridCol w:w="784"/>
        <w:gridCol w:w="783"/>
        <w:gridCol w:w="783"/>
        <w:gridCol w:w="783"/>
        <w:gridCol w:w="783"/>
        <w:gridCol w:w="783"/>
        <w:gridCol w:w="783"/>
        <w:gridCol w:w="783"/>
        <w:gridCol w:w="783"/>
      </w:tblGrid>
      <w:tr w:rsidR="00510A8D" w:rsidRPr="00510A8D" w:rsidTr="00510A8D">
        <w:trPr>
          <w:jc w:val="center"/>
        </w:trPr>
        <w:tc>
          <w:tcPr>
            <w:tcW w:w="9350" w:type="dxa"/>
            <w:gridSpan w:val="12"/>
            <w:shd w:val="clear" w:color="auto" w:fill="A8D08D" w:themeFill="accent6" w:themeFillTint="99"/>
          </w:tcPr>
          <w:p w:rsidR="00510A8D" w:rsidRPr="00510A8D" w:rsidRDefault="00510A8D" w:rsidP="00510A8D">
            <w:pPr>
              <w:jc w:val="center"/>
            </w:pPr>
            <w:r>
              <w:t>Optimal Policy</w:t>
            </w:r>
          </w:p>
        </w:tc>
      </w:tr>
      <w:tr w:rsidR="00510A8D" w:rsidRPr="00510A8D" w:rsidTr="00510A8D">
        <w:trPr>
          <w:jc w:val="center"/>
        </w:trPr>
        <w:tc>
          <w:tcPr>
            <w:tcW w:w="1518" w:type="dxa"/>
            <w:gridSpan w:val="2"/>
            <w:vMerge w:val="restart"/>
          </w:tcPr>
          <w:p w:rsidR="00510A8D" w:rsidRPr="00510A8D" w:rsidRDefault="00510A8D" w:rsidP="00510A8D">
            <w:pPr>
              <w:jc w:val="center"/>
            </w:pPr>
          </w:p>
        </w:tc>
        <w:tc>
          <w:tcPr>
            <w:tcW w:w="7832" w:type="dxa"/>
            <w:gridSpan w:val="10"/>
            <w:shd w:val="clear" w:color="auto" w:fill="F4B083" w:themeFill="accent2" w:themeFillTint="99"/>
          </w:tcPr>
          <w:p w:rsidR="00510A8D" w:rsidRPr="00510A8D" w:rsidRDefault="00510A8D" w:rsidP="00510A8D">
            <w:pPr>
              <w:tabs>
                <w:tab w:val="left" w:pos="3180"/>
                <w:tab w:val="center" w:pos="3808"/>
              </w:tabs>
            </w:pPr>
            <w:r>
              <w:tab/>
            </w:r>
            <w:r>
              <w:tab/>
              <w:t>Time Horizon</w:t>
            </w:r>
          </w:p>
        </w:tc>
      </w:tr>
      <w:tr w:rsidR="00510A8D" w:rsidRPr="00510A8D" w:rsidTr="00510A8D">
        <w:trPr>
          <w:jc w:val="center"/>
        </w:trPr>
        <w:tc>
          <w:tcPr>
            <w:tcW w:w="1518" w:type="dxa"/>
            <w:gridSpan w:val="2"/>
            <w:vMerge/>
          </w:tcPr>
          <w:p w:rsidR="00510A8D" w:rsidRPr="00510A8D" w:rsidRDefault="00510A8D" w:rsidP="00510A8D">
            <w:pPr>
              <w:jc w:val="center"/>
            </w:pPr>
          </w:p>
        </w:tc>
        <w:tc>
          <w:tcPr>
            <w:tcW w:w="784" w:type="dxa"/>
            <w:shd w:val="clear" w:color="auto" w:fill="F7CAAC" w:themeFill="accent2" w:themeFillTint="66"/>
          </w:tcPr>
          <w:p w:rsidR="00510A8D" w:rsidRPr="00510A8D" w:rsidRDefault="00510A8D" w:rsidP="00510A8D">
            <w:pPr>
              <w:jc w:val="center"/>
            </w:pPr>
            <w:r>
              <w:t>1</w:t>
            </w:r>
          </w:p>
        </w:tc>
        <w:tc>
          <w:tcPr>
            <w:tcW w:w="784" w:type="dxa"/>
            <w:shd w:val="clear" w:color="auto" w:fill="F7CAAC" w:themeFill="accent2" w:themeFillTint="66"/>
          </w:tcPr>
          <w:p w:rsidR="00510A8D" w:rsidRPr="00510A8D" w:rsidRDefault="00510A8D" w:rsidP="00510A8D">
            <w:pPr>
              <w:jc w:val="center"/>
            </w:pPr>
            <w:r>
              <w:t>2</w:t>
            </w:r>
          </w:p>
        </w:tc>
        <w:tc>
          <w:tcPr>
            <w:tcW w:w="783" w:type="dxa"/>
            <w:shd w:val="clear" w:color="auto" w:fill="F7CAAC" w:themeFill="accent2" w:themeFillTint="66"/>
          </w:tcPr>
          <w:p w:rsidR="00510A8D" w:rsidRPr="00510A8D" w:rsidRDefault="00510A8D" w:rsidP="00510A8D">
            <w:pPr>
              <w:jc w:val="center"/>
            </w:pPr>
            <w:r>
              <w:t>3</w:t>
            </w:r>
          </w:p>
        </w:tc>
        <w:tc>
          <w:tcPr>
            <w:tcW w:w="783" w:type="dxa"/>
            <w:shd w:val="clear" w:color="auto" w:fill="F7CAAC" w:themeFill="accent2" w:themeFillTint="66"/>
          </w:tcPr>
          <w:p w:rsidR="00510A8D" w:rsidRPr="00510A8D" w:rsidRDefault="00510A8D" w:rsidP="00510A8D">
            <w:pPr>
              <w:jc w:val="center"/>
            </w:pPr>
            <w:r>
              <w:t>4</w:t>
            </w:r>
          </w:p>
        </w:tc>
        <w:tc>
          <w:tcPr>
            <w:tcW w:w="783" w:type="dxa"/>
            <w:shd w:val="clear" w:color="auto" w:fill="F7CAAC" w:themeFill="accent2" w:themeFillTint="66"/>
          </w:tcPr>
          <w:p w:rsidR="00510A8D" w:rsidRPr="00510A8D" w:rsidRDefault="00510A8D" w:rsidP="00510A8D">
            <w:pPr>
              <w:jc w:val="center"/>
            </w:pPr>
            <w:r>
              <w:t>5</w:t>
            </w:r>
          </w:p>
        </w:tc>
        <w:tc>
          <w:tcPr>
            <w:tcW w:w="783" w:type="dxa"/>
            <w:shd w:val="clear" w:color="auto" w:fill="F7CAAC" w:themeFill="accent2" w:themeFillTint="66"/>
          </w:tcPr>
          <w:p w:rsidR="00510A8D" w:rsidRPr="00510A8D" w:rsidRDefault="00510A8D" w:rsidP="00510A8D">
            <w:pPr>
              <w:jc w:val="center"/>
            </w:pPr>
            <w:r>
              <w:t>6</w:t>
            </w:r>
          </w:p>
        </w:tc>
        <w:tc>
          <w:tcPr>
            <w:tcW w:w="783" w:type="dxa"/>
            <w:shd w:val="clear" w:color="auto" w:fill="F7CAAC" w:themeFill="accent2" w:themeFillTint="66"/>
          </w:tcPr>
          <w:p w:rsidR="00510A8D" w:rsidRPr="00510A8D" w:rsidRDefault="00510A8D" w:rsidP="00510A8D">
            <w:pPr>
              <w:jc w:val="center"/>
            </w:pPr>
            <w:r>
              <w:t>7</w:t>
            </w:r>
          </w:p>
        </w:tc>
        <w:tc>
          <w:tcPr>
            <w:tcW w:w="783" w:type="dxa"/>
            <w:shd w:val="clear" w:color="auto" w:fill="F7CAAC" w:themeFill="accent2" w:themeFillTint="66"/>
          </w:tcPr>
          <w:p w:rsidR="00510A8D" w:rsidRPr="00510A8D" w:rsidRDefault="00510A8D" w:rsidP="00510A8D">
            <w:pPr>
              <w:jc w:val="center"/>
            </w:pPr>
            <w:r>
              <w:t>8</w:t>
            </w:r>
          </w:p>
        </w:tc>
        <w:tc>
          <w:tcPr>
            <w:tcW w:w="783" w:type="dxa"/>
            <w:shd w:val="clear" w:color="auto" w:fill="F7CAAC" w:themeFill="accent2" w:themeFillTint="66"/>
          </w:tcPr>
          <w:p w:rsidR="00510A8D" w:rsidRPr="00510A8D" w:rsidRDefault="00510A8D" w:rsidP="00510A8D">
            <w:pPr>
              <w:jc w:val="center"/>
            </w:pPr>
            <w:r>
              <w:t>9</w:t>
            </w:r>
          </w:p>
        </w:tc>
        <w:tc>
          <w:tcPr>
            <w:tcW w:w="783" w:type="dxa"/>
            <w:shd w:val="clear" w:color="auto" w:fill="F7CAAC" w:themeFill="accent2" w:themeFillTint="66"/>
          </w:tcPr>
          <w:p w:rsidR="00510A8D" w:rsidRPr="00510A8D" w:rsidRDefault="00510A8D" w:rsidP="00510A8D">
            <w:pPr>
              <w:jc w:val="center"/>
            </w:pPr>
            <w:r>
              <w:t>10</w:t>
            </w:r>
          </w:p>
        </w:tc>
      </w:tr>
      <w:tr w:rsidR="00510A8D" w:rsidRPr="00510A8D" w:rsidTr="00510A8D">
        <w:trPr>
          <w:jc w:val="center"/>
        </w:trPr>
        <w:tc>
          <w:tcPr>
            <w:tcW w:w="759" w:type="dxa"/>
            <w:vMerge w:val="restart"/>
            <w:shd w:val="clear" w:color="auto" w:fill="BFBFBF" w:themeFill="background1" w:themeFillShade="BF"/>
            <w:textDirection w:val="btLr"/>
          </w:tcPr>
          <w:p w:rsidR="00510A8D" w:rsidRPr="00510A8D" w:rsidRDefault="00510A8D" w:rsidP="00510A8D">
            <w:pPr>
              <w:ind w:left="113" w:right="113"/>
              <w:jc w:val="center"/>
            </w:pPr>
            <w:r>
              <w:t>State</w:t>
            </w:r>
          </w:p>
        </w:tc>
        <w:tc>
          <w:tcPr>
            <w:tcW w:w="759" w:type="dxa"/>
            <w:shd w:val="clear" w:color="auto" w:fill="D9D9D9" w:themeFill="background1" w:themeFillShade="D9"/>
          </w:tcPr>
          <w:p w:rsidR="00510A8D" w:rsidRPr="00510A8D" w:rsidRDefault="00510A8D" w:rsidP="00510A8D">
            <w:pPr>
              <w:jc w:val="center"/>
            </w:pPr>
            <w:r>
              <w:t>1</w:t>
            </w:r>
          </w:p>
        </w:tc>
        <w:tc>
          <w:tcPr>
            <w:tcW w:w="784" w:type="dxa"/>
            <w:shd w:val="clear" w:color="auto" w:fill="FFE599" w:themeFill="accent4" w:themeFillTint="66"/>
          </w:tcPr>
          <w:p w:rsidR="00510A8D" w:rsidRPr="00510A8D" w:rsidRDefault="00510A8D" w:rsidP="00510A8D">
            <w:pPr>
              <w:jc w:val="center"/>
            </w:pPr>
            <w:r w:rsidRPr="00510A8D">
              <w:t>4</w:t>
            </w:r>
          </w:p>
        </w:tc>
        <w:tc>
          <w:tcPr>
            <w:tcW w:w="784"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2</w:t>
            </w:r>
          </w:p>
        </w:tc>
        <w:tc>
          <w:tcPr>
            <w:tcW w:w="784" w:type="dxa"/>
            <w:shd w:val="clear" w:color="auto" w:fill="FFE599" w:themeFill="accent4" w:themeFillTint="66"/>
          </w:tcPr>
          <w:p w:rsidR="00510A8D" w:rsidRPr="00510A8D" w:rsidRDefault="00510A8D" w:rsidP="00510A8D">
            <w:pPr>
              <w:jc w:val="center"/>
            </w:pPr>
            <w:r w:rsidRPr="00510A8D">
              <w:t>1</w:t>
            </w:r>
          </w:p>
        </w:tc>
        <w:tc>
          <w:tcPr>
            <w:tcW w:w="784"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3</w:t>
            </w:r>
          </w:p>
        </w:tc>
        <w:tc>
          <w:tcPr>
            <w:tcW w:w="784" w:type="dxa"/>
            <w:shd w:val="clear" w:color="auto" w:fill="FFE599" w:themeFill="accent4" w:themeFillTint="66"/>
          </w:tcPr>
          <w:p w:rsidR="00510A8D" w:rsidRPr="00510A8D" w:rsidRDefault="00510A8D" w:rsidP="00510A8D">
            <w:pPr>
              <w:jc w:val="center"/>
            </w:pPr>
            <w:r w:rsidRPr="00510A8D">
              <w:t>3</w:t>
            </w:r>
          </w:p>
        </w:tc>
        <w:tc>
          <w:tcPr>
            <w:tcW w:w="784"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4</w:t>
            </w:r>
          </w:p>
        </w:tc>
        <w:tc>
          <w:tcPr>
            <w:tcW w:w="784" w:type="dxa"/>
            <w:shd w:val="clear" w:color="auto" w:fill="FFE599" w:themeFill="accent4" w:themeFillTint="66"/>
          </w:tcPr>
          <w:p w:rsidR="00510A8D" w:rsidRPr="00510A8D" w:rsidRDefault="00510A8D" w:rsidP="00510A8D">
            <w:pPr>
              <w:jc w:val="center"/>
            </w:pPr>
            <w:r w:rsidRPr="00510A8D">
              <w:t>1</w:t>
            </w:r>
          </w:p>
        </w:tc>
        <w:tc>
          <w:tcPr>
            <w:tcW w:w="784"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5</w:t>
            </w:r>
          </w:p>
        </w:tc>
        <w:tc>
          <w:tcPr>
            <w:tcW w:w="784" w:type="dxa"/>
            <w:shd w:val="clear" w:color="auto" w:fill="FFE599" w:themeFill="accent4" w:themeFillTint="66"/>
          </w:tcPr>
          <w:p w:rsidR="00510A8D" w:rsidRPr="00510A8D" w:rsidRDefault="00510A8D" w:rsidP="00510A8D">
            <w:pPr>
              <w:jc w:val="center"/>
            </w:pPr>
            <w:r w:rsidRPr="00510A8D">
              <w:t>1</w:t>
            </w:r>
          </w:p>
        </w:tc>
        <w:tc>
          <w:tcPr>
            <w:tcW w:w="784"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6</w:t>
            </w:r>
          </w:p>
        </w:tc>
        <w:tc>
          <w:tcPr>
            <w:tcW w:w="784" w:type="dxa"/>
            <w:shd w:val="clear" w:color="auto" w:fill="FFE599" w:themeFill="accent4" w:themeFillTint="66"/>
          </w:tcPr>
          <w:p w:rsidR="00510A8D" w:rsidRPr="00510A8D" w:rsidRDefault="00510A8D" w:rsidP="00510A8D">
            <w:pPr>
              <w:jc w:val="center"/>
            </w:pPr>
            <w:r w:rsidRPr="00510A8D">
              <w:t>1</w:t>
            </w:r>
          </w:p>
        </w:tc>
        <w:tc>
          <w:tcPr>
            <w:tcW w:w="784"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7</w:t>
            </w:r>
          </w:p>
        </w:tc>
        <w:tc>
          <w:tcPr>
            <w:tcW w:w="784" w:type="dxa"/>
            <w:shd w:val="clear" w:color="auto" w:fill="FFE599" w:themeFill="accent4" w:themeFillTint="66"/>
          </w:tcPr>
          <w:p w:rsidR="00510A8D" w:rsidRPr="00510A8D" w:rsidRDefault="00510A8D" w:rsidP="00510A8D">
            <w:pPr>
              <w:jc w:val="center"/>
            </w:pPr>
            <w:r w:rsidRPr="00510A8D">
              <w:t>2</w:t>
            </w:r>
          </w:p>
        </w:tc>
        <w:tc>
          <w:tcPr>
            <w:tcW w:w="784"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8</w:t>
            </w:r>
          </w:p>
        </w:tc>
        <w:tc>
          <w:tcPr>
            <w:tcW w:w="784" w:type="dxa"/>
            <w:shd w:val="clear" w:color="auto" w:fill="FFE599" w:themeFill="accent4" w:themeFillTint="66"/>
          </w:tcPr>
          <w:p w:rsidR="00510A8D" w:rsidRPr="00510A8D" w:rsidRDefault="00510A8D" w:rsidP="00510A8D">
            <w:pPr>
              <w:jc w:val="center"/>
            </w:pPr>
            <w:r w:rsidRPr="00510A8D">
              <w:t>1</w:t>
            </w:r>
          </w:p>
        </w:tc>
        <w:tc>
          <w:tcPr>
            <w:tcW w:w="784"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9</w:t>
            </w:r>
          </w:p>
        </w:tc>
        <w:tc>
          <w:tcPr>
            <w:tcW w:w="784" w:type="dxa"/>
            <w:shd w:val="clear" w:color="auto" w:fill="FFE599" w:themeFill="accent4" w:themeFillTint="66"/>
          </w:tcPr>
          <w:p w:rsidR="00510A8D" w:rsidRPr="00510A8D" w:rsidRDefault="00510A8D" w:rsidP="00510A8D">
            <w:pPr>
              <w:jc w:val="center"/>
            </w:pPr>
            <w:r w:rsidRPr="00510A8D">
              <w:t>4</w:t>
            </w:r>
          </w:p>
        </w:tc>
        <w:tc>
          <w:tcPr>
            <w:tcW w:w="784"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10</w:t>
            </w:r>
          </w:p>
        </w:tc>
        <w:tc>
          <w:tcPr>
            <w:tcW w:w="784" w:type="dxa"/>
            <w:shd w:val="clear" w:color="auto" w:fill="FFE599" w:themeFill="accent4" w:themeFillTint="66"/>
          </w:tcPr>
          <w:p w:rsidR="00510A8D" w:rsidRPr="00510A8D" w:rsidRDefault="00510A8D" w:rsidP="00510A8D">
            <w:pPr>
              <w:jc w:val="center"/>
            </w:pPr>
            <w:r w:rsidRPr="00510A8D">
              <w:t>4</w:t>
            </w:r>
          </w:p>
        </w:tc>
        <w:tc>
          <w:tcPr>
            <w:tcW w:w="784"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r>
    </w:tbl>
    <w:p w:rsidR="00510A8D" w:rsidRDefault="00510A8D" w:rsidP="00510A8D"/>
    <w:tbl>
      <w:tblPr>
        <w:tblStyle w:val="TableGrid"/>
        <w:tblW w:w="0" w:type="auto"/>
        <w:jc w:val="center"/>
        <w:tblLook w:val="04A0" w:firstRow="1" w:lastRow="0" w:firstColumn="1" w:lastColumn="0" w:noHBand="0" w:noVBand="1"/>
      </w:tblPr>
      <w:tblGrid>
        <w:gridCol w:w="759"/>
        <w:gridCol w:w="759"/>
        <w:gridCol w:w="784"/>
        <w:gridCol w:w="784"/>
        <w:gridCol w:w="783"/>
        <w:gridCol w:w="783"/>
        <w:gridCol w:w="783"/>
        <w:gridCol w:w="783"/>
        <w:gridCol w:w="783"/>
        <w:gridCol w:w="783"/>
        <w:gridCol w:w="783"/>
        <w:gridCol w:w="783"/>
      </w:tblGrid>
      <w:tr w:rsidR="00510A8D" w:rsidRPr="00510A8D" w:rsidTr="00510A8D">
        <w:trPr>
          <w:jc w:val="center"/>
        </w:trPr>
        <w:tc>
          <w:tcPr>
            <w:tcW w:w="9350" w:type="dxa"/>
            <w:gridSpan w:val="12"/>
            <w:shd w:val="clear" w:color="auto" w:fill="B4C6E7" w:themeFill="accent5" w:themeFillTint="66"/>
          </w:tcPr>
          <w:p w:rsidR="00510A8D" w:rsidRPr="00510A8D" w:rsidRDefault="00510A8D" w:rsidP="00510A8D">
            <w:pPr>
              <w:tabs>
                <w:tab w:val="left" w:pos="3840"/>
                <w:tab w:val="center" w:pos="4567"/>
              </w:tabs>
            </w:pPr>
            <w:r>
              <w:tab/>
            </w:r>
            <w:r>
              <w:tab/>
              <w:t>Value Functions</w:t>
            </w:r>
          </w:p>
        </w:tc>
      </w:tr>
      <w:tr w:rsidR="00510A8D" w:rsidRPr="00510A8D" w:rsidTr="00510A8D">
        <w:trPr>
          <w:jc w:val="center"/>
        </w:trPr>
        <w:tc>
          <w:tcPr>
            <w:tcW w:w="1518" w:type="dxa"/>
            <w:gridSpan w:val="2"/>
            <w:vMerge w:val="restart"/>
          </w:tcPr>
          <w:p w:rsidR="00510A8D" w:rsidRPr="00510A8D" w:rsidRDefault="00510A8D" w:rsidP="00510A8D">
            <w:pPr>
              <w:jc w:val="center"/>
            </w:pPr>
          </w:p>
        </w:tc>
        <w:tc>
          <w:tcPr>
            <w:tcW w:w="7832" w:type="dxa"/>
            <w:gridSpan w:val="10"/>
            <w:shd w:val="clear" w:color="auto" w:fill="F4B083" w:themeFill="accent2" w:themeFillTint="99"/>
          </w:tcPr>
          <w:p w:rsidR="00510A8D" w:rsidRPr="00510A8D" w:rsidRDefault="00510A8D" w:rsidP="00510A8D">
            <w:pPr>
              <w:tabs>
                <w:tab w:val="left" w:pos="3180"/>
                <w:tab w:val="center" w:pos="3808"/>
              </w:tabs>
            </w:pPr>
            <w:r>
              <w:tab/>
            </w:r>
            <w:r>
              <w:tab/>
              <w:t>Time Horizon</w:t>
            </w:r>
          </w:p>
        </w:tc>
      </w:tr>
      <w:tr w:rsidR="00510A8D" w:rsidRPr="00510A8D" w:rsidTr="00510A8D">
        <w:trPr>
          <w:jc w:val="center"/>
        </w:trPr>
        <w:tc>
          <w:tcPr>
            <w:tcW w:w="1518" w:type="dxa"/>
            <w:gridSpan w:val="2"/>
            <w:vMerge/>
          </w:tcPr>
          <w:p w:rsidR="00510A8D" w:rsidRPr="00510A8D" w:rsidRDefault="00510A8D" w:rsidP="00510A8D">
            <w:pPr>
              <w:jc w:val="center"/>
            </w:pPr>
          </w:p>
        </w:tc>
        <w:tc>
          <w:tcPr>
            <w:tcW w:w="784" w:type="dxa"/>
            <w:shd w:val="clear" w:color="auto" w:fill="F7CAAC" w:themeFill="accent2" w:themeFillTint="66"/>
          </w:tcPr>
          <w:p w:rsidR="00510A8D" w:rsidRPr="00510A8D" w:rsidRDefault="00510A8D" w:rsidP="00510A8D">
            <w:pPr>
              <w:jc w:val="center"/>
            </w:pPr>
            <w:r>
              <w:t>1</w:t>
            </w:r>
          </w:p>
        </w:tc>
        <w:tc>
          <w:tcPr>
            <w:tcW w:w="784" w:type="dxa"/>
            <w:shd w:val="clear" w:color="auto" w:fill="F7CAAC" w:themeFill="accent2" w:themeFillTint="66"/>
          </w:tcPr>
          <w:p w:rsidR="00510A8D" w:rsidRPr="00510A8D" w:rsidRDefault="00510A8D" w:rsidP="00510A8D">
            <w:pPr>
              <w:jc w:val="center"/>
            </w:pPr>
            <w:r>
              <w:t>2</w:t>
            </w:r>
          </w:p>
        </w:tc>
        <w:tc>
          <w:tcPr>
            <w:tcW w:w="783" w:type="dxa"/>
            <w:shd w:val="clear" w:color="auto" w:fill="F7CAAC" w:themeFill="accent2" w:themeFillTint="66"/>
          </w:tcPr>
          <w:p w:rsidR="00510A8D" w:rsidRPr="00510A8D" w:rsidRDefault="00510A8D" w:rsidP="00510A8D">
            <w:pPr>
              <w:jc w:val="center"/>
            </w:pPr>
            <w:r>
              <w:t>3</w:t>
            </w:r>
          </w:p>
        </w:tc>
        <w:tc>
          <w:tcPr>
            <w:tcW w:w="783" w:type="dxa"/>
            <w:shd w:val="clear" w:color="auto" w:fill="F7CAAC" w:themeFill="accent2" w:themeFillTint="66"/>
          </w:tcPr>
          <w:p w:rsidR="00510A8D" w:rsidRPr="00510A8D" w:rsidRDefault="00510A8D" w:rsidP="00510A8D">
            <w:pPr>
              <w:jc w:val="center"/>
            </w:pPr>
            <w:r>
              <w:t>4</w:t>
            </w:r>
          </w:p>
        </w:tc>
        <w:tc>
          <w:tcPr>
            <w:tcW w:w="783" w:type="dxa"/>
            <w:shd w:val="clear" w:color="auto" w:fill="F7CAAC" w:themeFill="accent2" w:themeFillTint="66"/>
          </w:tcPr>
          <w:p w:rsidR="00510A8D" w:rsidRPr="00510A8D" w:rsidRDefault="00510A8D" w:rsidP="00510A8D">
            <w:pPr>
              <w:jc w:val="center"/>
            </w:pPr>
            <w:r>
              <w:t>5</w:t>
            </w:r>
          </w:p>
        </w:tc>
        <w:tc>
          <w:tcPr>
            <w:tcW w:w="783" w:type="dxa"/>
            <w:shd w:val="clear" w:color="auto" w:fill="F7CAAC" w:themeFill="accent2" w:themeFillTint="66"/>
          </w:tcPr>
          <w:p w:rsidR="00510A8D" w:rsidRPr="00510A8D" w:rsidRDefault="00510A8D" w:rsidP="00510A8D">
            <w:pPr>
              <w:jc w:val="center"/>
            </w:pPr>
            <w:r>
              <w:t>6</w:t>
            </w:r>
          </w:p>
        </w:tc>
        <w:tc>
          <w:tcPr>
            <w:tcW w:w="783" w:type="dxa"/>
            <w:shd w:val="clear" w:color="auto" w:fill="F7CAAC" w:themeFill="accent2" w:themeFillTint="66"/>
          </w:tcPr>
          <w:p w:rsidR="00510A8D" w:rsidRPr="00510A8D" w:rsidRDefault="00510A8D" w:rsidP="00510A8D">
            <w:pPr>
              <w:jc w:val="center"/>
            </w:pPr>
            <w:r>
              <w:t>7</w:t>
            </w:r>
          </w:p>
        </w:tc>
        <w:tc>
          <w:tcPr>
            <w:tcW w:w="783" w:type="dxa"/>
            <w:shd w:val="clear" w:color="auto" w:fill="F7CAAC" w:themeFill="accent2" w:themeFillTint="66"/>
          </w:tcPr>
          <w:p w:rsidR="00510A8D" w:rsidRPr="00510A8D" w:rsidRDefault="00510A8D" w:rsidP="00510A8D">
            <w:pPr>
              <w:jc w:val="center"/>
            </w:pPr>
            <w:r>
              <w:t>8</w:t>
            </w:r>
          </w:p>
        </w:tc>
        <w:tc>
          <w:tcPr>
            <w:tcW w:w="783" w:type="dxa"/>
            <w:shd w:val="clear" w:color="auto" w:fill="F7CAAC" w:themeFill="accent2" w:themeFillTint="66"/>
          </w:tcPr>
          <w:p w:rsidR="00510A8D" w:rsidRPr="00510A8D" w:rsidRDefault="00510A8D" w:rsidP="00510A8D">
            <w:pPr>
              <w:jc w:val="center"/>
            </w:pPr>
            <w:r>
              <w:t>9</w:t>
            </w:r>
          </w:p>
        </w:tc>
        <w:tc>
          <w:tcPr>
            <w:tcW w:w="783" w:type="dxa"/>
            <w:shd w:val="clear" w:color="auto" w:fill="F7CAAC" w:themeFill="accent2" w:themeFillTint="66"/>
          </w:tcPr>
          <w:p w:rsidR="00510A8D" w:rsidRPr="00510A8D" w:rsidRDefault="00510A8D" w:rsidP="00510A8D">
            <w:pPr>
              <w:jc w:val="center"/>
            </w:pPr>
            <w:r>
              <w:t>10</w:t>
            </w:r>
          </w:p>
        </w:tc>
      </w:tr>
      <w:tr w:rsidR="00510A8D" w:rsidRPr="00510A8D" w:rsidTr="00510A8D">
        <w:trPr>
          <w:jc w:val="center"/>
        </w:trPr>
        <w:tc>
          <w:tcPr>
            <w:tcW w:w="759" w:type="dxa"/>
            <w:vMerge w:val="restart"/>
            <w:shd w:val="clear" w:color="auto" w:fill="BFBFBF" w:themeFill="background1" w:themeFillShade="BF"/>
            <w:textDirection w:val="btLr"/>
          </w:tcPr>
          <w:p w:rsidR="00510A8D" w:rsidRPr="00510A8D" w:rsidRDefault="00510A8D" w:rsidP="00510A8D">
            <w:pPr>
              <w:ind w:left="113" w:right="113"/>
              <w:jc w:val="center"/>
            </w:pPr>
            <w:r>
              <w:t>State</w:t>
            </w:r>
          </w:p>
        </w:tc>
        <w:tc>
          <w:tcPr>
            <w:tcW w:w="759" w:type="dxa"/>
            <w:shd w:val="clear" w:color="auto" w:fill="D9D9D9" w:themeFill="background1" w:themeFillShade="D9"/>
          </w:tcPr>
          <w:p w:rsidR="00510A8D" w:rsidRPr="00510A8D" w:rsidRDefault="00510A8D" w:rsidP="00510A8D">
            <w:pPr>
              <w:jc w:val="center"/>
            </w:pPr>
            <w:r>
              <w:t>1</w:t>
            </w:r>
          </w:p>
        </w:tc>
        <w:tc>
          <w:tcPr>
            <w:tcW w:w="784" w:type="dxa"/>
            <w:shd w:val="clear" w:color="auto" w:fill="FFE599" w:themeFill="accent4" w:themeFillTint="66"/>
          </w:tcPr>
          <w:p w:rsidR="00510A8D" w:rsidRPr="00510A8D" w:rsidRDefault="00510A8D" w:rsidP="00527157">
            <w:pPr>
              <w:jc w:val="center"/>
            </w:pPr>
            <w:r w:rsidRPr="00510A8D">
              <w:t>0.00</w:t>
            </w:r>
          </w:p>
        </w:tc>
        <w:tc>
          <w:tcPr>
            <w:tcW w:w="784"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1.03</w:t>
            </w:r>
          </w:p>
        </w:tc>
        <w:tc>
          <w:tcPr>
            <w:tcW w:w="783" w:type="dxa"/>
            <w:shd w:val="clear" w:color="auto" w:fill="FFE599" w:themeFill="accent4" w:themeFillTint="66"/>
          </w:tcPr>
          <w:p w:rsidR="00510A8D" w:rsidRPr="00510A8D" w:rsidRDefault="00510A8D" w:rsidP="00527157">
            <w:pPr>
              <w:jc w:val="center"/>
            </w:pPr>
            <w:r w:rsidRPr="00510A8D">
              <w:t>1.03</w:t>
            </w:r>
          </w:p>
        </w:tc>
        <w:tc>
          <w:tcPr>
            <w:tcW w:w="783" w:type="dxa"/>
            <w:shd w:val="clear" w:color="auto" w:fill="FFE599" w:themeFill="accent4" w:themeFillTint="66"/>
          </w:tcPr>
          <w:p w:rsidR="00510A8D" w:rsidRPr="00510A8D" w:rsidRDefault="00510A8D" w:rsidP="00527157">
            <w:pPr>
              <w:jc w:val="center"/>
            </w:pPr>
            <w:r w:rsidRPr="00510A8D">
              <w:t>2.00</w:t>
            </w:r>
          </w:p>
        </w:tc>
        <w:tc>
          <w:tcPr>
            <w:tcW w:w="783" w:type="dxa"/>
            <w:shd w:val="clear" w:color="auto" w:fill="FFE599" w:themeFill="accent4" w:themeFillTint="66"/>
          </w:tcPr>
          <w:p w:rsidR="00510A8D" w:rsidRPr="00510A8D" w:rsidRDefault="00510A8D" w:rsidP="00527157">
            <w:pPr>
              <w:jc w:val="center"/>
            </w:pPr>
            <w:r w:rsidRPr="00510A8D">
              <w:t>2.00</w:t>
            </w:r>
          </w:p>
        </w:tc>
        <w:tc>
          <w:tcPr>
            <w:tcW w:w="783" w:type="dxa"/>
            <w:shd w:val="clear" w:color="auto" w:fill="FFE599" w:themeFill="accent4" w:themeFillTint="66"/>
          </w:tcPr>
          <w:p w:rsidR="00510A8D" w:rsidRPr="00510A8D" w:rsidRDefault="00510A8D" w:rsidP="00527157">
            <w:pPr>
              <w:jc w:val="center"/>
            </w:pPr>
            <w:r w:rsidRPr="00510A8D">
              <w:t>2.00</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2</w:t>
            </w:r>
          </w:p>
        </w:tc>
        <w:tc>
          <w:tcPr>
            <w:tcW w:w="784" w:type="dxa"/>
            <w:shd w:val="clear" w:color="auto" w:fill="FFE599" w:themeFill="accent4" w:themeFillTint="66"/>
          </w:tcPr>
          <w:p w:rsidR="00510A8D" w:rsidRPr="00510A8D" w:rsidRDefault="00510A8D" w:rsidP="00527157">
            <w:pPr>
              <w:jc w:val="center"/>
            </w:pPr>
            <w:r w:rsidRPr="00510A8D">
              <w:t>0.00</w:t>
            </w:r>
          </w:p>
        </w:tc>
        <w:tc>
          <w:tcPr>
            <w:tcW w:w="784" w:type="dxa"/>
            <w:shd w:val="clear" w:color="auto" w:fill="FFE599" w:themeFill="accent4" w:themeFillTint="66"/>
          </w:tcPr>
          <w:p w:rsidR="00510A8D" w:rsidRPr="00510A8D" w:rsidRDefault="00510A8D" w:rsidP="00527157">
            <w:pPr>
              <w:jc w:val="center"/>
            </w:pPr>
            <w:r w:rsidRPr="00510A8D">
              <w:t>0.00</w:t>
            </w:r>
          </w:p>
        </w:tc>
        <w:tc>
          <w:tcPr>
            <w:tcW w:w="783" w:type="dxa"/>
            <w:shd w:val="clear" w:color="auto" w:fill="FFE599" w:themeFill="accent4" w:themeFillTint="66"/>
          </w:tcPr>
          <w:p w:rsidR="00510A8D" w:rsidRPr="00510A8D" w:rsidRDefault="00510A8D" w:rsidP="00527157">
            <w:pPr>
              <w:jc w:val="center"/>
            </w:pPr>
            <w:r w:rsidRPr="00510A8D">
              <w:t>0.00</w:t>
            </w:r>
          </w:p>
        </w:tc>
        <w:tc>
          <w:tcPr>
            <w:tcW w:w="783" w:type="dxa"/>
            <w:shd w:val="clear" w:color="auto" w:fill="FFE599" w:themeFill="accent4" w:themeFillTint="66"/>
          </w:tcPr>
          <w:p w:rsidR="00510A8D" w:rsidRPr="00510A8D" w:rsidRDefault="00510A8D" w:rsidP="00527157">
            <w:pPr>
              <w:jc w:val="center"/>
            </w:pPr>
            <w:r w:rsidRPr="00510A8D">
              <w:t>0.89</w:t>
            </w:r>
          </w:p>
        </w:tc>
        <w:tc>
          <w:tcPr>
            <w:tcW w:w="783" w:type="dxa"/>
            <w:shd w:val="clear" w:color="auto" w:fill="FFE599" w:themeFill="accent4" w:themeFillTint="66"/>
          </w:tcPr>
          <w:p w:rsidR="00510A8D" w:rsidRPr="00510A8D" w:rsidRDefault="00510A8D" w:rsidP="00527157">
            <w:pPr>
              <w:jc w:val="center"/>
            </w:pPr>
            <w:r w:rsidRPr="00510A8D">
              <w:t>0.89</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1.02</w:t>
            </w:r>
          </w:p>
        </w:tc>
        <w:tc>
          <w:tcPr>
            <w:tcW w:w="783" w:type="dxa"/>
            <w:shd w:val="clear" w:color="auto" w:fill="FFE599" w:themeFill="accent4" w:themeFillTint="66"/>
          </w:tcPr>
          <w:p w:rsidR="00510A8D" w:rsidRPr="00510A8D" w:rsidRDefault="00510A8D" w:rsidP="00527157">
            <w:pPr>
              <w:jc w:val="center"/>
            </w:pPr>
            <w:r w:rsidRPr="00510A8D">
              <w:t>1.02</w:t>
            </w:r>
          </w:p>
        </w:tc>
        <w:tc>
          <w:tcPr>
            <w:tcW w:w="783" w:type="dxa"/>
            <w:shd w:val="clear" w:color="auto" w:fill="FFE599" w:themeFill="accent4" w:themeFillTint="66"/>
          </w:tcPr>
          <w:p w:rsidR="00510A8D" w:rsidRPr="00510A8D" w:rsidRDefault="00510A8D" w:rsidP="00527157">
            <w:pPr>
              <w:jc w:val="center"/>
            </w:pPr>
            <w:r w:rsidRPr="00510A8D">
              <w:t>1.89</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3</w:t>
            </w:r>
          </w:p>
        </w:tc>
        <w:tc>
          <w:tcPr>
            <w:tcW w:w="784" w:type="dxa"/>
            <w:shd w:val="clear" w:color="auto" w:fill="FFE599" w:themeFill="accent4" w:themeFillTint="66"/>
          </w:tcPr>
          <w:p w:rsidR="00510A8D" w:rsidRPr="00510A8D" w:rsidRDefault="00510A8D" w:rsidP="00527157">
            <w:pPr>
              <w:jc w:val="center"/>
            </w:pPr>
            <w:r w:rsidRPr="00510A8D">
              <w:t>0.00</w:t>
            </w:r>
          </w:p>
        </w:tc>
        <w:tc>
          <w:tcPr>
            <w:tcW w:w="784" w:type="dxa"/>
            <w:shd w:val="clear" w:color="auto" w:fill="FFE599" w:themeFill="accent4" w:themeFillTint="66"/>
          </w:tcPr>
          <w:p w:rsidR="00510A8D" w:rsidRPr="00510A8D" w:rsidRDefault="00510A8D" w:rsidP="00527157">
            <w:pPr>
              <w:jc w:val="center"/>
            </w:pPr>
            <w:r w:rsidRPr="00510A8D">
              <w:t>0.01</w:t>
            </w:r>
          </w:p>
        </w:tc>
        <w:tc>
          <w:tcPr>
            <w:tcW w:w="783" w:type="dxa"/>
            <w:shd w:val="clear" w:color="auto" w:fill="FFE599" w:themeFill="accent4" w:themeFillTint="66"/>
          </w:tcPr>
          <w:p w:rsidR="00510A8D" w:rsidRPr="00510A8D" w:rsidRDefault="00510A8D" w:rsidP="00527157">
            <w:pPr>
              <w:jc w:val="center"/>
            </w:pPr>
            <w:r w:rsidRPr="00510A8D">
              <w:t>0.01</w:t>
            </w:r>
          </w:p>
        </w:tc>
        <w:tc>
          <w:tcPr>
            <w:tcW w:w="783" w:type="dxa"/>
            <w:shd w:val="clear" w:color="auto" w:fill="FFE599" w:themeFill="accent4" w:themeFillTint="66"/>
          </w:tcPr>
          <w:p w:rsidR="00510A8D" w:rsidRPr="00510A8D" w:rsidRDefault="00510A8D" w:rsidP="00527157">
            <w:pPr>
              <w:jc w:val="center"/>
            </w:pPr>
            <w:r w:rsidRPr="00510A8D">
              <w:t>0.80</w:t>
            </w:r>
          </w:p>
        </w:tc>
        <w:tc>
          <w:tcPr>
            <w:tcW w:w="783" w:type="dxa"/>
            <w:shd w:val="clear" w:color="auto" w:fill="FFE599" w:themeFill="accent4" w:themeFillTint="66"/>
          </w:tcPr>
          <w:p w:rsidR="00510A8D" w:rsidRPr="00510A8D" w:rsidRDefault="00510A8D" w:rsidP="00527157">
            <w:pPr>
              <w:jc w:val="center"/>
            </w:pPr>
            <w:r w:rsidRPr="00510A8D">
              <w:t>0.80</w:t>
            </w:r>
          </w:p>
        </w:tc>
        <w:tc>
          <w:tcPr>
            <w:tcW w:w="783" w:type="dxa"/>
            <w:shd w:val="clear" w:color="auto" w:fill="FFE599" w:themeFill="accent4" w:themeFillTint="66"/>
          </w:tcPr>
          <w:p w:rsidR="00510A8D" w:rsidRPr="00510A8D" w:rsidRDefault="00510A8D" w:rsidP="00527157">
            <w:pPr>
              <w:jc w:val="center"/>
            </w:pPr>
            <w:r w:rsidRPr="00510A8D">
              <w:t>0.90</w:t>
            </w:r>
          </w:p>
        </w:tc>
        <w:tc>
          <w:tcPr>
            <w:tcW w:w="783" w:type="dxa"/>
            <w:shd w:val="clear" w:color="auto" w:fill="FFE599" w:themeFill="accent4" w:themeFillTint="66"/>
          </w:tcPr>
          <w:p w:rsidR="00510A8D" w:rsidRPr="00510A8D" w:rsidRDefault="00510A8D" w:rsidP="00527157">
            <w:pPr>
              <w:jc w:val="center"/>
            </w:pPr>
            <w:r w:rsidRPr="00510A8D">
              <w:t>0.90</w:t>
            </w:r>
          </w:p>
        </w:tc>
        <w:tc>
          <w:tcPr>
            <w:tcW w:w="783" w:type="dxa"/>
            <w:shd w:val="clear" w:color="auto" w:fill="FFE599" w:themeFill="accent4" w:themeFillTint="66"/>
          </w:tcPr>
          <w:p w:rsidR="00510A8D" w:rsidRPr="00510A8D" w:rsidRDefault="00510A8D" w:rsidP="00527157">
            <w:pPr>
              <w:jc w:val="center"/>
            </w:pPr>
            <w:r w:rsidRPr="00510A8D">
              <w:t>1.01</w:t>
            </w:r>
          </w:p>
        </w:tc>
        <w:tc>
          <w:tcPr>
            <w:tcW w:w="783" w:type="dxa"/>
            <w:shd w:val="clear" w:color="auto" w:fill="FFE599" w:themeFill="accent4" w:themeFillTint="66"/>
          </w:tcPr>
          <w:p w:rsidR="00510A8D" w:rsidRPr="00510A8D" w:rsidRDefault="00510A8D" w:rsidP="00527157">
            <w:pPr>
              <w:jc w:val="center"/>
            </w:pPr>
            <w:r w:rsidRPr="00510A8D">
              <w:t>1.01</w:t>
            </w:r>
          </w:p>
        </w:tc>
        <w:tc>
          <w:tcPr>
            <w:tcW w:w="783" w:type="dxa"/>
            <w:shd w:val="clear" w:color="auto" w:fill="FFE599" w:themeFill="accent4" w:themeFillTint="66"/>
          </w:tcPr>
          <w:p w:rsidR="00510A8D" w:rsidRPr="00510A8D" w:rsidRDefault="00510A8D" w:rsidP="00527157">
            <w:pPr>
              <w:jc w:val="center"/>
            </w:pPr>
            <w:r w:rsidRPr="00510A8D">
              <w:t>1.80</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4</w:t>
            </w:r>
          </w:p>
        </w:tc>
        <w:tc>
          <w:tcPr>
            <w:tcW w:w="784" w:type="dxa"/>
            <w:shd w:val="clear" w:color="auto" w:fill="FFE599" w:themeFill="accent4" w:themeFillTint="66"/>
          </w:tcPr>
          <w:p w:rsidR="00510A8D" w:rsidRPr="00510A8D" w:rsidRDefault="00510A8D" w:rsidP="00527157">
            <w:pPr>
              <w:jc w:val="center"/>
            </w:pPr>
            <w:r w:rsidRPr="00510A8D">
              <w:t>0.00</w:t>
            </w:r>
          </w:p>
        </w:tc>
        <w:tc>
          <w:tcPr>
            <w:tcW w:w="784" w:type="dxa"/>
            <w:shd w:val="clear" w:color="auto" w:fill="FFE599" w:themeFill="accent4" w:themeFillTint="66"/>
          </w:tcPr>
          <w:p w:rsidR="00510A8D" w:rsidRPr="00510A8D" w:rsidRDefault="00510A8D" w:rsidP="00527157">
            <w:pPr>
              <w:jc w:val="center"/>
            </w:pPr>
            <w:r w:rsidRPr="00510A8D">
              <w:t>0.00</w:t>
            </w:r>
          </w:p>
        </w:tc>
        <w:tc>
          <w:tcPr>
            <w:tcW w:w="783" w:type="dxa"/>
            <w:shd w:val="clear" w:color="auto" w:fill="FFE599" w:themeFill="accent4" w:themeFillTint="66"/>
          </w:tcPr>
          <w:p w:rsidR="00510A8D" w:rsidRPr="00510A8D" w:rsidRDefault="00510A8D" w:rsidP="00527157">
            <w:pPr>
              <w:jc w:val="center"/>
            </w:pPr>
            <w:r w:rsidRPr="00510A8D">
              <w:t>0.00</w:t>
            </w:r>
          </w:p>
        </w:tc>
        <w:tc>
          <w:tcPr>
            <w:tcW w:w="783" w:type="dxa"/>
            <w:shd w:val="clear" w:color="auto" w:fill="FFE599" w:themeFill="accent4" w:themeFillTint="66"/>
          </w:tcPr>
          <w:p w:rsidR="00510A8D" w:rsidRPr="00510A8D" w:rsidRDefault="00510A8D" w:rsidP="00527157">
            <w:pPr>
              <w:jc w:val="center"/>
            </w:pPr>
            <w:r w:rsidRPr="00510A8D">
              <w:t>0.89</w:t>
            </w:r>
          </w:p>
        </w:tc>
        <w:tc>
          <w:tcPr>
            <w:tcW w:w="783" w:type="dxa"/>
            <w:shd w:val="clear" w:color="auto" w:fill="FFE599" w:themeFill="accent4" w:themeFillTint="66"/>
          </w:tcPr>
          <w:p w:rsidR="00510A8D" w:rsidRPr="00510A8D" w:rsidRDefault="00510A8D" w:rsidP="00527157">
            <w:pPr>
              <w:jc w:val="center"/>
            </w:pPr>
            <w:r w:rsidRPr="00510A8D">
              <w:t>0.89</w:t>
            </w:r>
          </w:p>
        </w:tc>
        <w:tc>
          <w:tcPr>
            <w:tcW w:w="783" w:type="dxa"/>
            <w:shd w:val="clear" w:color="auto" w:fill="FFE599" w:themeFill="accent4" w:themeFillTint="66"/>
          </w:tcPr>
          <w:p w:rsidR="00510A8D" w:rsidRPr="00510A8D" w:rsidRDefault="00510A8D" w:rsidP="00527157">
            <w:pPr>
              <w:jc w:val="center"/>
            </w:pPr>
            <w:r w:rsidRPr="00510A8D">
              <w:t>0.90</w:t>
            </w:r>
          </w:p>
        </w:tc>
        <w:tc>
          <w:tcPr>
            <w:tcW w:w="783" w:type="dxa"/>
            <w:shd w:val="clear" w:color="auto" w:fill="FFE599" w:themeFill="accent4" w:themeFillTint="66"/>
          </w:tcPr>
          <w:p w:rsidR="00510A8D" w:rsidRPr="00510A8D" w:rsidRDefault="00510A8D" w:rsidP="00527157">
            <w:pPr>
              <w:jc w:val="center"/>
            </w:pPr>
            <w:r w:rsidRPr="00510A8D">
              <w:t>0.90</w:t>
            </w:r>
          </w:p>
        </w:tc>
        <w:tc>
          <w:tcPr>
            <w:tcW w:w="783" w:type="dxa"/>
            <w:shd w:val="clear" w:color="auto" w:fill="FFE599" w:themeFill="accent4" w:themeFillTint="66"/>
          </w:tcPr>
          <w:p w:rsidR="00510A8D" w:rsidRPr="00510A8D" w:rsidRDefault="00510A8D" w:rsidP="00527157">
            <w:pPr>
              <w:jc w:val="center"/>
            </w:pPr>
            <w:r w:rsidRPr="00510A8D">
              <w:t>1.02</w:t>
            </w:r>
          </w:p>
        </w:tc>
        <w:tc>
          <w:tcPr>
            <w:tcW w:w="783" w:type="dxa"/>
            <w:shd w:val="clear" w:color="auto" w:fill="FFE599" w:themeFill="accent4" w:themeFillTint="66"/>
          </w:tcPr>
          <w:p w:rsidR="00510A8D" w:rsidRPr="00510A8D" w:rsidRDefault="00510A8D" w:rsidP="00527157">
            <w:pPr>
              <w:jc w:val="center"/>
            </w:pPr>
            <w:r w:rsidRPr="00510A8D">
              <w:t>1.02</w:t>
            </w:r>
          </w:p>
        </w:tc>
        <w:tc>
          <w:tcPr>
            <w:tcW w:w="783" w:type="dxa"/>
            <w:shd w:val="clear" w:color="auto" w:fill="FFE599" w:themeFill="accent4" w:themeFillTint="66"/>
          </w:tcPr>
          <w:p w:rsidR="00510A8D" w:rsidRPr="00510A8D" w:rsidRDefault="00510A8D" w:rsidP="00527157">
            <w:pPr>
              <w:jc w:val="center"/>
            </w:pPr>
            <w:r w:rsidRPr="00510A8D">
              <w:t>1.89</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5</w:t>
            </w:r>
          </w:p>
        </w:tc>
        <w:tc>
          <w:tcPr>
            <w:tcW w:w="784" w:type="dxa"/>
            <w:shd w:val="clear" w:color="auto" w:fill="FFE599" w:themeFill="accent4" w:themeFillTint="66"/>
          </w:tcPr>
          <w:p w:rsidR="00510A8D" w:rsidRPr="00510A8D" w:rsidRDefault="00510A8D" w:rsidP="00527157">
            <w:pPr>
              <w:jc w:val="center"/>
            </w:pPr>
            <w:r w:rsidRPr="00510A8D">
              <w:t>1.00</w:t>
            </w:r>
          </w:p>
        </w:tc>
        <w:tc>
          <w:tcPr>
            <w:tcW w:w="784"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1.03</w:t>
            </w:r>
          </w:p>
        </w:tc>
        <w:tc>
          <w:tcPr>
            <w:tcW w:w="783" w:type="dxa"/>
            <w:shd w:val="clear" w:color="auto" w:fill="FFE599" w:themeFill="accent4" w:themeFillTint="66"/>
          </w:tcPr>
          <w:p w:rsidR="00510A8D" w:rsidRPr="00510A8D" w:rsidRDefault="00510A8D" w:rsidP="00527157">
            <w:pPr>
              <w:jc w:val="center"/>
            </w:pPr>
            <w:r w:rsidRPr="00510A8D">
              <w:t>1.03</w:t>
            </w:r>
          </w:p>
        </w:tc>
        <w:tc>
          <w:tcPr>
            <w:tcW w:w="783" w:type="dxa"/>
            <w:shd w:val="clear" w:color="auto" w:fill="FFE599" w:themeFill="accent4" w:themeFillTint="66"/>
          </w:tcPr>
          <w:p w:rsidR="00510A8D" w:rsidRPr="00510A8D" w:rsidRDefault="00510A8D" w:rsidP="00527157">
            <w:pPr>
              <w:jc w:val="center"/>
            </w:pPr>
            <w:r w:rsidRPr="00510A8D">
              <w:t>2.00</w:t>
            </w:r>
          </w:p>
        </w:tc>
        <w:tc>
          <w:tcPr>
            <w:tcW w:w="783" w:type="dxa"/>
            <w:shd w:val="clear" w:color="auto" w:fill="FFE599" w:themeFill="accent4" w:themeFillTint="66"/>
          </w:tcPr>
          <w:p w:rsidR="00510A8D" w:rsidRPr="00510A8D" w:rsidRDefault="00510A8D" w:rsidP="00527157">
            <w:pPr>
              <w:jc w:val="center"/>
            </w:pPr>
            <w:r w:rsidRPr="00510A8D">
              <w:t>2.00</w:t>
            </w:r>
          </w:p>
        </w:tc>
        <w:tc>
          <w:tcPr>
            <w:tcW w:w="783" w:type="dxa"/>
            <w:shd w:val="clear" w:color="auto" w:fill="FFE599" w:themeFill="accent4" w:themeFillTint="66"/>
          </w:tcPr>
          <w:p w:rsidR="00510A8D" w:rsidRPr="00510A8D" w:rsidRDefault="00510A8D" w:rsidP="00527157">
            <w:pPr>
              <w:jc w:val="center"/>
            </w:pPr>
            <w:r w:rsidRPr="00510A8D">
              <w:t>2.00</w:t>
            </w:r>
          </w:p>
        </w:tc>
        <w:tc>
          <w:tcPr>
            <w:tcW w:w="783" w:type="dxa"/>
            <w:shd w:val="clear" w:color="auto" w:fill="FFE599" w:themeFill="accent4" w:themeFillTint="66"/>
          </w:tcPr>
          <w:p w:rsidR="00510A8D" w:rsidRPr="00510A8D" w:rsidRDefault="00510A8D" w:rsidP="00527157">
            <w:pPr>
              <w:jc w:val="center"/>
            </w:pPr>
            <w:r w:rsidRPr="00510A8D">
              <w:t>2.00</w:t>
            </w:r>
          </w:p>
        </w:tc>
        <w:tc>
          <w:tcPr>
            <w:tcW w:w="783" w:type="dxa"/>
            <w:shd w:val="clear" w:color="auto" w:fill="FFE599" w:themeFill="accent4" w:themeFillTint="66"/>
          </w:tcPr>
          <w:p w:rsidR="00510A8D" w:rsidRPr="00510A8D" w:rsidRDefault="00510A8D" w:rsidP="00527157">
            <w:pPr>
              <w:jc w:val="center"/>
            </w:pPr>
            <w:r w:rsidRPr="00510A8D">
              <w:t>2.03</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6</w:t>
            </w:r>
          </w:p>
        </w:tc>
        <w:tc>
          <w:tcPr>
            <w:tcW w:w="784" w:type="dxa"/>
            <w:shd w:val="clear" w:color="auto" w:fill="FFE599" w:themeFill="accent4" w:themeFillTint="66"/>
          </w:tcPr>
          <w:p w:rsidR="00510A8D" w:rsidRPr="00510A8D" w:rsidRDefault="00510A8D" w:rsidP="00527157">
            <w:pPr>
              <w:jc w:val="center"/>
            </w:pPr>
            <w:r w:rsidRPr="00510A8D">
              <w:t>0.00</w:t>
            </w:r>
          </w:p>
        </w:tc>
        <w:tc>
          <w:tcPr>
            <w:tcW w:w="784" w:type="dxa"/>
            <w:shd w:val="clear" w:color="auto" w:fill="FFE599" w:themeFill="accent4" w:themeFillTint="66"/>
          </w:tcPr>
          <w:p w:rsidR="00510A8D" w:rsidRPr="00510A8D" w:rsidRDefault="00510A8D" w:rsidP="00527157">
            <w:pPr>
              <w:jc w:val="center"/>
            </w:pPr>
            <w:r w:rsidRPr="00510A8D">
              <w:t>0.00</w:t>
            </w:r>
          </w:p>
        </w:tc>
        <w:tc>
          <w:tcPr>
            <w:tcW w:w="783" w:type="dxa"/>
            <w:shd w:val="clear" w:color="auto" w:fill="FFE599" w:themeFill="accent4" w:themeFillTint="66"/>
          </w:tcPr>
          <w:p w:rsidR="00510A8D" w:rsidRPr="00510A8D" w:rsidRDefault="00510A8D" w:rsidP="00527157">
            <w:pPr>
              <w:jc w:val="center"/>
            </w:pPr>
            <w:r w:rsidRPr="00510A8D">
              <w:t>0.00</w:t>
            </w:r>
          </w:p>
        </w:tc>
        <w:tc>
          <w:tcPr>
            <w:tcW w:w="783" w:type="dxa"/>
            <w:shd w:val="clear" w:color="auto" w:fill="FFE599" w:themeFill="accent4" w:themeFillTint="66"/>
          </w:tcPr>
          <w:p w:rsidR="00510A8D" w:rsidRPr="00510A8D" w:rsidRDefault="00510A8D" w:rsidP="00527157">
            <w:pPr>
              <w:jc w:val="center"/>
            </w:pPr>
            <w:r w:rsidRPr="00510A8D">
              <w:t>0.66</w:t>
            </w:r>
          </w:p>
        </w:tc>
        <w:tc>
          <w:tcPr>
            <w:tcW w:w="783" w:type="dxa"/>
            <w:shd w:val="clear" w:color="auto" w:fill="FFE599" w:themeFill="accent4" w:themeFillTint="66"/>
          </w:tcPr>
          <w:p w:rsidR="00510A8D" w:rsidRPr="00510A8D" w:rsidRDefault="00510A8D" w:rsidP="00527157">
            <w:pPr>
              <w:jc w:val="center"/>
            </w:pPr>
            <w:r w:rsidRPr="00510A8D">
              <w:t>0.66</w:t>
            </w:r>
          </w:p>
        </w:tc>
        <w:tc>
          <w:tcPr>
            <w:tcW w:w="783" w:type="dxa"/>
            <w:shd w:val="clear" w:color="auto" w:fill="FFE599" w:themeFill="accent4" w:themeFillTint="66"/>
          </w:tcPr>
          <w:p w:rsidR="00510A8D" w:rsidRPr="00510A8D" w:rsidRDefault="00510A8D" w:rsidP="00527157">
            <w:pPr>
              <w:jc w:val="center"/>
            </w:pPr>
            <w:r w:rsidRPr="00510A8D">
              <w:t>0.89</w:t>
            </w:r>
          </w:p>
        </w:tc>
        <w:tc>
          <w:tcPr>
            <w:tcW w:w="783" w:type="dxa"/>
            <w:shd w:val="clear" w:color="auto" w:fill="FFE599" w:themeFill="accent4" w:themeFillTint="66"/>
          </w:tcPr>
          <w:p w:rsidR="00510A8D" w:rsidRPr="00510A8D" w:rsidRDefault="00510A8D" w:rsidP="00527157">
            <w:pPr>
              <w:jc w:val="center"/>
            </w:pPr>
            <w:r w:rsidRPr="00510A8D">
              <w:t>0.89</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1.65</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7</w:t>
            </w:r>
          </w:p>
        </w:tc>
        <w:tc>
          <w:tcPr>
            <w:tcW w:w="784" w:type="dxa"/>
            <w:shd w:val="clear" w:color="auto" w:fill="FFE599" w:themeFill="accent4" w:themeFillTint="66"/>
          </w:tcPr>
          <w:p w:rsidR="00510A8D" w:rsidRPr="00510A8D" w:rsidRDefault="00510A8D" w:rsidP="00527157">
            <w:pPr>
              <w:jc w:val="center"/>
            </w:pPr>
            <w:r w:rsidRPr="00510A8D">
              <w:t>0.00</w:t>
            </w:r>
          </w:p>
        </w:tc>
        <w:tc>
          <w:tcPr>
            <w:tcW w:w="784" w:type="dxa"/>
            <w:shd w:val="clear" w:color="auto" w:fill="FFE599" w:themeFill="accent4" w:themeFillTint="66"/>
          </w:tcPr>
          <w:p w:rsidR="00510A8D" w:rsidRPr="00510A8D" w:rsidRDefault="00510A8D" w:rsidP="00527157">
            <w:pPr>
              <w:jc w:val="center"/>
            </w:pPr>
            <w:r w:rsidRPr="00510A8D">
              <w:t>0.66</w:t>
            </w:r>
          </w:p>
        </w:tc>
        <w:tc>
          <w:tcPr>
            <w:tcW w:w="783" w:type="dxa"/>
            <w:shd w:val="clear" w:color="auto" w:fill="FFE599" w:themeFill="accent4" w:themeFillTint="66"/>
          </w:tcPr>
          <w:p w:rsidR="00510A8D" w:rsidRPr="00510A8D" w:rsidRDefault="00510A8D" w:rsidP="00527157">
            <w:pPr>
              <w:jc w:val="center"/>
            </w:pPr>
            <w:r w:rsidRPr="00510A8D">
              <w:t>0.66</w:t>
            </w:r>
          </w:p>
        </w:tc>
        <w:tc>
          <w:tcPr>
            <w:tcW w:w="783" w:type="dxa"/>
            <w:shd w:val="clear" w:color="auto" w:fill="FFE599" w:themeFill="accent4" w:themeFillTint="66"/>
          </w:tcPr>
          <w:p w:rsidR="00510A8D" w:rsidRPr="00510A8D" w:rsidRDefault="00510A8D" w:rsidP="00527157">
            <w:pPr>
              <w:jc w:val="center"/>
            </w:pPr>
            <w:r w:rsidRPr="00510A8D">
              <w:t>0.88</w:t>
            </w:r>
          </w:p>
        </w:tc>
        <w:tc>
          <w:tcPr>
            <w:tcW w:w="783" w:type="dxa"/>
            <w:shd w:val="clear" w:color="auto" w:fill="FFE599" w:themeFill="accent4" w:themeFillTint="66"/>
          </w:tcPr>
          <w:p w:rsidR="00510A8D" w:rsidRPr="00510A8D" w:rsidRDefault="00510A8D" w:rsidP="00527157">
            <w:pPr>
              <w:jc w:val="center"/>
            </w:pPr>
            <w:r w:rsidRPr="00510A8D">
              <w:t>0.88</w:t>
            </w:r>
          </w:p>
        </w:tc>
        <w:tc>
          <w:tcPr>
            <w:tcW w:w="783" w:type="dxa"/>
            <w:shd w:val="clear" w:color="auto" w:fill="FFE599" w:themeFill="accent4" w:themeFillTint="66"/>
          </w:tcPr>
          <w:p w:rsidR="00510A8D" w:rsidRPr="00510A8D" w:rsidRDefault="00510A8D" w:rsidP="00527157">
            <w:pPr>
              <w:jc w:val="center"/>
            </w:pPr>
            <w:r w:rsidRPr="00510A8D">
              <w:t>0.98</w:t>
            </w:r>
          </w:p>
        </w:tc>
        <w:tc>
          <w:tcPr>
            <w:tcW w:w="783" w:type="dxa"/>
            <w:shd w:val="clear" w:color="auto" w:fill="FFE599" w:themeFill="accent4" w:themeFillTint="66"/>
          </w:tcPr>
          <w:p w:rsidR="00510A8D" w:rsidRPr="00510A8D" w:rsidRDefault="00510A8D" w:rsidP="00527157">
            <w:pPr>
              <w:jc w:val="center"/>
            </w:pPr>
            <w:r w:rsidRPr="00510A8D">
              <w:t>0.98</w:t>
            </w:r>
          </w:p>
        </w:tc>
        <w:tc>
          <w:tcPr>
            <w:tcW w:w="783" w:type="dxa"/>
            <w:shd w:val="clear" w:color="auto" w:fill="FFE599" w:themeFill="accent4" w:themeFillTint="66"/>
          </w:tcPr>
          <w:p w:rsidR="00510A8D" w:rsidRPr="00510A8D" w:rsidRDefault="00510A8D" w:rsidP="00527157">
            <w:pPr>
              <w:jc w:val="center"/>
            </w:pPr>
            <w:r w:rsidRPr="00510A8D">
              <w:t>1.65</w:t>
            </w:r>
          </w:p>
        </w:tc>
        <w:tc>
          <w:tcPr>
            <w:tcW w:w="783" w:type="dxa"/>
            <w:shd w:val="clear" w:color="auto" w:fill="FFE599" w:themeFill="accent4" w:themeFillTint="66"/>
          </w:tcPr>
          <w:p w:rsidR="00510A8D" w:rsidRPr="00510A8D" w:rsidRDefault="00510A8D" w:rsidP="00527157">
            <w:pPr>
              <w:jc w:val="center"/>
            </w:pPr>
            <w:r w:rsidRPr="00510A8D">
              <w:t>1.65</w:t>
            </w:r>
          </w:p>
        </w:tc>
        <w:tc>
          <w:tcPr>
            <w:tcW w:w="783" w:type="dxa"/>
            <w:shd w:val="clear" w:color="auto" w:fill="FFE599" w:themeFill="accent4" w:themeFillTint="66"/>
          </w:tcPr>
          <w:p w:rsidR="00510A8D" w:rsidRPr="00510A8D" w:rsidRDefault="00510A8D" w:rsidP="00527157">
            <w:pPr>
              <w:jc w:val="center"/>
            </w:pPr>
            <w:r w:rsidRPr="00510A8D">
              <w:t>1.88</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8</w:t>
            </w:r>
          </w:p>
        </w:tc>
        <w:tc>
          <w:tcPr>
            <w:tcW w:w="784" w:type="dxa"/>
            <w:shd w:val="clear" w:color="auto" w:fill="FFE599" w:themeFill="accent4" w:themeFillTint="66"/>
          </w:tcPr>
          <w:p w:rsidR="00510A8D" w:rsidRPr="00510A8D" w:rsidRDefault="00510A8D" w:rsidP="00527157">
            <w:pPr>
              <w:jc w:val="center"/>
            </w:pPr>
            <w:r w:rsidRPr="00510A8D">
              <w:t>0.00</w:t>
            </w:r>
          </w:p>
        </w:tc>
        <w:tc>
          <w:tcPr>
            <w:tcW w:w="784" w:type="dxa"/>
            <w:shd w:val="clear" w:color="auto" w:fill="FFE599" w:themeFill="accent4" w:themeFillTint="66"/>
          </w:tcPr>
          <w:p w:rsidR="00510A8D" w:rsidRPr="00510A8D" w:rsidRDefault="00510A8D" w:rsidP="00527157">
            <w:pPr>
              <w:jc w:val="center"/>
            </w:pPr>
            <w:r w:rsidRPr="00510A8D">
              <w:t>0.00</w:t>
            </w:r>
          </w:p>
        </w:tc>
        <w:tc>
          <w:tcPr>
            <w:tcW w:w="783" w:type="dxa"/>
            <w:shd w:val="clear" w:color="auto" w:fill="FFE599" w:themeFill="accent4" w:themeFillTint="66"/>
          </w:tcPr>
          <w:p w:rsidR="00510A8D" w:rsidRPr="00510A8D" w:rsidRDefault="00510A8D" w:rsidP="00527157">
            <w:pPr>
              <w:jc w:val="center"/>
            </w:pPr>
            <w:r w:rsidRPr="00510A8D">
              <w:t>0.00</w:t>
            </w:r>
          </w:p>
        </w:tc>
        <w:tc>
          <w:tcPr>
            <w:tcW w:w="783" w:type="dxa"/>
            <w:shd w:val="clear" w:color="auto" w:fill="FFE599" w:themeFill="accent4" w:themeFillTint="66"/>
          </w:tcPr>
          <w:p w:rsidR="00510A8D" w:rsidRPr="00510A8D" w:rsidRDefault="00510A8D" w:rsidP="00527157">
            <w:pPr>
              <w:jc w:val="center"/>
            </w:pPr>
            <w:r w:rsidRPr="00510A8D">
              <w:t>0.85</w:t>
            </w:r>
          </w:p>
        </w:tc>
        <w:tc>
          <w:tcPr>
            <w:tcW w:w="783" w:type="dxa"/>
            <w:shd w:val="clear" w:color="auto" w:fill="FFE599" w:themeFill="accent4" w:themeFillTint="66"/>
          </w:tcPr>
          <w:p w:rsidR="00510A8D" w:rsidRPr="00510A8D" w:rsidRDefault="00510A8D" w:rsidP="00527157">
            <w:pPr>
              <w:jc w:val="center"/>
            </w:pPr>
            <w:r w:rsidRPr="00510A8D">
              <w:t>0.85</w:t>
            </w:r>
          </w:p>
        </w:tc>
        <w:tc>
          <w:tcPr>
            <w:tcW w:w="783" w:type="dxa"/>
            <w:shd w:val="clear" w:color="auto" w:fill="FFE599" w:themeFill="accent4" w:themeFillTint="66"/>
          </w:tcPr>
          <w:p w:rsidR="00510A8D" w:rsidRPr="00510A8D" w:rsidRDefault="00510A8D" w:rsidP="00527157">
            <w:pPr>
              <w:jc w:val="center"/>
            </w:pPr>
            <w:r w:rsidRPr="00510A8D">
              <w:t>0.90</w:t>
            </w:r>
          </w:p>
        </w:tc>
        <w:tc>
          <w:tcPr>
            <w:tcW w:w="783" w:type="dxa"/>
            <w:shd w:val="clear" w:color="auto" w:fill="FFE599" w:themeFill="accent4" w:themeFillTint="66"/>
          </w:tcPr>
          <w:p w:rsidR="00510A8D" w:rsidRPr="00510A8D" w:rsidRDefault="00510A8D" w:rsidP="00527157">
            <w:pPr>
              <w:jc w:val="center"/>
            </w:pPr>
            <w:r w:rsidRPr="00510A8D">
              <w:t>0.90</w:t>
            </w:r>
          </w:p>
        </w:tc>
        <w:tc>
          <w:tcPr>
            <w:tcW w:w="783" w:type="dxa"/>
            <w:shd w:val="clear" w:color="auto" w:fill="FFE599" w:themeFill="accent4" w:themeFillTint="66"/>
          </w:tcPr>
          <w:p w:rsidR="00510A8D" w:rsidRPr="00510A8D" w:rsidRDefault="00510A8D" w:rsidP="00527157">
            <w:pPr>
              <w:jc w:val="center"/>
            </w:pPr>
            <w:r w:rsidRPr="00510A8D">
              <w:t>1.01</w:t>
            </w:r>
          </w:p>
        </w:tc>
        <w:tc>
          <w:tcPr>
            <w:tcW w:w="783" w:type="dxa"/>
            <w:shd w:val="clear" w:color="auto" w:fill="FFE599" w:themeFill="accent4" w:themeFillTint="66"/>
          </w:tcPr>
          <w:p w:rsidR="00510A8D" w:rsidRPr="00510A8D" w:rsidRDefault="00510A8D" w:rsidP="00527157">
            <w:pPr>
              <w:jc w:val="center"/>
            </w:pPr>
            <w:r w:rsidRPr="00510A8D">
              <w:t>1.01</w:t>
            </w:r>
          </w:p>
        </w:tc>
        <w:tc>
          <w:tcPr>
            <w:tcW w:w="783" w:type="dxa"/>
            <w:shd w:val="clear" w:color="auto" w:fill="FFE599" w:themeFill="accent4" w:themeFillTint="66"/>
          </w:tcPr>
          <w:p w:rsidR="00510A8D" w:rsidRPr="00510A8D" w:rsidRDefault="00510A8D" w:rsidP="00527157">
            <w:pPr>
              <w:jc w:val="center"/>
            </w:pPr>
            <w:r w:rsidRPr="00510A8D">
              <w:t>1.85</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9</w:t>
            </w:r>
          </w:p>
        </w:tc>
        <w:tc>
          <w:tcPr>
            <w:tcW w:w="784" w:type="dxa"/>
            <w:shd w:val="clear" w:color="auto" w:fill="FFE599" w:themeFill="accent4" w:themeFillTint="66"/>
          </w:tcPr>
          <w:p w:rsidR="00510A8D" w:rsidRPr="00510A8D" w:rsidRDefault="00510A8D" w:rsidP="00527157">
            <w:pPr>
              <w:jc w:val="center"/>
            </w:pPr>
            <w:r w:rsidRPr="00510A8D">
              <w:t>0.00</w:t>
            </w:r>
          </w:p>
        </w:tc>
        <w:tc>
          <w:tcPr>
            <w:tcW w:w="784" w:type="dxa"/>
            <w:shd w:val="clear" w:color="auto" w:fill="FFE599" w:themeFill="accent4" w:themeFillTint="66"/>
          </w:tcPr>
          <w:p w:rsidR="00510A8D" w:rsidRPr="00510A8D" w:rsidRDefault="00510A8D" w:rsidP="00527157">
            <w:pPr>
              <w:jc w:val="center"/>
            </w:pPr>
            <w:r w:rsidRPr="00510A8D">
              <w:t>0.03</w:t>
            </w:r>
          </w:p>
        </w:tc>
        <w:tc>
          <w:tcPr>
            <w:tcW w:w="783" w:type="dxa"/>
            <w:shd w:val="clear" w:color="auto" w:fill="FFE599" w:themeFill="accent4" w:themeFillTint="66"/>
          </w:tcPr>
          <w:p w:rsidR="00510A8D" w:rsidRPr="00510A8D" w:rsidRDefault="00510A8D" w:rsidP="00527157">
            <w:pPr>
              <w:jc w:val="center"/>
            </w:pPr>
            <w:r w:rsidRPr="00510A8D">
              <w:t>0.03</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1.00</w:t>
            </w:r>
          </w:p>
        </w:tc>
        <w:tc>
          <w:tcPr>
            <w:tcW w:w="783" w:type="dxa"/>
            <w:shd w:val="clear" w:color="auto" w:fill="FFE599" w:themeFill="accent4" w:themeFillTint="66"/>
          </w:tcPr>
          <w:p w:rsidR="00510A8D" w:rsidRPr="00510A8D" w:rsidRDefault="00510A8D" w:rsidP="00527157">
            <w:pPr>
              <w:jc w:val="center"/>
            </w:pPr>
            <w:r w:rsidRPr="00510A8D">
              <w:t>1.03</w:t>
            </w:r>
          </w:p>
        </w:tc>
        <w:tc>
          <w:tcPr>
            <w:tcW w:w="783" w:type="dxa"/>
            <w:shd w:val="clear" w:color="auto" w:fill="FFE599" w:themeFill="accent4" w:themeFillTint="66"/>
          </w:tcPr>
          <w:p w:rsidR="00510A8D" w:rsidRPr="00510A8D" w:rsidRDefault="00510A8D" w:rsidP="00527157">
            <w:pPr>
              <w:jc w:val="center"/>
            </w:pPr>
            <w:r w:rsidRPr="00510A8D">
              <w:t>1.03</w:t>
            </w:r>
          </w:p>
        </w:tc>
        <w:tc>
          <w:tcPr>
            <w:tcW w:w="783" w:type="dxa"/>
            <w:shd w:val="clear" w:color="auto" w:fill="FFE599" w:themeFill="accent4" w:themeFillTint="66"/>
          </w:tcPr>
          <w:p w:rsidR="00510A8D" w:rsidRPr="00510A8D" w:rsidRDefault="00510A8D" w:rsidP="00527157">
            <w:pPr>
              <w:jc w:val="center"/>
            </w:pPr>
            <w:r w:rsidRPr="00510A8D">
              <w:t>2.00</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10</w:t>
            </w:r>
          </w:p>
        </w:tc>
        <w:tc>
          <w:tcPr>
            <w:tcW w:w="784" w:type="dxa"/>
            <w:shd w:val="clear" w:color="auto" w:fill="FFE599" w:themeFill="accent4" w:themeFillTint="66"/>
          </w:tcPr>
          <w:p w:rsidR="00510A8D" w:rsidRPr="00510A8D" w:rsidRDefault="00510A8D" w:rsidP="00527157">
            <w:pPr>
              <w:jc w:val="center"/>
            </w:pPr>
            <w:r w:rsidRPr="00510A8D">
              <w:t>0.00</w:t>
            </w:r>
          </w:p>
        </w:tc>
        <w:tc>
          <w:tcPr>
            <w:tcW w:w="784" w:type="dxa"/>
            <w:shd w:val="clear" w:color="auto" w:fill="FFE599" w:themeFill="accent4" w:themeFillTint="66"/>
          </w:tcPr>
          <w:p w:rsidR="00510A8D" w:rsidRPr="00510A8D" w:rsidRDefault="00510A8D" w:rsidP="00527157">
            <w:pPr>
              <w:jc w:val="center"/>
            </w:pPr>
            <w:r w:rsidRPr="00510A8D">
              <w:t>0.89</w:t>
            </w:r>
          </w:p>
        </w:tc>
        <w:tc>
          <w:tcPr>
            <w:tcW w:w="783" w:type="dxa"/>
            <w:shd w:val="clear" w:color="auto" w:fill="FFE599" w:themeFill="accent4" w:themeFillTint="66"/>
          </w:tcPr>
          <w:p w:rsidR="00510A8D" w:rsidRPr="00510A8D" w:rsidRDefault="00510A8D" w:rsidP="00527157">
            <w:pPr>
              <w:jc w:val="center"/>
            </w:pPr>
            <w:r w:rsidRPr="00510A8D">
              <w:t>0.89</w:t>
            </w:r>
          </w:p>
        </w:tc>
        <w:tc>
          <w:tcPr>
            <w:tcW w:w="783" w:type="dxa"/>
            <w:shd w:val="clear" w:color="auto" w:fill="FFE599" w:themeFill="accent4" w:themeFillTint="66"/>
          </w:tcPr>
          <w:p w:rsidR="00510A8D" w:rsidRPr="00510A8D" w:rsidRDefault="00510A8D" w:rsidP="00527157">
            <w:pPr>
              <w:jc w:val="center"/>
            </w:pPr>
            <w:r w:rsidRPr="00510A8D">
              <w:t>0.90</w:t>
            </w:r>
          </w:p>
        </w:tc>
        <w:tc>
          <w:tcPr>
            <w:tcW w:w="783" w:type="dxa"/>
            <w:shd w:val="clear" w:color="auto" w:fill="FFE599" w:themeFill="accent4" w:themeFillTint="66"/>
          </w:tcPr>
          <w:p w:rsidR="00510A8D" w:rsidRPr="00510A8D" w:rsidRDefault="00510A8D" w:rsidP="00527157">
            <w:pPr>
              <w:jc w:val="center"/>
            </w:pPr>
            <w:r w:rsidRPr="00510A8D">
              <w:t>0.90</w:t>
            </w:r>
          </w:p>
        </w:tc>
        <w:tc>
          <w:tcPr>
            <w:tcW w:w="783" w:type="dxa"/>
            <w:shd w:val="clear" w:color="auto" w:fill="FFE599" w:themeFill="accent4" w:themeFillTint="66"/>
          </w:tcPr>
          <w:p w:rsidR="00510A8D" w:rsidRPr="00510A8D" w:rsidRDefault="00510A8D" w:rsidP="00527157">
            <w:pPr>
              <w:jc w:val="center"/>
            </w:pPr>
            <w:r w:rsidRPr="00510A8D">
              <w:t>1.02</w:t>
            </w:r>
          </w:p>
        </w:tc>
        <w:tc>
          <w:tcPr>
            <w:tcW w:w="783" w:type="dxa"/>
            <w:shd w:val="clear" w:color="auto" w:fill="FFE599" w:themeFill="accent4" w:themeFillTint="66"/>
          </w:tcPr>
          <w:p w:rsidR="00510A8D" w:rsidRPr="00510A8D" w:rsidRDefault="00510A8D" w:rsidP="00527157">
            <w:pPr>
              <w:jc w:val="center"/>
            </w:pPr>
            <w:r w:rsidRPr="00510A8D">
              <w:t>1.02</w:t>
            </w:r>
          </w:p>
        </w:tc>
        <w:tc>
          <w:tcPr>
            <w:tcW w:w="783" w:type="dxa"/>
            <w:shd w:val="clear" w:color="auto" w:fill="FFE599" w:themeFill="accent4" w:themeFillTint="66"/>
          </w:tcPr>
          <w:p w:rsidR="00510A8D" w:rsidRPr="00510A8D" w:rsidRDefault="00510A8D" w:rsidP="00527157">
            <w:pPr>
              <w:jc w:val="center"/>
            </w:pPr>
            <w:r w:rsidRPr="00510A8D">
              <w:t>1.89</w:t>
            </w:r>
          </w:p>
        </w:tc>
        <w:tc>
          <w:tcPr>
            <w:tcW w:w="783" w:type="dxa"/>
            <w:shd w:val="clear" w:color="auto" w:fill="FFE599" w:themeFill="accent4" w:themeFillTint="66"/>
          </w:tcPr>
          <w:p w:rsidR="00510A8D" w:rsidRPr="00510A8D" w:rsidRDefault="00510A8D" w:rsidP="00527157">
            <w:pPr>
              <w:jc w:val="center"/>
            </w:pPr>
            <w:r w:rsidRPr="00510A8D">
              <w:t>1.89</w:t>
            </w:r>
          </w:p>
        </w:tc>
        <w:tc>
          <w:tcPr>
            <w:tcW w:w="783" w:type="dxa"/>
            <w:shd w:val="clear" w:color="auto" w:fill="FFE599" w:themeFill="accent4" w:themeFillTint="66"/>
          </w:tcPr>
          <w:p w:rsidR="00510A8D" w:rsidRDefault="00510A8D" w:rsidP="00527157">
            <w:pPr>
              <w:jc w:val="center"/>
            </w:pPr>
            <w:r w:rsidRPr="00510A8D">
              <w:t>1.90</w:t>
            </w:r>
          </w:p>
        </w:tc>
      </w:tr>
    </w:tbl>
    <w:p w:rsidR="00510A8D" w:rsidRDefault="00510A8D" w:rsidP="00510A8D"/>
    <w:p w:rsidR="00510A8D" w:rsidRDefault="00510A8D" w:rsidP="00510A8D"/>
    <w:p w:rsidR="00501308" w:rsidRDefault="00501308" w:rsidP="00510A8D"/>
    <w:p w:rsidR="00501308" w:rsidRDefault="00501308" w:rsidP="00510A8D"/>
    <w:p w:rsidR="00501308" w:rsidRDefault="00501308" w:rsidP="00510A8D"/>
    <w:p w:rsidR="00501308" w:rsidRDefault="00501308" w:rsidP="00510A8D"/>
    <w:p w:rsidR="00501308" w:rsidRDefault="00501308" w:rsidP="00510A8D"/>
    <w:p w:rsidR="00501308" w:rsidRDefault="00501308" w:rsidP="00510A8D"/>
    <w:p w:rsidR="00501308" w:rsidRDefault="00501308" w:rsidP="00510A8D"/>
    <w:p w:rsidR="00510A8D" w:rsidRPr="00501308" w:rsidRDefault="00501308" w:rsidP="00501308">
      <w:pPr>
        <w:jc w:val="center"/>
        <w:rPr>
          <w:b/>
          <w:bCs/>
          <w:sz w:val="28"/>
          <w:szCs w:val="28"/>
        </w:rPr>
      </w:pPr>
      <w:r>
        <w:rPr>
          <w:b/>
          <w:bCs/>
          <w:sz w:val="28"/>
          <w:szCs w:val="28"/>
        </w:rPr>
        <w:t>Second</w:t>
      </w:r>
    </w:p>
    <w:tbl>
      <w:tblPr>
        <w:tblStyle w:val="TableGrid"/>
        <w:tblW w:w="0" w:type="auto"/>
        <w:jc w:val="center"/>
        <w:tblLook w:val="04A0" w:firstRow="1" w:lastRow="0" w:firstColumn="1" w:lastColumn="0" w:noHBand="0" w:noVBand="1"/>
      </w:tblPr>
      <w:tblGrid>
        <w:gridCol w:w="759"/>
        <w:gridCol w:w="759"/>
        <w:gridCol w:w="784"/>
        <w:gridCol w:w="784"/>
        <w:gridCol w:w="783"/>
        <w:gridCol w:w="783"/>
        <w:gridCol w:w="783"/>
        <w:gridCol w:w="783"/>
        <w:gridCol w:w="783"/>
        <w:gridCol w:w="783"/>
        <w:gridCol w:w="783"/>
        <w:gridCol w:w="783"/>
      </w:tblGrid>
      <w:tr w:rsidR="00510A8D" w:rsidRPr="00510A8D" w:rsidTr="00510A8D">
        <w:trPr>
          <w:jc w:val="center"/>
        </w:trPr>
        <w:tc>
          <w:tcPr>
            <w:tcW w:w="9350" w:type="dxa"/>
            <w:gridSpan w:val="12"/>
            <w:shd w:val="clear" w:color="auto" w:fill="A8D08D" w:themeFill="accent6" w:themeFillTint="99"/>
          </w:tcPr>
          <w:p w:rsidR="00510A8D" w:rsidRPr="00510A8D" w:rsidRDefault="00510A8D" w:rsidP="00510A8D">
            <w:pPr>
              <w:jc w:val="center"/>
            </w:pPr>
            <w:r>
              <w:t>Optimal Policy</w:t>
            </w:r>
          </w:p>
        </w:tc>
      </w:tr>
      <w:tr w:rsidR="00510A8D" w:rsidRPr="00510A8D" w:rsidTr="00510A8D">
        <w:trPr>
          <w:jc w:val="center"/>
        </w:trPr>
        <w:tc>
          <w:tcPr>
            <w:tcW w:w="1518" w:type="dxa"/>
            <w:gridSpan w:val="2"/>
            <w:vMerge w:val="restart"/>
          </w:tcPr>
          <w:p w:rsidR="00510A8D" w:rsidRPr="00510A8D" w:rsidRDefault="00510A8D" w:rsidP="00510A8D">
            <w:pPr>
              <w:jc w:val="center"/>
            </w:pPr>
          </w:p>
        </w:tc>
        <w:tc>
          <w:tcPr>
            <w:tcW w:w="7832" w:type="dxa"/>
            <w:gridSpan w:val="10"/>
            <w:shd w:val="clear" w:color="auto" w:fill="F4B083" w:themeFill="accent2" w:themeFillTint="99"/>
          </w:tcPr>
          <w:p w:rsidR="00510A8D" w:rsidRPr="00510A8D" w:rsidRDefault="00510A8D" w:rsidP="00510A8D">
            <w:pPr>
              <w:tabs>
                <w:tab w:val="left" w:pos="3180"/>
                <w:tab w:val="center" w:pos="3808"/>
              </w:tabs>
            </w:pPr>
            <w:r>
              <w:tab/>
            </w:r>
            <w:r>
              <w:tab/>
              <w:t>Time Horizon</w:t>
            </w:r>
          </w:p>
        </w:tc>
      </w:tr>
      <w:tr w:rsidR="00510A8D" w:rsidRPr="00510A8D" w:rsidTr="00510A8D">
        <w:trPr>
          <w:jc w:val="center"/>
        </w:trPr>
        <w:tc>
          <w:tcPr>
            <w:tcW w:w="1518" w:type="dxa"/>
            <w:gridSpan w:val="2"/>
            <w:vMerge/>
          </w:tcPr>
          <w:p w:rsidR="00510A8D" w:rsidRPr="00510A8D" w:rsidRDefault="00510A8D" w:rsidP="00510A8D">
            <w:pPr>
              <w:jc w:val="center"/>
            </w:pPr>
          </w:p>
        </w:tc>
        <w:tc>
          <w:tcPr>
            <w:tcW w:w="784" w:type="dxa"/>
            <w:shd w:val="clear" w:color="auto" w:fill="F7CAAC" w:themeFill="accent2" w:themeFillTint="66"/>
          </w:tcPr>
          <w:p w:rsidR="00510A8D" w:rsidRPr="00510A8D" w:rsidRDefault="00510A8D" w:rsidP="00510A8D">
            <w:pPr>
              <w:jc w:val="center"/>
            </w:pPr>
            <w:r>
              <w:t>1</w:t>
            </w:r>
          </w:p>
        </w:tc>
        <w:tc>
          <w:tcPr>
            <w:tcW w:w="784" w:type="dxa"/>
            <w:shd w:val="clear" w:color="auto" w:fill="F7CAAC" w:themeFill="accent2" w:themeFillTint="66"/>
          </w:tcPr>
          <w:p w:rsidR="00510A8D" w:rsidRPr="00510A8D" w:rsidRDefault="00510A8D" w:rsidP="00510A8D">
            <w:pPr>
              <w:jc w:val="center"/>
            </w:pPr>
            <w:r>
              <w:t>2</w:t>
            </w:r>
          </w:p>
        </w:tc>
        <w:tc>
          <w:tcPr>
            <w:tcW w:w="783" w:type="dxa"/>
            <w:shd w:val="clear" w:color="auto" w:fill="F7CAAC" w:themeFill="accent2" w:themeFillTint="66"/>
          </w:tcPr>
          <w:p w:rsidR="00510A8D" w:rsidRPr="00510A8D" w:rsidRDefault="00510A8D" w:rsidP="00510A8D">
            <w:pPr>
              <w:jc w:val="center"/>
            </w:pPr>
            <w:r>
              <w:t>3</w:t>
            </w:r>
          </w:p>
        </w:tc>
        <w:tc>
          <w:tcPr>
            <w:tcW w:w="783" w:type="dxa"/>
            <w:shd w:val="clear" w:color="auto" w:fill="F7CAAC" w:themeFill="accent2" w:themeFillTint="66"/>
          </w:tcPr>
          <w:p w:rsidR="00510A8D" w:rsidRPr="00510A8D" w:rsidRDefault="00510A8D" w:rsidP="00510A8D">
            <w:pPr>
              <w:jc w:val="center"/>
            </w:pPr>
            <w:r>
              <w:t>4</w:t>
            </w:r>
          </w:p>
        </w:tc>
        <w:tc>
          <w:tcPr>
            <w:tcW w:w="783" w:type="dxa"/>
            <w:shd w:val="clear" w:color="auto" w:fill="F7CAAC" w:themeFill="accent2" w:themeFillTint="66"/>
          </w:tcPr>
          <w:p w:rsidR="00510A8D" w:rsidRPr="00510A8D" w:rsidRDefault="00510A8D" w:rsidP="00510A8D">
            <w:pPr>
              <w:jc w:val="center"/>
            </w:pPr>
            <w:r>
              <w:t>5</w:t>
            </w:r>
          </w:p>
        </w:tc>
        <w:tc>
          <w:tcPr>
            <w:tcW w:w="783" w:type="dxa"/>
            <w:shd w:val="clear" w:color="auto" w:fill="F7CAAC" w:themeFill="accent2" w:themeFillTint="66"/>
          </w:tcPr>
          <w:p w:rsidR="00510A8D" w:rsidRPr="00510A8D" w:rsidRDefault="00510A8D" w:rsidP="00510A8D">
            <w:pPr>
              <w:jc w:val="center"/>
            </w:pPr>
            <w:r>
              <w:t>6</w:t>
            </w:r>
          </w:p>
        </w:tc>
        <w:tc>
          <w:tcPr>
            <w:tcW w:w="783" w:type="dxa"/>
            <w:shd w:val="clear" w:color="auto" w:fill="F7CAAC" w:themeFill="accent2" w:themeFillTint="66"/>
          </w:tcPr>
          <w:p w:rsidR="00510A8D" w:rsidRPr="00510A8D" w:rsidRDefault="00510A8D" w:rsidP="00510A8D">
            <w:pPr>
              <w:jc w:val="center"/>
            </w:pPr>
            <w:r>
              <w:t>7</w:t>
            </w:r>
          </w:p>
        </w:tc>
        <w:tc>
          <w:tcPr>
            <w:tcW w:w="783" w:type="dxa"/>
            <w:shd w:val="clear" w:color="auto" w:fill="F7CAAC" w:themeFill="accent2" w:themeFillTint="66"/>
          </w:tcPr>
          <w:p w:rsidR="00510A8D" w:rsidRPr="00510A8D" w:rsidRDefault="00510A8D" w:rsidP="00510A8D">
            <w:pPr>
              <w:jc w:val="center"/>
            </w:pPr>
            <w:r>
              <w:t>8</w:t>
            </w:r>
          </w:p>
        </w:tc>
        <w:tc>
          <w:tcPr>
            <w:tcW w:w="783" w:type="dxa"/>
            <w:shd w:val="clear" w:color="auto" w:fill="F7CAAC" w:themeFill="accent2" w:themeFillTint="66"/>
          </w:tcPr>
          <w:p w:rsidR="00510A8D" w:rsidRPr="00510A8D" w:rsidRDefault="00510A8D" w:rsidP="00510A8D">
            <w:pPr>
              <w:jc w:val="center"/>
            </w:pPr>
            <w:r>
              <w:t>9</w:t>
            </w:r>
          </w:p>
        </w:tc>
        <w:tc>
          <w:tcPr>
            <w:tcW w:w="783" w:type="dxa"/>
            <w:shd w:val="clear" w:color="auto" w:fill="F7CAAC" w:themeFill="accent2" w:themeFillTint="66"/>
          </w:tcPr>
          <w:p w:rsidR="00510A8D" w:rsidRPr="00510A8D" w:rsidRDefault="00510A8D" w:rsidP="00510A8D">
            <w:pPr>
              <w:jc w:val="center"/>
            </w:pPr>
            <w:r>
              <w:t>10</w:t>
            </w:r>
          </w:p>
        </w:tc>
      </w:tr>
      <w:tr w:rsidR="00510A8D" w:rsidRPr="00510A8D" w:rsidTr="00510A8D">
        <w:trPr>
          <w:jc w:val="center"/>
        </w:trPr>
        <w:tc>
          <w:tcPr>
            <w:tcW w:w="759" w:type="dxa"/>
            <w:vMerge w:val="restart"/>
            <w:shd w:val="clear" w:color="auto" w:fill="BFBFBF" w:themeFill="background1" w:themeFillShade="BF"/>
            <w:textDirection w:val="btLr"/>
          </w:tcPr>
          <w:p w:rsidR="00510A8D" w:rsidRPr="00510A8D" w:rsidRDefault="00510A8D" w:rsidP="00510A8D">
            <w:pPr>
              <w:ind w:left="113" w:right="113"/>
              <w:jc w:val="center"/>
            </w:pPr>
            <w:r>
              <w:t>State</w:t>
            </w:r>
          </w:p>
        </w:tc>
        <w:tc>
          <w:tcPr>
            <w:tcW w:w="759" w:type="dxa"/>
            <w:shd w:val="clear" w:color="auto" w:fill="D9D9D9" w:themeFill="background1" w:themeFillShade="D9"/>
          </w:tcPr>
          <w:p w:rsidR="00510A8D" w:rsidRPr="00510A8D" w:rsidRDefault="00510A8D" w:rsidP="00510A8D">
            <w:pPr>
              <w:jc w:val="center"/>
            </w:pPr>
            <w:r>
              <w:t>1</w:t>
            </w:r>
          </w:p>
        </w:tc>
        <w:tc>
          <w:tcPr>
            <w:tcW w:w="784" w:type="dxa"/>
            <w:shd w:val="clear" w:color="auto" w:fill="FFE599" w:themeFill="accent4" w:themeFillTint="66"/>
          </w:tcPr>
          <w:p w:rsidR="00510A8D" w:rsidRPr="00510A8D" w:rsidRDefault="00510A8D" w:rsidP="00510A8D">
            <w:pPr>
              <w:jc w:val="center"/>
            </w:pPr>
            <w:r w:rsidRPr="00510A8D">
              <w:t>4</w:t>
            </w:r>
          </w:p>
        </w:tc>
        <w:tc>
          <w:tcPr>
            <w:tcW w:w="784"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4</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2</w:t>
            </w:r>
          </w:p>
        </w:tc>
        <w:tc>
          <w:tcPr>
            <w:tcW w:w="784" w:type="dxa"/>
            <w:shd w:val="clear" w:color="auto" w:fill="FFE599" w:themeFill="accent4" w:themeFillTint="66"/>
          </w:tcPr>
          <w:p w:rsidR="00510A8D" w:rsidRPr="00510A8D" w:rsidRDefault="00510A8D" w:rsidP="00510A8D">
            <w:pPr>
              <w:jc w:val="center"/>
            </w:pPr>
            <w:r w:rsidRPr="00510A8D">
              <w:t>1</w:t>
            </w:r>
          </w:p>
        </w:tc>
        <w:tc>
          <w:tcPr>
            <w:tcW w:w="784"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3</w:t>
            </w:r>
          </w:p>
        </w:tc>
        <w:tc>
          <w:tcPr>
            <w:tcW w:w="784" w:type="dxa"/>
            <w:shd w:val="clear" w:color="auto" w:fill="FFE599" w:themeFill="accent4" w:themeFillTint="66"/>
          </w:tcPr>
          <w:p w:rsidR="00510A8D" w:rsidRPr="00510A8D" w:rsidRDefault="00510A8D" w:rsidP="00510A8D">
            <w:pPr>
              <w:jc w:val="center"/>
            </w:pPr>
            <w:r w:rsidRPr="00510A8D">
              <w:t>1</w:t>
            </w:r>
          </w:p>
        </w:tc>
        <w:tc>
          <w:tcPr>
            <w:tcW w:w="784"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4</w:t>
            </w:r>
          </w:p>
        </w:tc>
        <w:tc>
          <w:tcPr>
            <w:tcW w:w="784" w:type="dxa"/>
            <w:shd w:val="clear" w:color="auto" w:fill="FFE599" w:themeFill="accent4" w:themeFillTint="66"/>
          </w:tcPr>
          <w:p w:rsidR="00510A8D" w:rsidRPr="00510A8D" w:rsidRDefault="00510A8D" w:rsidP="00510A8D">
            <w:pPr>
              <w:jc w:val="center"/>
            </w:pPr>
            <w:r w:rsidRPr="00510A8D">
              <w:t>2</w:t>
            </w:r>
          </w:p>
        </w:tc>
        <w:tc>
          <w:tcPr>
            <w:tcW w:w="784"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5</w:t>
            </w:r>
          </w:p>
        </w:tc>
        <w:tc>
          <w:tcPr>
            <w:tcW w:w="784" w:type="dxa"/>
            <w:shd w:val="clear" w:color="auto" w:fill="FFE599" w:themeFill="accent4" w:themeFillTint="66"/>
          </w:tcPr>
          <w:p w:rsidR="00510A8D" w:rsidRPr="00510A8D" w:rsidRDefault="00510A8D" w:rsidP="00510A8D">
            <w:pPr>
              <w:jc w:val="center"/>
            </w:pPr>
            <w:r w:rsidRPr="00510A8D">
              <w:t>3</w:t>
            </w:r>
          </w:p>
        </w:tc>
        <w:tc>
          <w:tcPr>
            <w:tcW w:w="784"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6</w:t>
            </w:r>
          </w:p>
        </w:tc>
        <w:tc>
          <w:tcPr>
            <w:tcW w:w="784" w:type="dxa"/>
            <w:shd w:val="clear" w:color="auto" w:fill="FFE599" w:themeFill="accent4" w:themeFillTint="66"/>
          </w:tcPr>
          <w:p w:rsidR="00510A8D" w:rsidRPr="00510A8D" w:rsidRDefault="00510A8D" w:rsidP="00510A8D">
            <w:pPr>
              <w:jc w:val="center"/>
            </w:pPr>
            <w:r w:rsidRPr="00510A8D">
              <w:t>3</w:t>
            </w:r>
          </w:p>
        </w:tc>
        <w:tc>
          <w:tcPr>
            <w:tcW w:w="784"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7</w:t>
            </w:r>
          </w:p>
        </w:tc>
        <w:tc>
          <w:tcPr>
            <w:tcW w:w="784" w:type="dxa"/>
            <w:shd w:val="clear" w:color="auto" w:fill="FFE599" w:themeFill="accent4" w:themeFillTint="66"/>
          </w:tcPr>
          <w:p w:rsidR="00510A8D" w:rsidRPr="00510A8D" w:rsidRDefault="00510A8D" w:rsidP="00510A8D">
            <w:pPr>
              <w:jc w:val="center"/>
            </w:pPr>
            <w:r w:rsidRPr="00510A8D">
              <w:t>1</w:t>
            </w:r>
          </w:p>
        </w:tc>
        <w:tc>
          <w:tcPr>
            <w:tcW w:w="784"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8</w:t>
            </w:r>
          </w:p>
        </w:tc>
        <w:tc>
          <w:tcPr>
            <w:tcW w:w="784" w:type="dxa"/>
            <w:shd w:val="clear" w:color="auto" w:fill="FFE599" w:themeFill="accent4" w:themeFillTint="66"/>
          </w:tcPr>
          <w:p w:rsidR="00510A8D" w:rsidRPr="00510A8D" w:rsidRDefault="00510A8D" w:rsidP="00510A8D">
            <w:pPr>
              <w:jc w:val="center"/>
            </w:pPr>
            <w:r w:rsidRPr="00510A8D">
              <w:t>4</w:t>
            </w:r>
          </w:p>
        </w:tc>
        <w:tc>
          <w:tcPr>
            <w:tcW w:w="784"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9</w:t>
            </w:r>
          </w:p>
        </w:tc>
        <w:tc>
          <w:tcPr>
            <w:tcW w:w="784" w:type="dxa"/>
            <w:shd w:val="clear" w:color="auto" w:fill="FFE599" w:themeFill="accent4" w:themeFillTint="66"/>
          </w:tcPr>
          <w:p w:rsidR="00510A8D" w:rsidRPr="00510A8D" w:rsidRDefault="00510A8D" w:rsidP="00510A8D">
            <w:pPr>
              <w:jc w:val="center"/>
            </w:pPr>
            <w:r w:rsidRPr="00510A8D">
              <w:t>4</w:t>
            </w:r>
          </w:p>
        </w:tc>
        <w:tc>
          <w:tcPr>
            <w:tcW w:w="784" w:type="dxa"/>
            <w:shd w:val="clear" w:color="auto" w:fill="FFE599" w:themeFill="accent4" w:themeFillTint="66"/>
          </w:tcPr>
          <w:p w:rsidR="00510A8D" w:rsidRPr="00510A8D" w:rsidRDefault="00510A8D" w:rsidP="00510A8D">
            <w:pPr>
              <w:jc w:val="center"/>
            </w:pPr>
            <w:r w:rsidRPr="00510A8D">
              <w:t>4</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2</w:t>
            </w:r>
          </w:p>
        </w:tc>
        <w:tc>
          <w:tcPr>
            <w:tcW w:w="783" w:type="dxa"/>
            <w:shd w:val="clear" w:color="auto" w:fill="FFE599" w:themeFill="accent4" w:themeFillTint="66"/>
          </w:tcPr>
          <w:p w:rsidR="00510A8D" w:rsidRPr="00510A8D" w:rsidRDefault="00510A8D" w:rsidP="00510A8D">
            <w:pPr>
              <w:jc w:val="center"/>
            </w:pPr>
            <w:r w:rsidRPr="00510A8D">
              <w:t>1</w:t>
            </w:r>
          </w:p>
        </w:tc>
        <w:tc>
          <w:tcPr>
            <w:tcW w:w="783" w:type="dxa"/>
            <w:shd w:val="clear" w:color="auto" w:fill="FFE599" w:themeFill="accent4" w:themeFillTint="66"/>
          </w:tcPr>
          <w:p w:rsidR="00510A8D" w:rsidRPr="00510A8D" w:rsidRDefault="00510A8D" w:rsidP="00510A8D">
            <w:pPr>
              <w:jc w:val="center"/>
            </w:pPr>
            <w:r w:rsidRPr="00510A8D">
              <w:t>1</w:t>
            </w:r>
          </w:p>
        </w:tc>
      </w:tr>
      <w:tr w:rsidR="00510A8D" w:rsidRPr="00510A8D" w:rsidTr="00510A8D">
        <w:trPr>
          <w:jc w:val="center"/>
        </w:trPr>
        <w:tc>
          <w:tcPr>
            <w:tcW w:w="759" w:type="dxa"/>
            <w:vMerge/>
            <w:shd w:val="clear" w:color="auto" w:fill="BFBFBF" w:themeFill="background1" w:themeFillShade="BF"/>
          </w:tcPr>
          <w:p w:rsidR="00510A8D" w:rsidRPr="00510A8D" w:rsidRDefault="00510A8D" w:rsidP="00510A8D">
            <w:pPr>
              <w:jc w:val="center"/>
            </w:pPr>
          </w:p>
        </w:tc>
        <w:tc>
          <w:tcPr>
            <w:tcW w:w="759" w:type="dxa"/>
            <w:shd w:val="clear" w:color="auto" w:fill="D9D9D9" w:themeFill="background1" w:themeFillShade="D9"/>
          </w:tcPr>
          <w:p w:rsidR="00510A8D" w:rsidRPr="00510A8D" w:rsidRDefault="00510A8D" w:rsidP="00510A8D">
            <w:pPr>
              <w:jc w:val="center"/>
            </w:pPr>
            <w:r>
              <w:t>10</w:t>
            </w:r>
          </w:p>
        </w:tc>
        <w:tc>
          <w:tcPr>
            <w:tcW w:w="784" w:type="dxa"/>
            <w:shd w:val="clear" w:color="auto" w:fill="FFE599" w:themeFill="accent4" w:themeFillTint="66"/>
          </w:tcPr>
          <w:p w:rsidR="00510A8D" w:rsidRPr="00510A8D" w:rsidRDefault="00510A8D" w:rsidP="00510A8D">
            <w:pPr>
              <w:jc w:val="center"/>
            </w:pPr>
            <w:r w:rsidRPr="00510A8D">
              <w:t>3</w:t>
            </w:r>
          </w:p>
        </w:tc>
        <w:tc>
          <w:tcPr>
            <w:tcW w:w="784"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c>
          <w:tcPr>
            <w:tcW w:w="783" w:type="dxa"/>
            <w:shd w:val="clear" w:color="auto" w:fill="FFE599" w:themeFill="accent4" w:themeFillTint="66"/>
          </w:tcPr>
          <w:p w:rsidR="00510A8D" w:rsidRPr="00510A8D" w:rsidRDefault="00510A8D" w:rsidP="00510A8D">
            <w:pPr>
              <w:jc w:val="center"/>
            </w:pPr>
            <w:r w:rsidRPr="00510A8D">
              <w:t>3</w:t>
            </w:r>
          </w:p>
        </w:tc>
      </w:tr>
    </w:tbl>
    <w:p w:rsidR="00510A8D" w:rsidRDefault="00510A8D" w:rsidP="00510A8D"/>
    <w:tbl>
      <w:tblPr>
        <w:tblStyle w:val="TableGrid"/>
        <w:tblW w:w="0" w:type="auto"/>
        <w:jc w:val="center"/>
        <w:tblLook w:val="04A0" w:firstRow="1" w:lastRow="0" w:firstColumn="1" w:lastColumn="0" w:noHBand="0" w:noVBand="1"/>
      </w:tblPr>
      <w:tblGrid>
        <w:gridCol w:w="759"/>
        <w:gridCol w:w="759"/>
        <w:gridCol w:w="784"/>
        <w:gridCol w:w="784"/>
        <w:gridCol w:w="783"/>
        <w:gridCol w:w="783"/>
        <w:gridCol w:w="783"/>
        <w:gridCol w:w="783"/>
        <w:gridCol w:w="783"/>
        <w:gridCol w:w="783"/>
        <w:gridCol w:w="783"/>
        <w:gridCol w:w="783"/>
      </w:tblGrid>
      <w:tr w:rsidR="00510A8D" w:rsidRPr="00510A8D" w:rsidTr="00510A8D">
        <w:trPr>
          <w:jc w:val="center"/>
        </w:trPr>
        <w:tc>
          <w:tcPr>
            <w:tcW w:w="9350" w:type="dxa"/>
            <w:gridSpan w:val="12"/>
            <w:shd w:val="clear" w:color="auto" w:fill="B4C6E7" w:themeFill="accent5" w:themeFillTint="66"/>
          </w:tcPr>
          <w:p w:rsidR="00510A8D" w:rsidRPr="00510A8D" w:rsidRDefault="00510A8D" w:rsidP="00510A8D">
            <w:pPr>
              <w:tabs>
                <w:tab w:val="left" w:pos="3840"/>
                <w:tab w:val="center" w:pos="4567"/>
              </w:tabs>
            </w:pPr>
            <w:r>
              <w:tab/>
            </w:r>
            <w:r>
              <w:tab/>
              <w:t>Value Functions</w:t>
            </w:r>
          </w:p>
        </w:tc>
      </w:tr>
      <w:tr w:rsidR="00510A8D" w:rsidRPr="00510A8D" w:rsidTr="00510A8D">
        <w:trPr>
          <w:jc w:val="center"/>
        </w:trPr>
        <w:tc>
          <w:tcPr>
            <w:tcW w:w="1518" w:type="dxa"/>
            <w:gridSpan w:val="2"/>
            <w:vMerge w:val="restart"/>
          </w:tcPr>
          <w:p w:rsidR="00510A8D" w:rsidRPr="00510A8D" w:rsidRDefault="00510A8D" w:rsidP="00510A8D">
            <w:pPr>
              <w:jc w:val="center"/>
            </w:pPr>
          </w:p>
        </w:tc>
        <w:tc>
          <w:tcPr>
            <w:tcW w:w="7832" w:type="dxa"/>
            <w:gridSpan w:val="10"/>
            <w:shd w:val="clear" w:color="auto" w:fill="F4B083" w:themeFill="accent2" w:themeFillTint="99"/>
          </w:tcPr>
          <w:p w:rsidR="00510A8D" w:rsidRPr="00510A8D" w:rsidRDefault="00510A8D" w:rsidP="00510A8D">
            <w:pPr>
              <w:tabs>
                <w:tab w:val="left" w:pos="3180"/>
                <w:tab w:val="center" w:pos="3808"/>
              </w:tabs>
            </w:pPr>
            <w:r>
              <w:tab/>
            </w:r>
            <w:r>
              <w:tab/>
              <w:t>Time Horizon</w:t>
            </w:r>
          </w:p>
        </w:tc>
      </w:tr>
      <w:tr w:rsidR="00510A8D" w:rsidRPr="00510A8D" w:rsidTr="00510A8D">
        <w:trPr>
          <w:jc w:val="center"/>
        </w:trPr>
        <w:tc>
          <w:tcPr>
            <w:tcW w:w="1518" w:type="dxa"/>
            <w:gridSpan w:val="2"/>
            <w:vMerge/>
          </w:tcPr>
          <w:p w:rsidR="00510A8D" w:rsidRPr="00510A8D" w:rsidRDefault="00510A8D" w:rsidP="00510A8D">
            <w:pPr>
              <w:jc w:val="center"/>
            </w:pPr>
          </w:p>
        </w:tc>
        <w:tc>
          <w:tcPr>
            <w:tcW w:w="784" w:type="dxa"/>
            <w:shd w:val="clear" w:color="auto" w:fill="F7CAAC" w:themeFill="accent2" w:themeFillTint="66"/>
          </w:tcPr>
          <w:p w:rsidR="00510A8D" w:rsidRPr="00510A8D" w:rsidRDefault="00510A8D" w:rsidP="00510A8D">
            <w:pPr>
              <w:jc w:val="center"/>
            </w:pPr>
            <w:r>
              <w:t>1</w:t>
            </w:r>
          </w:p>
        </w:tc>
        <w:tc>
          <w:tcPr>
            <w:tcW w:w="784" w:type="dxa"/>
            <w:shd w:val="clear" w:color="auto" w:fill="F7CAAC" w:themeFill="accent2" w:themeFillTint="66"/>
          </w:tcPr>
          <w:p w:rsidR="00510A8D" w:rsidRPr="00510A8D" w:rsidRDefault="00510A8D" w:rsidP="00510A8D">
            <w:pPr>
              <w:jc w:val="center"/>
            </w:pPr>
            <w:r>
              <w:t>2</w:t>
            </w:r>
          </w:p>
        </w:tc>
        <w:tc>
          <w:tcPr>
            <w:tcW w:w="783" w:type="dxa"/>
            <w:shd w:val="clear" w:color="auto" w:fill="F7CAAC" w:themeFill="accent2" w:themeFillTint="66"/>
          </w:tcPr>
          <w:p w:rsidR="00510A8D" w:rsidRPr="00510A8D" w:rsidRDefault="00510A8D" w:rsidP="00510A8D">
            <w:pPr>
              <w:jc w:val="center"/>
            </w:pPr>
            <w:r>
              <w:t>3</w:t>
            </w:r>
          </w:p>
        </w:tc>
        <w:tc>
          <w:tcPr>
            <w:tcW w:w="783" w:type="dxa"/>
            <w:shd w:val="clear" w:color="auto" w:fill="F7CAAC" w:themeFill="accent2" w:themeFillTint="66"/>
          </w:tcPr>
          <w:p w:rsidR="00510A8D" w:rsidRPr="00510A8D" w:rsidRDefault="00510A8D" w:rsidP="00510A8D">
            <w:pPr>
              <w:jc w:val="center"/>
            </w:pPr>
            <w:r>
              <w:t>4</w:t>
            </w:r>
          </w:p>
        </w:tc>
        <w:tc>
          <w:tcPr>
            <w:tcW w:w="783" w:type="dxa"/>
            <w:shd w:val="clear" w:color="auto" w:fill="F7CAAC" w:themeFill="accent2" w:themeFillTint="66"/>
          </w:tcPr>
          <w:p w:rsidR="00510A8D" w:rsidRPr="00510A8D" w:rsidRDefault="00510A8D" w:rsidP="00510A8D">
            <w:pPr>
              <w:jc w:val="center"/>
            </w:pPr>
            <w:r>
              <w:t>5</w:t>
            </w:r>
          </w:p>
        </w:tc>
        <w:tc>
          <w:tcPr>
            <w:tcW w:w="783" w:type="dxa"/>
            <w:shd w:val="clear" w:color="auto" w:fill="F7CAAC" w:themeFill="accent2" w:themeFillTint="66"/>
          </w:tcPr>
          <w:p w:rsidR="00510A8D" w:rsidRPr="00510A8D" w:rsidRDefault="00510A8D" w:rsidP="00510A8D">
            <w:pPr>
              <w:jc w:val="center"/>
            </w:pPr>
            <w:r>
              <w:t>6</w:t>
            </w:r>
          </w:p>
        </w:tc>
        <w:tc>
          <w:tcPr>
            <w:tcW w:w="783" w:type="dxa"/>
            <w:shd w:val="clear" w:color="auto" w:fill="F7CAAC" w:themeFill="accent2" w:themeFillTint="66"/>
          </w:tcPr>
          <w:p w:rsidR="00510A8D" w:rsidRPr="00510A8D" w:rsidRDefault="00510A8D" w:rsidP="00510A8D">
            <w:pPr>
              <w:jc w:val="center"/>
            </w:pPr>
            <w:r>
              <w:t>7</w:t>
            </w:r>
          </w:p>
        </w:tc>
        <w:tc>
          <w:tcPr>
            <w:tcW w:w="783" w:type="dxa"/>
            <w:shd w:val="clear" w:color="auto" w:fill="F7CAAC" w:themeFill="accent2" w:themeFillTint="66"/>
          </w:tcPr>
          <w:p w:rsidR="00510A8D" w:rsidRPr="00510A8D" w:rsidRDefault="00510A8D" w:rsidP="00510A8D">
            <w:pPr>
              <w:jc w:val="center"/>
            </w:pPr>
            <w:r>
              <w:t>8</w:t>
            </w:r>
          </w:p>
        </w:tc>
        <w:tc>
          <w:tcPr>
            <w:tcW w:w="783" w:type="dxa"/>
            <w:shd w:val="clear" w:color="auto" w:fill="F7CAAC" w:themeFill="accent2" w:themeFillTint="66"/>
          </w:tcPr>
          <w:p w:rsidR="00510A8D" w:rsidRPr="00510A8D" w:rsidRDefault="00510A8D" w:rsidP="00510A8D">
            <w:pPr>
              <w:jc w:val="center"/>
            </w:pPr>
            <w:r>
              <w:t>9</w:t>
            </w:r>
          </w:p>
        </w:tc>
        <w:tc>
          <w:tcPr>
            <w:tcW w:w="783" w:type="dxa"/>
            <w:shd w:val="clear" w:color="auto" w:fill="F7CAAC" w:themeFill="accent2" w:themeFillTint="66"/>
          </w:tcPr>
          <w:p w:rsidR="00510A8D" w:rsidRPr="00510A8D" w:rsidRDefault="00510A8D" w:rsidP="00510A8D">
            <w:pPr>
              <w:jc w:val="center"/>
            </w:pPr>
            <w:r>
              <w:t>10</w:t>
            </w:r>
          </w:p>
        </w:tc>
      </w:tr>
      <w:tr w:rsidR="00501308" w:rsidRPr="00510A8D" w:rsidTr="00510A8D">
        <w:trPr>
          <w:jc w:val="center"/>
        </w:trPr>
        <w:tc>
          <w:tcPr>
            <w:tcW w:w="759" w:type="dxa"/>
            <w:vMerge w:val="restart"/>
            <w:shd w:val="clear" w:color="auto" w:fill="BFBFBF" w:themeFill="background1" w:themeFillShade="BF"/>
            <w:textDirection w:val="btLr"/>
          </w:tcPr>
          <w:p w:rsidR="00501308" w:rsidRPr="00510A8D" w:rsidRDefault="00501308" w:rsidP="00501308">
            <w:pPr>
              <w:ind w:left="113" w:right="113"/>
              <w:jc w:val="center"/>
            </w:pPr>
            <w:r>
              <w:t>State</w:t>
            </w:r>
          </w:p>
        </w:tc>
        <w:tc>
          <w:tcPr>
            <w:tcW w:w="759" w:type="dxa"/>
            <w:shd w:val="clear" w:color="auto" w:fill="D9D9D9" w:themeFill="background1" w:themeFillShade="D9"/>
          </w:tcPr>
          <w:p w:rsidR="00501308" w:rsidRPr="00510A8D" w:rsidRDefault="00501308" w:rsidP="00501308">
            <w:pPr>
              <w:jc w:val="center"/>
            </w:pPr>
            <w:r>
              <w:t>1</w:t>
            </w:r>
          </w:p>
        </w:tc>
        <w:tc>
          <w:tcPr>
            <w:tcW w:w="784" w:type="dxa"/>
            <w:shd w:val="clear" w:color="auto" w:fill="FFE599" w:themeFill="accent4" w:themeFillTint="66"/>
          </w:tcPr>
          <w:p w:rsidR="00501308" w:rsidRPr="00510A8D" w:rsidRDefault="00501308" w:rsidP="00527157">
            <w:pPr>
              <w:jc w:val="center"/>
            </w:pPr>
            <w:r w:rsidRPr="00510A8D">
              <w:t>0.00</w:t>
            </w:r>
          </w:p>
        </w:tc>
        <w:tc>
          <w:tcPr>
            <w:tcW w:w="784" w:type="dxa"/>
            <w:shd w:val="clear" w:color="auto" w:fill="FFE599" w:themeFill="accent4" w:themeFillTint="66"/>
          </w:tcPr>
          <w:p w:rsidR="00501308" w:rsidRPr="00510A8D" w:rsidRDefault="00501308" w:rsidP="00527157">
            <w:pPr>
              <w:jc w:val="center"/>
            </w:pPr>
            <w:r w:rsidRPr="00510A8D">
              <w:t>0.06</w:t>
            </w:r>
          </w:p>
        </w:tc>
        <w:tc>
          <w:tcPr>
            <w:tcW w:w="783" w:type="dxa"/>
            <w:shd w:val="clear" w:color="auto" w:fill="FFE599" w:themeFill="accent4" w:themeFillTint="66"/>
          </w:tcPr>
          <w:p w:rsidR="00501308" w:rsidRPr="00510A8D" w:rsidRDefault="00501308" w:rsidP="00527157">
            <w:pPr>
              <w:jc w:val="center"/>
            </w:pPr>
            <w:r w:rsidRPr="00510A8D">
              <w:t>0.06</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1.06</w:t>
            </w:r>
          </w:p>
        </w:tc>
        <w:tc>
          <w:tcPr>
            <w:tcW w:w="783" w:type="dxa"/>
            <w:shd w:val="clear" w:color="auto" w:fill="FFE599" w:themeFill="accent4" w:themeFillTint="66"/>
          </w:tcPr>
          <w:p w:rsidR="00501308" w:rsidRPr="00510A8D" w:rsidRDefault="00501308" w:rsidP="00527157">
            <w:pPr>
              <w:jc w:val="center"/>
            </w:pPr>
            <w:r w:rsidRPr="00510A8D">
              <w:t>1.06</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2.06</w:t>
            </w:r>
          </w:p>
        </w:tc>
      </w:tr>
      <w:tr w:rsidR="00501308" w:rsidRPr="00510A8D" w:rsidTr="00510A8D">
        <w:trPr>
          <w:jc w:val="center"/>
        </w:trPr>
        <w:tc>
          <w:tcPr>
            <w:tcW w:w="759" w:type="dxa"/>
            <w:vMerge/>
            <w:shd w:val="clear" w:color="auto" w:fill="BFBFBF" w:themeFill="background1" w:themeFillShade="BF"/>
          </w:tcPr>
          <w:p w:rsidR="00501308" w:rsidRPr="00510A8D" w:rsidRDefault="00501308" w:rsidP="00501308">
            <w:pPr>
              <w:jc w:val="center"/>
            </w:pPr>
          </w:p>
        </w:tc>
        <w:tc>
          <w:tcPr>
            <w:tcW w:w="759" w:type="dxa"/>
            <w:shd w:val="clear" w:color="auto" w:fill="D9D9D9" w:themeFill="background1" w:themeFillShade="D9"/>
          </w:tcPr>
          <w:p w:rsidR="00501308" w:rsidRPr="00510A8D" w:rsidRDefault="00501308" w:rsidP="00501308">
            <w:pPr>
              <w:jc w:val="center"/>
            </w:pPr>
            <w:r>
              <w:t>2</w:t>
            </w:r>
          </w:p>
        </w:tc>
        <w:tc>
          <w:tcPr>
            <w:tcW w:w="784" w:type="dxa"/>
            <w:shd w:val="clear" w:color="auto" w:fill="FFE599" w:themeFill="accent4" w:themeFillTint="66"/>
          </w:tcPr>
          <w:p w:rsidR="00501308" w:rsidRPr="00510A8D" w:rsidRDefault="00501308" w:rsidP="00527157">
            <w:pPr>
              <w:jc w:val="center"/>
            </w:pPr>
            <w:r w:rsidRPr="00510A8D">
              <w:t>0.00</w:t>
            </w:r>
          </w:p>
        </w:tc>
        <w:tc>
          <w:tcPr>
            <w:tcW w:w="784" w:type="dxa"/>
            <w:shd w:val="clear" w:color="auto" w:fill="FFE599" w:themeFill="accent4" w:themeFillTint="66"/>
          </w:tcPr>
          <w:p w:rsidR="00501308" w:rsidRPr="00510A8D" w:rsidRDefault="00501308" w:rsidP="00527157">
            <w:pPr>
              <w:jc w:val="center"/>
            </w:pPr>
            <w:r w:rsidRPr="00510A8D">
              <w:t>0.00</w:t>
            </w:r>
          </w:p>
        </w:tc>
        <w:tc>
          <w:tcPr>
            <w:tcW w:w="783" w:type="dxa"/>
            <w:shd w:val="clear" w:color="auto" w:fill="FFE599" w:themeFill="accent4" w:themeFillTint="66"/>
          </w:tcPr>
          <w:p w:rsidR="00501308" w:rsidRPr="00510A8D" w:rsidRDefault="00501308" w:rsidP="00527157">
            <w:pPr>
              <w:jc w:val="center"/>
            </w:pPr>
            <w:r w:rsidRPr="00510A8D">
              <w:t>0.00</w:t>
            </w:r>
          </w:p>
        </w:tc>
        <w:tc>
          <w:tcPr>
            <w:tcW w:w="783" w:type="dxa"/>
            <w:shd w:val="clear" w:color="auto" w:fill="FFE599" w:themeFill="accent4" w:themeFillTint="66"/>
          </w:tcPr>
          <w:p w:rsidR="00501308" w:rsidRPr="00510A8D" w:rsidRDefault="00501308" w:rsidP="00527157">
            <w:pPr>
              <w:jc w:val="center"/>
            </w:pPr>
            <w:r w:rsidRPr="00510A8D">
              <w:t>0.99</w:t>
            </w:r>
          </w:p>
        </w:tc>
        <w:tc>
          <w:tcPr>
            <w:tcW w:w="783" w:type="dxa"/>
            <w:shd w:val="clear" w:color="auto" w:fill="FFE599" w:themeFill="accent4" w:themeFillTint="66"/>
          </w:tcPr>
          <w:p w:rsidR="00501308" w:rsidRPr="00510A8D" w:rsidRDefault="00501308" w:rsidP="00527157">
            <w:pPr>
              <w:jc w:val="center"/>
            </w:pPr>
            <w:r w:rsidRPr="00510A8D">
              <w:t>0.99</w:t>
            </w:r>
          </w:p>
        </w:tc>
        <w:tc>
          <w:tcPr>
            <w:tcW w:w="783" w:type="dxa"/>
            <w:shd w:val="clear" w:color="auto" w:fill="FFE599" w:themeFill="accent4" w:themeFillTint="66"/>
          </w:tcPr>
          <w:p w:rsidR="00501308" w:rsidRPr="00510A8D" w:rsidRDefault="00501308" w:rsidP="00527157">
            <w:pPr>
              <w:jc w:val="center"/>
            </w:pPr>
            <w:r w:rsidRPr="00510A8D">
              <w:t>0.99</w:t>
            </w:r>
          </w:p>
        </w:tc>
        <w:tc>
          <w:tcPr>
            <w:tcW w:w="783" w:type="dxa"/>
            <w:shd w:val="clear" w:color="auto" w:fill="FFE599" w:themeFill="accent4" w:themeFillTint="66"/>
          </w:tcPr>
          <w:p w:rsidR="00501308" w:rsidRPr="00510A8D" w:rsidRDefault="00501308" w:rsidP="00527157">
            <w:pPr>
              <w:jc w:val="center"/>
            </w:pPr>
            <w:r w:rsidRPr="00510A8D">
              <w:t>0.99</w:t>
            </w:r>
          </w:p>
        </w:tc>
        <w:tc>
          <w:tcPr>
            <w:tcW w:w="783" w:type="dxa"/>
            <w:shd w:val="clear" w:color="auto" w:fill="FFE599" w:themeFill="accent4" w:themeFillTint="66"/>
          </w:tcPr>
          <w:p w:rsidR="00501308" w:rsidRPr="00510A8D" w:rsidRDefault="00501308" w:rsidP="00527157">
            <w:pPr>
              <w:jc w:val="center"/>
            </w:pPr>
            <w:r w:rsidRPr="00510A8D">
              <w:t>1.99</w:t>
            </w:r>
          </w:p>
        </w:tc>
        <w:tc>
          <w:tcPr>
            <w:tcW w:w="783" w:type="dxa"/>
            <w:shd w:val="clear" w:color="auto" w:fill="FFE599" w:themeFill="accent4" w:themeFillTint="66"/>
          </w:tcPr>
          <w:p w:rsidR="00501308" w:rsidRPr="00510A8D" w:rsidRDefault="00501308" w:rsidP="00527157">
            <w:pPr>
              <w:jc w:val="center"/>
            </w:pPr>
            <w:r w:rsidRPr="00510A8D">
              <w:t>1.99</w:t>
            </w:r>
          </w:p>
        </w:tc>
        <w:tc>
          <w:tcPr>
            <w:tcW w:w="783" w:type="dxa"/>
            <w:shd w:val="clear" w:color="auto" w:fill="FFE599" w:themeFill="accent4" w:themeFillTint="66"/>
          </w:tcPr>
          <w:p w:rsidR="00501308" w:rsidRPr="00510A8D" w:rsidRDefault="00501308" w:rsidP="00527157">
            <w:pPr>
              <w:jc w:val="center"/>
            </w:pPr>
            <w:r w:rsidRPr="00510A8D">
              <w:t>2.00</w:t>
            </w:r>
          </w:p>
        </w:tc>
      </w:tr>
      <w:tr w:rsidR="00501308" w:rsidRPr="00510A8D" w:rsidTr="00510A8D">
        <w:trPr>
          <w:jc w:val="center"/>
        </w:trPr>
        <w:tc>
          <w:tcPr>
            <w:tcW w:w="759" w:type="dxa"/>
            <w:vMerge/>
            <w:shd w:val="clear" w:color="auto" w:fill="BFBFBF" w:themeFill="background1" w:themeFillShade="BF"/>
          </w:tcPr>
          <w:p w:rsidR="00501308" w:rsidRPr="00510A8D" w:rsidRDefault="00501308" w:rsidP="00501308">
            <w:pPr>
              <w:jc w:val="center"/>
            </w:pPr>
          </w:p>
        </w:tc>
        <w:tc>
          <w:tcPr>
            <w:tcW w:w="759" w:type="dxa"/>
            <w:shd w:val="clear" w:color="auto" w:fill="D9D9D9" w:themeFill="background1" w:themeFillShade="D9"/>
          </w:tcPr>
          <w:p w:rsidR="00501308" w:rsidRPr="00510A8D" w:rsidRDefault="00501308" w:rsidP="00501308">
            <w:pPr>
              <w:jc w:val="center"/>
            </w:pPr>
            <w:r>
              <w:t>3</w:t>
            </w:r>
          </w:p>
        </w:tc>
        <w:tc>
          <w:tcPr>
            <w:tcW w:w="784" w:type="dxa"/>
            <w:shd w:val="clear" w:color="auto" w:fill="FFE599" w:themeFill="accent4" w:themeFillTint="66"/>
          </w:tcPr>
          <w:p w:rsidR="00501308" w:rsidRPr="00510A8D" w:rsidRDefault="00501308" w:rsidP="00527157">
            <w:pPr>
              <w:jc w:val="center"/>
            </w:pPr>
            <w:r w:rsidRPr="00510A8D">
              <w:t>0.49</w:t>
            </w:r>
          </w:p>
        </w:tc>
        <w:tc>
          <w:tcPr>
            <w:tcW w:w="784" w:type="dxa"/>
            <w:shd w:val="clear" w:color="auto" w:fill="FFE599" w:themeFill="accent4" w:themeFillTint="66"/>
          </w:tcPr>
          <w:p w:rsidR="00501308" w:rsidRPr="00510A8D" w:rsidRDefault="00501308" w:rsidP="00527157">
            <w:pPr>
              <w:jc w:val="center"/>
            </w:pPr>
            <w:r w:rsidRPr="00510A8D">
              <w:t>1.25</w:t>
            </w:r>
          </w:p>
        </w:tc>
        <w:tc>
          <w:tcPr>
            <w:tcW w:w="783" w:type="dxa"/>
            <w:shd w:val="clear" w:color="auto" w:fill="FFE599" w:themeFill="accent4" w:themeFillTint="66"/>
          </w:tcPr>
          <w:p w:rsidR="00501308" w:rsidRPr="00510A8D" w:rsidRDefault="00501308" w:rsidP="00527157">
            <w:pPr>
              <w:jc w:val="center"/>
            </w:pPr>
            <w:r w:rsidRPr="00510A8D">
              <w:t>1.25</w:t>
            </w:r>
          </w:p>
        </w:tc>
        <w:tc>
          <w:tcPr>
            <w:tcW w:w="783" w:type="dxa"/>
            <w:shd w:val="clear" w:color="auto" w:fill="FFE599" w:themeFill="accent4" w:themeFillTint="66"/>
          </w:tcPr>
          <w:p w:rsidR="00501308" w:rsidRPr="00510A8D" w:rsidRDefault="00501308" w:rsidP="00527157">
            <w:pPr>
              <w:jc w:val="center"/>
            </w:pPr>
            <w:r w:rsidRPr="00510A8D">
              <w:t>1.60</w:t>
            </w:r>
          </w:p>
        </w:tc>
        <w:tc>
          <w:tcPr>
            <w:tcW w:w="783" w:type="dxa"/>
            <w:shd w:val="clear" w:color="auto" w:fill="FFE599" w:themeFill="accent4" w:themeFillTint="66"/>
          </w:tcPr>
          <w:p w:rsidR="00501308" w:rsidRPr="00510A8D" w:rsidRDefault="00501308" w:rsidP="00527157">
            <w:pPr>
              <w:jc w:val="center"/>
            </w:pPr>
            <w:r w:rsidRPr="00510A8D">
              <w:t>1.60</w:t>
            </w:r>
          </w:p>
        </w:tc>
        <w:tc>
          <w:tcPr>
            <w:tcW w:w="783" w:type="dxa"/>
            <w:shd w:val="clear" w:color="auto" w:fill="FFE599" w:themeFill="accent4" w:themeFillTint="66"/>
          </w:tcPr>
          <w:p w:rsidR="00501308" w:rsidRPr="00510A8D" w:rsidRDefault="00501308" w:rsidP="00527157">
            <w:pPr>
              <w:jc w:val="center"/>
            </w:pPr>
            <w:r w:rsidRPr="00510A8D">
              <w:t>2.30</w:t>
            </w:r>
          </w:p>
        </w:tc>
        <w:tc>
          <w:tcPr>
            <w:tcW w:w="783" w:type="dxa"/>
            <w:shd w:val="clear" w:color="auto" w:fill="FFE599" w:themeFill="accent4" w:themeFillTint="66"/>
          </w:tcPr>
          <w:p w:rsidR="00501308" w:rsidRPr="00510A8D" w:rsidRDefault="00501308" w:rsidP="00527157">
            <w:pPr>
              <w:jc w:val="center"/>
            </w:pPr>
            <w:r w:rsidRPr="00510A8D">
              <w:t>2.30</w:t>
            </w:r>
          </w:p>
        </w:tc>
        <w:tc>
          <w:tcPr>
            <w:tcW w:w="783" w:type="dxa"/>
            <w:shd w:val="clear" w:color="auto" w:fill="FFE599" w:themeFill="accent4" w:themeFillTint="66"/>
          </w:tcPr>
          <w:p w:rsidR="00501308" w:rsidRPr="00510A8D" w:rsidRDefault="00501308" w:rsidP="00527157">
            <w:pPr>
              <w:jc w:val="center"/>
            </w:pPr>
            <w:r w:rsidRPr="00510A8D">
              <w:t>2.62</w:t>
            </w:r>
          </w:p>
        </w:tc>
        <w:tc>
          <w:tcPr>
            <w:tcW w:w="783" w:type="dxa"/>
            <w:shd w:val="clear" w:color="auto" w:fill="FFE599" w:themeFill="accent4" w:themeFillTint="66"/>
          </w:tcPr>
          <w:p w:rsidR="00501308" w:rsidRPr="00510A8D" w:rsidRDefault="00501308" w:rsidP="00527157">
            <w:pPr>
              <w:jc w:val="center"/>
            </w:pPr>
            <w:r w:rsidRPr="00510A8D">
              <w:t>2.62</w:t>
            </w:r>
          </w:p>
        </w:tc>
        <w:tc>
          <w:tcPr>
            <w:tcW w:w="783" w:type="dxa"/>
            <w:shd w:val="clear" w:color="auto" w:fill="FFE599" w:themeFill="accent4" w:themeFillTint="66"/>
          </w:tcPr>
          <w:p w:rsidR="00501308" w:rsidRPr="00510A8D" w:rsidRDefault="00501308" w:rsidP="00527157">
            <w:pPr>
              <w:jc w:val="center"/>
            </w:pPr>
            <w:r w:rsidRPr="00510A8D">
              <w:t>3.31</w:t>
            </w:r>
          </w:p>
        </w:tc>
      </w:tr>
      <w:tr w:rsidR="00501308" w:rsidRPr="00510A8D" w:rsidTr="00510A8D">
        <w:trPr>
          <w:jc w:val="center"/>
        </w:trPr>
        <w:tc>
          <w:tcPr>
            <w:tcW w:w="759" w:type="dxa"/>
            <w:vMerge/>
            <w:shd w:val="clear" w:color="auto" w:fill="BFBFBF" w:themeFill="background1" w:themeFillShade="BF"/>
          </w:tcPr>
          <w:p w:rsidR="00501308" w:rsidRPr="00510A8D" w:rsidRDefault="00501308" w:rsidP="00501308">
            <w:pPr>
              <w:jc w:val="center"/>
            </w:pPr>
          </w:p>
        </w:tc>
        <w:tc>
          <w:tcPr>
            <w:tcW w:w="759" w:type="dxa"/>
            <w:shd w:val="clear" w:color="auto" w:fill="D9D9D9" w:themeFill="background1" w:themeFillShade="D9"/>
          </w:tcPr>
          <w:p w:rsidR="00501308" w:rsidRPr="00510A8D" w:rsidRDefault="00501308" w:rsidP="00501308">
            <w:pPr>
              <w:jc w:val="center"/>
            </w:pPr>
            <w:r>
              <w:t>4</w:t>
            </w:r>
          </w:p>
        </w:tc>
        <w:tc>
          <w:tcPr>
            <w:tcW w:w="784" w:type="dxa"/>
            <w:shd w:val="clear" w:color="auto" w:fill="FFE599" w:themeFill="accent4" w:themeFillTint="66"/>
          </w:tcPr>
          <w:p w:rsidR="00501308" w:rsidRPr="00510A8D" w:rsidRDefault="00501308" w:rsidP="00527157">
            <w:pPr>
              <w:jc w:val="center"/>
            </w:pPr>
            <w:r w:rsidRPr="00510A8D">
              <w:t>0.00</w:t>
            </w:r>
          </w:p>
        </w:tc>
        <w:tc>
          <w:tcPr>
            <w:tcW w:w="784" w:type="dxa"/>
            <w:shd w:val="clear" w:color="auto" w:fill="FFE599" w:themeFill="accent4" w:themeFillTint="66"/>
          </w:tcPr>
          <w:p w:rsidR="00501308" w:rsidRPr="00510A8D" w:rsidRDefault="00501308" w:rsidP="00527157">
            <w:pPr>
              <w:jc w:val="center"/>
            </w:pPr>
            <w:r w:rsidRPr="00510A8D">
              <w:t>0.00</w:t>
            </w:r>
          </w:p>
        </w:tc>
        <w:tc>
          <w:tcPr>
            <w:tcW w:w="783" w:type="dxa"/>
            <w:shd w:val="clear" w:color="auto" w:fill="FFE599" w:themeFill="accent4" w:themeFillTint="66"/>
          </w:tcPr>
          <w:p w:rsidR="00501308" w:rsidRPr="00510A8D" w:rsidRDefault="00501308" w:rsidP="00527157">
            <w:pPr>
              <w:jc w:val="center"/>
            </w:pPr>
            <w:r w:rsidRPr="00510A8D">
              <w:t>0.00</w:t>
            </w:r>
          </w:p>
        </w:tc>
        <w:tc>
          <w:tcPr>
            <w:tcW w:w="783" w:type="dxa"/>
            <w:shd w:val="clear" w:color="auto" w:fill="FFE599" w:themeFill="accent4" w:themeFillTint="66"/>
          </w:tcPr>
          <w:p w:rsidR="00501308" w:rsidRPr="00510A8D" w:rsidRDefault="00501308" w:rsidP="00527157">
            <w:pPr>
              <w:jc w:val="center"/>
            </w:pPr>
            <w:r w:rsidRPr="00510A8D">
              <w:t>0.07</w:t>
            </w:r>
          </w:p>
        </w:tc>
        <w:tc>
          <w:tcPr>
            <w:tcW w:w="783" w:type="dxa"/>
            <w:shd w:val="clear" w:color="auto" w:fill="FFE599" w:themeFill="accent4" w:themeFillTint="66"/>
          </w:tcPr>
          <w:p w:rsidR="00501308" w:rsidRPr="00510A8D" w:rsidRDefault="00501308" w:rsidP="00527157">
            <w:pPr>
              <w:jc w:val="center"/>
            </w:pPr>
            <w:r w:rsidRPr="00510A8D">
              <w:t>0.07</w:t>
            </w:r>
          </w:p>
        </w:tc>
        <w:tc>
          <w:tcPr>
            <w:tcW w:w="783" w:type="dxa"/>
            <w:shd w:val="clear" w:color="auto" w:fill="FFE599" w:themeFill="accent4" w:themeFillTint="66"/>
          </w:tcPr>
          <w:p w:rsidR="00501308" w:rsidRPr="00510A8D" w:rsidRDefault="00501308" w:rsidP="00527157">
            <w:pPr>
              <w:jc w:val="center"/>
            </w:pPr>
            <w:r w:rsidRPr="00510A8D">
              <w:t>0.99</w:t>
            </w:r>
          </w:p>
        </w:tc>
        <w:tc>
          <w:tcPr>
            <w:tcW w:w="783" w:type="dxa"/>
            <w:shd w:val="clear" w:color="auto" w:fill="FFE599" w:themeFill="accent4" w:themeFillTint="66"/>
          </w:tcPr>
          <w:p w:rsidR="00501308" w:rsidRPr="00510A8D" w:rsidRDefault="00501308" w:rsidP="00527157">
            <w:pPr>
              <w:jc w:val="center"/>
            </w:pPr>
            <w:r w:rsidRPr="00510A8D">
              <w:t>0.99</w:t>
            </w:r>
          </w:p>
        </w:tc>
        <w:tc>
          <w:tcPr>
            <w:tcW w:w="783" w:type="dxa"/>
            <w:shd w:val="clear" w:color="auto" w:fill="FFE599" w:themeFill="accent4" w:themeFillTint="66"/>
          </w:tcPr>
          <w:p w:rsidR="00501308" w:rsidRPr="00510A8D" w:rsidRDefault="00501308" w:rsidP="00527157">
            <w:pPr>
              <w:jc w:val="center"/>
            </w:pPr>
            <w:r w:rsidRPr="00510A8D">
              <w:t>1.04</w:t>
            </w:r>
          </w:p>
        </w:tc>
        <w:tc>
          <w:tcPr>
            <w:tcW w:w="783" w:type="dxa"/>
            <w:shd w:val="clear" w:color="auto" w:fill="FFE599" w:themeFill="accent4" w:themeFillTint="66"/>
          </w:tcPr>
          <w:p w:rsidR="00501308" w:rsidRPr="00510A8D" w:rsidRDefault="00501308" w:rsidP="00527157">
            <w:pPr>
              <w:jc w:val="center"/>
            </w:pPr>
            <w:r w:rsidRPr="00510A8D">
              <w:t>1.04</w:t>
            </w:r>
          </w:p>
        </w:tc>
        <w:tc>
          <w:tcPr>
            <w:tcW w:w="783" w:type="dxa"/>
            <w:shd w:val="clear" w:color="auto" w:fill="FFE599" w:themeFill="accent4" w:themeFillTint="66"/>
          </w:tcPr>
          <w:p w:rsidR="00501308" w:rsidRPr="00510A8D" w:rsidRDefault="00501308" w:rsidP="00527157">
            <w:pPr>
              <w:jc w:val="center"/>
            </w:pPr>
            <w:r w:rsidRPr="00510A8D">
              <w:t>1.99</w:t>
            </w:r>
          </w:p>
        </w:tc>
      </w:tr>
      <w:tr w:rsidR="00501308" w:rsidRPr="00510A8D" w:rsidTr="00510A8D">
        <w:trPr>
          <w:jc w:val="center"/>
        </w:trPr>
        <w:tc>
          <w:tcPr>
            <w:tcW w:w="759" w:type="dxa"/>
            <w:vMerge/>
            <w:shd w:val="clear" w:color="auto" w:fill="BFBFBF" w:themeFill="background1" w:themeFillShade="BF"/>
          </w:tcPr>
          <w:p w:rsidR="00501308" w:rsidRPr="00510A8D" w:rsidRDefault="00501308" w:rsidP="00501308">
            <w:pPr>
              <w:jc w:val="center"/>
            </w:pPr>
          </w:p>
        </w:tc>
        <w:tc>
          <w:tcPr>
            <w:tcW w:w="759" w:type="dxa"/>
            <w:shd w:val="clear" w:color="auto" w:fill="D9D9D9" w:themeFill="background1" w:themeFillShade="D9"/>
          </w:tcPr>
          <w:p w:rsidR="00501308" w:rsidRPr="00510A8D" w:rsidRDefault="00501308" w:rsidP="00501308">
            <w:pPr>
              <w:jc w:val="center"/>
            </w:pPr>
            <w:r>
              <w:t>5</w:t>
            </w:r>
          </w:p>
        </w:tc>
        <w:tc>
          <w:tcPr>
            <w:tcW w:w="784" w:type="dxa"/>
            <w:shd w:val="clear" w:color="auto" w:fill="FFE599" w:themeFill="accent4" w:themeFillTint="66"/>
          </w:tcPr>
          <w:p w:rsidR="00501308" w:rsidRPr="00510A8D" w:rsidRDefault="00501308" w:rsidP="00527157">
            <w:pPr>
              <w:jc w:val="center"/>
            </w:pPr>
            <w:r w:rsidRPr="00510A8D">
              <w:t>0.00</w:t>
            </w:r>
          </w:p>
        </w:tc>
        <w:tc>
          <w:tcPr>
            <w:tcW w:w="784" w:type="dxa"/>
            <w:shd w:val="clear" w:color="auto" w:fill="FFE599" w:themeFill="accent4" w:themeFillTint="66"/>
          </w:tcPr>
          <w:p w:rsidR="00501308" w:rsidRPr="00510A8D" w:rsidRDefault="00501308" w:rsidP="00527157">
            <w:pPr>
              <w:jc w:val="center"/>
            </w:pPr>
            <w:r w:rsidRPr="00510A8D">
              <w:t>0.57</w:t>
            </w:r>
          </w:p>
        </w:tc>
        <w:tc>
          <w:tcPr>
            <w:tcW w:w="783" w:type="dxa"/>
            <w:shd w:val="clear" w:color="auto" w:fill="FFE599" w:themeFill="accent4" w:themeFillTint="66"/>
          </w:tcPr>
          <w:p w:rsidR="00501308" w:rsidRPr="00510A8D" w:rsidRDefault="00501308" w:rsidP="00527157">
            <w:pPr>
              <w:jc w:val="center"/>
            </w:pPr>
            <w:r w:rsidRPr="00510A8D">
              <w:t>0.57</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1.57</w:t>
            </w:r>
          </w:p>
        </w:tc>
        <w:tc>
          <w:tcPr>
            <w:tcW w:w="783" w:type="dxa"/>
            <w:shd w:val="clear" w:color="auto" w:fill="FFE599" w:themeFill="accent4" w:themeFillTint="66"/>
          </w:tcPr>
          <w:p w:rsidR="00501308" w:rsidRPr="00510A8D" w:rsidRDefault="00501308" w:rsidP="00527157">
            <w:pPr>
              <w:jc w:val="center"/>
            </w:pPr>
            <w:r w:rsidRPr="00510A8D">
              <w:t>1.57</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2.57</w:t>
            </w:r>
          </w:p>
        </w:tc>
      </w:tr>
      <w:tr w:rsidR="00501308" w:rsidRPr="00510A8D" w:rsidTr="00510A8D">
        <w:trPr>
          <w:jc w:val="center"/>
        </w:trPr>
        <w:tc>
          <w:tcPr>
            <w:tcW w:w="759" w:type="dxa"/>
            <w:vMerge/>
            <w:shd w:val="clear" w:color="auto" w:fill="BFBFBF" w:themeFill="background1" w:themeFillShade="BF"/>
          </w:tcPr>
          <w:p w:rsidR="00501308" w:rsidRPr="00510A8D" w:rsidRDefault="00501308" w:rsidP="00501308">
            <w:pPr>
              <w:jc w:val="center"/>
            </w:pPr>
          </w:p>
        </w:tc>
        <w:tc>
          <w:tcPr>
            <w:tcW w:w="759" w:type="dxa"/>
            <w:shd w:val="clear" w:color="auto" w:fill="D9D9D9" w:themeFill="background1" w:themeFillShade="D9"/>
          </w:tcPr>
          <w:p w:rsidR="00501308" w:rsidRPr="00510A8D" w:rsidRDefault="00501308" w:rsidP="00501308">
            <w:pPr>
              <w:jc w:val="center"/>
            </w:pPr>
            <w:r>
              <w:t>6</w:t>
            </w:r>
          </w:p>
        </w:tc>
        <w:tc>
          <w:tcPr>
            <w:tcW w:w="784" w:type="dxa"/>
            <w:shd w:val="clear" w:color="auto" w:fill="FFE599" w:themeFill="accent4" w:themeFillTint="66"/>
          </w:tcPr>
          <w:p w:rsidR="00501308" w:rsidRPr="00510A8D" w:rsidRDefault="00501308" w:rsidP="00527157">
            <w:pPr>
              <w:jc w:val="center"/>
            </w:pPr>
            <w:r w:rsidRPr="00510A8D">
              <w:t>0.00</w:t>
            </w:r>
          </w:p>
        </w:tc>
        <w:tc>
          <w:tcPr>
            <w:tcW w:w="784"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3.00</w:t>
            </w:r>
          </w:p>
        </w:tc>
      </w:tr>
      <w:tr w:rsidR="00501308" w:rsidRPr="00510A8D" w:rsidTr="00510A8D">
        <w:trPr>
          <w:jc w:val="center"/>
        </w:trPr>
        <w:tc>
          <w:tcPr>
            <w:tcW w:w="759" w:type="dxa"/>
            <w:vMerge/>
            <w:shd w:val="clear" w:color="auto" w:fill="BFBFBF" w:themeFill="background1" w:themeFillShade="BF"/>
          </w:tcPr>
          <w:p w:rsidR="00501308" w:rsidRPr="00510A8D" w:rsidRDefault="00501308" w:rsidP="00501308">
            <w:pPr>
              <w:jc w:val="center"/>
            </w:pPr>
          </w:p>
        </w:tc>
        <w:tc>
          <w:tcPr>
            <w:tcW w:w="759" w:type="dxa"/>
            <w:shd w:val="clear" w:color="auto" w:fill="D9D9D9" w:themeFill="background1" w:themeFillShade="D9"/>
          </w:tcPr>
          <w:p w:rsidR="00501308" w:rsidRPr="00510A8D" w:rsidRDefault="00501308" w:rsidP="00501308">
            <w:pPr>
              <w:jc w:val="center"/>
            </w:pPr>
            <w:r>
              <w:t>7</w:t>
            </w:r>
          </w:p>
        </w:tc>
        <w:tc>
          <w:tcPr>
            <w:tcW w:w="784" w:type="dxa"/>
            <w:shd w:val="clear" w:color="auto" w:fill="FFE599" w:themeFill="accent4" w:themeFillTint="66"/>
          </w:tcPr>
          <w:p w:rsidR="00501308" w:rsidRPr="00510A8D" w:rsidRDefault="00501308" w:rsidP="00527157">
            <w:pPr>
              <w:jc w:val="center"/>
            </w:pPr>
            <w:r w:rsidRPr="00510A8D">
              <w:t>1.00</w:t>
            </w:r>
          </w:p>
        </w:tc>
        <w:tc>
          <w:tcPr>
            <w:tcW w:w="784"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3.00</w:t>
            </w:r>
          </w:p>
        </w:tc>
        <w:tc>
          <w:tcPr>
            <w:tcW w:w="783" w:type="dxa"/>
            <w:shd w:val="clear" w:color="auto" w:fill="FFE599" w:themeFill="accent4" w:themeFillTint="66"/>
          </w:tcPr>
          <w:p w:rsidR="00501308" w:rsidRPr="00510A8D" w:rsidRDefault="00501308" w:rsidP="00527157">
            <w:pPr>
              <w:jc w:val="center"/>
            </w:pPr>
            <w:r w:rsidRPr="00510A8D">
              <w:t>3.00</w:t>
            </w:r>
          </w:p>
        </w:tc>
        <w:tc>
          <w:tcPr>
            <w:tcW w:w="783" w:type="dxa"/>
            <w:shd w:val="clear" w:color="auto" w:fill="FFE599" w:themeFill="accent4" w:themeFillTint="66"/>
          </w:tcPr>
          <w:p w:rsidR="00501308" w:rsidRPr="00510A8D" w:rsidRDefault="00501308" w:rsidP="00527157">
            <w:pPr>
              <w:jc w:val="center"/>
            </w:pPr>
            <w:r w:rsidRPr="00510A8D">
              <w:t>3.00</w:t>
            </w:r>
          </w:p>
        </w:tc>
      </w:tr>
      <w:tr w:rsidR="00501308" w:rsidRPr="00510A8D" w:rsidTr="00510A8D">
        <w:trPr>
          <w:jc w:val="center"/>
        </w:trPr>
        <w:tc>
          <w:tcPr>
            <w:tcW w:w="759" w:type="dxa"/>
            <w:vMerge/>
            <w:shd w:val="clear" w:color="auto" w:fill="BFBFBF" w:themeFill="background1" w:themeFillShade="BF"/>
          </w:tcPr>
          <w:p w:rsidR="00501308" w:rsidRPr="00510A8D" w:rsidRDefault="00501308" w:rsidP="00501308">
            <w:pPr>
              <w:jc w:val="center"/>
            </w:pPr>
          </w:p>
        </w:tc>
        <w:tc>
          <w:tcPr>
            <w:tcW w:w="759" w:type="dxa"/>
            <w:shd w:val="clear" w:color="auto" w:fill="D9D9D9" w:themeFill="background1" w:themeFillShade="D9"/>
          </w:tcPr>
          <w:p w:rsidR="00501308" w:rsidRPr="00510A8D" w:rsidRDefault="00501308" w:rsidP="00501308">
            <w:pPr>
              <w:jc w:val="center"/>
            </w:pPr>
            <w:r>
              <w:t>8</w:t>
            </w:r>
          </w:p>
        </w:tc>
        <w:tc>
          <w:tcPr>
            <w:tcW w:w="784" w:type="dxa"/>
            <w:shd w:val="clear" w:color="auto" w:fill="FFE599" w:themeFill="accent4" w:themeFillTint="66"/>
          </w:tcPr>
          <w:p w:rsidR="00501308" w:rsidRPr="00510A8D" w:rsidRDefault="00501308" w:rsidP="00527157">
            <w:pPr>
              <w:jc w:val="center"/>
            </w:pPr>
            <w:r w:rsidRPr="00510A8D">
              <w:t>0.00</w:t>
            </w:r>
          </w:p>
        </w:tc>
        <w:tc>
          <w:tcPr>
            <w:tcW w:w="784" w:type="dxa"/>
            <w:shd w:val="clear" w:color="auto" w:fill="FFE599" w:themeFill="accent4" w:themeFillTint="66"/>
          </w:tcPr>
          <w:p w:rsidR="00501308" w:rsidRPr="00510A8D" w:rsidRDefault="00501308" w:rsidP="00527157">
            <w:pPr>
              <w:jc w:val="center"/>
            </w:pPr>
            <w:r w:rsidRPr="00510A8D">
              <w:t>0.08</w:t>
            </w:r>
          </w:p>
        </w:tc>
        <w:tc>
          <w:tcPr>
            <w:tcW w:w="783" w:type="dxa"/>
            <w:shd w:val="clear" w:color="auto" w:fill="FFE599" w:themeFill="accent4" w:themeFillTint="66"/>
          </w:tcPr>
          <w:p w:rsidR="00501308" w:rsidRPr="00510A8D" w:rsidRDefault="00501308" w:rsidP="00527157">
            <w:pPr>
              <w:jc w:val="center"/>
            </w:pPr>
            <w:r w:rsidRPr="00510A8D">
              <w:t>0.08</w:t>
            </w:r>
          </w:p>
        </w:tc>
        <w:tc>
          <w:tcPr>
            <w:tcW w:w="783" w:type="dxa"/>
            <w:shd w:val="clear" w:color="auto" w:fill="FFE599" w:themeFill="accent4" w:themeFillTint="66"/>
          </w:tcPr>
          <w:p w:rsidR="00501308" w:rsidRPr="00510A8D" w:rsidRDefault="00501308" w:rsidP="00527157">
            <w:pPr>
              <w:jc w:val="center"/>
            </w:pPr>
            <w:r w:rsidRPr="00510A8D">
              <w:t>0.08</w:t>
            </w:r>
          </w:p>
        </w:tc>
        <w:tc>
          <w:tcPr>
            <w:tcW w:w="783" w:type="dxa"/>
            <w:shd w:val="clear" w:color="auto" w:fill="FFE599" w:themeFill="accent4" w:themeFillTint="66"/>
          </w:tcPr>
          <w:p w:rsidR="00501308" w:rsidRPr="00510A8D" w:rsidRDefault="00501308" w:rsidP="00527157">
            <w:pPr>
              <w:jc w:val="center"/>
            </w:pPr>
            <w:r w:rsidRPr="00510A8D">
              <w:t>0.08</w:t>
            </w:r>
          </w:p>
        </w:tc>
        <w:tc>
          <w:tcPr>
            <w:tcW w:w="783" w:type="dxa"/>
            <w:shd w:val="clear" w:color="auto" w:fill="FFE599" w:themeFill="accent4" w:themeFillTint="66"/>
          </w:tcPr>
          <w:p w:rsidR="00501308" w:rsidRPr="00510A8D" w:rsidRDefault="00501308" w:rsidP="00527157">
            <w:pPr>
              <w:jc w:val="center"/>
            </w:pPr>
            <w:r w:rsidRPr="00510A8D">
              <w:t>0.97</w:t>
            </w:r>
          </w:p>
        </w:tc>
        <w:tc>
          <w:tcPr>
            <w:tcW w:w="783" w:type="dxa"/>
            <w:shd w:val="clear" w:color="auto" w:fill="FFE599" w:themeFill="accent4" w:themeFillTint="66"/>
          </w:tcPr>
          <w:p w:rsidR="00501308" w:rsidRPr="00510A8D" w:rsidRDefault="00501308" w:rsidP="00527157">
            <w:pPr>
              <w:jc w:val="center"/>
            </w:pPr>
            <w:r w:rsidRPr="00510A8D">
              <w:t>0.97</w:t>
            </w:r>
          </w:p>
        </w:tc>
        <w:tc>
          <w:tcPr>
            <w:tcW w:w="783" w:type="dxa"/>
            <w:shd w:val="clear" w:color="auto" w:fill="FFE599" w:themeFill="accent4" w:themeFillTint="66"/>
          </w:tcPr>
          <w:p w:rsidR="00501308" w:rsidRPr="00510A8D" w:rsidRDefault="00501308" w:rsidP="00527157">
            <w:pPr>
              <w:jc w:val="center"/>
            </w:pPr>
            <w:r w:rsidRPr="00510A8D">
              <w:t>1.08</w:t>
            </w:r>
          </w:p>
        </w:tc>
        <w:tc>
          <w:tcPr>
            <w:tcW w:w="783" w:type="dxa"/>
            <w:shd w:val="clear" w:color="auto" w:fill="FFE599" w:themeFill="accent4" w:themeFillTint="66"/>
          </w:tcPr>
          <w:p w:rsidR="00501308" w:rsidRPr="00510A8D" w:rsidRDefault="00501308" w:rsidP="00527157">
            <w:pPr>
              <w:jc w:val="center"/>
            </w:pPr>
            <w:r w:rsidRPr="00510A8D">
              <w:t>1.08</w:t>
            </w:r>
          </w:p>
        </w:tc>
        <w:tc>
          <w:tcPr>
            <w:tcW w:w="783" w:type="dxa"/>
            <w:shd w:val="clear" w:color="auto" w:fill="FFE599" w:themeFill="accent4" w:themeFillTint="66"/>
          </w:tcPr>
          <w:p w:rsidR="00501308" w:rsidRPr="00510A8D" w:rsidRDefault="00501308" w:rsidP="00527157">
            <w:pPr>
              <w:jc w:val="center"/>
            </w:pPr>
            <w:r w:rsidRPr="00510A8D">
              <w:t>1.96</w:t>
            </w:r>
          </w:p>
        </w:tc>
      </w:tr>
      <w:tr w:rsidR="00501308" w:rsidRPr="00510A8D" w:rsidTr="00510A8D">
        <w:trPr>
          <w:jc w:val="center"/>
        </w:trPr>
        <w:tc>
          <w:tcPr>
            <w:tcW w:w="759" w:type="dxa"/>
            <w:vMerge/>
            <w:shd w:val="clear" w:color="auto" w:fill="BFBFBF" w:themeFill="background1" w:themeFillShade="BF"/>
          </w:tcPr>
          <w:p w:rsidR="00501308" w:rsidRPr="00510A8D" w:rsidRDefault="00501308" w:rsidP="00501308">
            <w:pPr>
              <w:jc w:val="center"/>
            </w:pPr>
          </w:p>
        </w:tc>
        <w:tc>
          <w:tcPr>
            <w:tcW w:w="759" w:type="dxa"/>
            <w:shd w:val="clear" w:color="auto" w:fill="D9D9D9" w:themeFill="background1" w:themeFillShade="D9"/>
          </w:tcPr>
          <w:p w:rsidR="00501308" w:rsidRPr="00510A8D" w:rsidRDefault="00501308" w:rsidP="00501308">
            <w:pPr>
              <w:jc w:val="center"/>
            </w:pPr>
            <w:r>
              <w:t>9</w:t>
            </w:r>
          </w:p>
        </w:tc>
        <w:tc>
          <w:tcPr>
            <w:tcW w:w="784" w:type="dxa"/>
            <w:shd w:val="clear" w:color="auto" w:fill="FFE599" w:themeFill="accent4" w:themeFillTint="66"/>
          </w:tcPr>
          <w:p w:rsidR="00501308" w:rsidRPr="00510A8D" w:rsidRDefault="00501308" w:rsidP="00527157">
            <w:pPr>
              <w:jc w:val="center"/>
            </w:pPr>
            <w:r w:rsidRPr="00510A8D">
              <w:t>0.00</w:t>
            </w:r>
          </w:p>
        </w:tc>
        <w:tc>
          <w:tcPr>
            <w:tcW w:w="784" w:type="dxa"/>
            <w:shd w:val="clear" w:color="auto" w:fill="FFE599" w:themeFill="accent4" w:themeFillTint="66"/>
          </w:tcPr>
          <w:p w:rsidR="00501308" w:rsidRPr="00510A8D" w:rsidRDefault="00501308" w:rsidP="00527157">
            <w:pPr>
              <w:jc w:val="center"/>
            </w:pPr>
            <w:r w:rsidRPr="00510A8D">
              <w:t>0.01</w:t>
            </w:r>
          </w:p>
        </w:tc>
        <w:tc>
          <w:tcPr>
            <w:tcW w:w="783" w:type="dxa"/>
            <w:shd w:val="clear" w:color="auto" w:fill="FFE599" w:themeFill="accent4" w:themeFillTint="66"/>
          </w:tcPr>
          <w:p w:rsidR="00501308" w:rsidRPr="00510A8D" w:rsidRDefault="00501308" w:rsidP="00527157">
            <w:pPr>
              <w:jc w:val="center"/>
            </w:pPr>
            <w:r w:rsidRPr="00510A8D">
              <w:t>0.01</w:t>
            </w:r>
          </w:p>
        </w:tc>
        <w:tc>
          <w:tcPr>
            <w:tcW w:w="783" w:type="dxa"/>
            <w:shd w:val="clear" w:color="auto" w:fill="FFE599" w:themeFill="accent4" w:themeFillTint="66"/>
          </w:tcPr>
          <w:p w:rsidR="00501308" w:rsidRPr="00510A8D" w:rsidRDefault="00501308" w:rsidP="00527157">
            <w:pPr>
              <w:jc w:val="center"/>
            </w:pPr>
            <w:r w:rsidRPr="00510A8D">
              <w:t>0.57</w:t>
            </w:r>
          </w:p>
        </w:tc>
        <w:tc>
          <w:tcPr>
            <w:tcW w:w="783" w:type="dxa"/>
            <w:shd w:val="clear" w:color="auto" w:fill="FFE599" w:themeFill="accent4" w:themeFillTint="66"/>
          </w:tcPr>
          <w:p w:rsidR="00501308" w:rsidRPr="00510A8D" w:rsidRDefault="00501308" w:rsidP="00527157">
            <w:pPr>
              <w:jc w:val="center"/>
            </w:pPr>
            <w:r w:rsidRPr="00510A8D">
              <w:t>0.57</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1.57</w:t>
            </w:r>
          </w:p>
        </w:tc>
        <w:tc>
          <w:tcPr>
            <w:tcW w:w="783" w:type="dxa"/>
            <w:shd w:val="clear" w:color="auto" w:fill="FFE599" w:themeFill="accent4" w:themeFillTint="66"/>
          </w:tcPr>
          <w:p w:rsidR="00501308" w:rsidRPr="00510A8D" w:rsidRDefault="00501308" w:rsidP="00527157">
            <w:pPr>
              <w:jc w:val="center"/>
            </w:pPr>
            <w:r w:rsidRPr="00510A8D">
              <w:t>1.57</w:t>
            </w:r>
          </w:p>
        </w:tc>
        <w:tc>
          <w:tcPr>
            <w:tcW w:w="783" w:type="dxa"/>
            <w:shd w:val="clear" w:color="auto" w:fill="FFE599" w:themeFill="accent4" w:themeFillTint="66"/>
          </w:tcPr>
          <w:p w:rsidR="00501308" w:rsidRPr="00510A8D" w:rsidRDefault="00501308" w:rsidP="00527157">
            <w:pPr>
              <w:jc w:val="center"/>
            </w:pPr>
            <w:r w:rsidRPr="00510A8D">
              <w:t>2.00</w:t>
            </w:r>
          </w:p>
        </w:tc>
      </w:tr>
      <w:tr w:rsidR="00501308" w:rsidRPr="00510A8D" w:rsidTr="00510A8D">
        <w:trPr>
          <w:jc w:val="center"/>
        </w:trPr>
        <w:tc>
          <w:tcPr>
            <w:tcW w:w="759" w:type="dxa"/>
            <w:vMerge/>
            <w:shd w:val="clear" w:color="auto" w:fill="BFBFBF" w:themeFill="background1" w:themeFillShade="BF"/>
          </w:tcPr>
          <w:p w:rsidR="00501308" w:rsidRPr="00510A8D" w:rsidRDefault="00501308" w:rsidP="00501308">
            <w:pPr>
              <w:jc w:val="center"/>
            </w:pPr>
          </w:p>
        </w:tc>
        <w:tc>
          <w:tcPr>
            <w:tcW w:w="759" w:type="dxa"/>
            <w:shd w:val="clear" w:color="auto" w:fill="D9D9D9" w:themeFill="background1" w:themeFillShade="D9"/>
          </w:tcPr>
          <w:p w:rsidR="00501308" w:rsidRPr="00510A8D" w:rsidRDefault="00501308" w:rsidP="00501308">
            <w:pPr>
              <w:jc w:val="center"/>
            </w:pPr>
            <w:r>
              <w:t>10</w:t>
            </w:r>
          </w:p>
        </w:tc>
        <w:tc>
          <w:tcPr>
            <w:tcW w:w="784" w:type="dxa"/>
            <w:shd w:val="clear" w:color="auto" w:fill="FFE599" w:themeFill="accent4" w:themeFillTint="66"/>
          </w:tcPr>
          <w:p w:rsidR="00501308" w:rsidRPr="00510A8D" w:rsidRDefault="00501308" w:rsidP="00527157">
            <w:pPr>
              <w:jc w:val="center"/>
            </w:pPr>
            <w:r w:rsidRPr="00510A8D">
              <w:t>0.00</w:t>
            </w:r>
          </w:p>
        </w:tc>
        <w:tc>
          <w:tcPr>
            <w:tcW w:w="784"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1.00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510A8D" w:rsidRDefault="00501308" w:rsidP="00527157">
            <w:pPr>
              <w:jc w:val="center"/>
            </w:pPr>
            <w:r w:rsidRPr="00510A8D">
              <w:t>2.00</w:t>
            </w:r>
          </w:p>
        </w:tc>
        <w:tc>
          <w:tcPr>
            <w:tcW w:w="783" w:type="dxa"/>
            <w:shd w:val="clear" w:color="auto" w:fill="FFE599" w:themeFill="accent4" w:themeFillTint="66"/>
          </w:tcPr>
          <w:p w:rsidR="00501308" w:rsidRPr="00F77978" w:rsidRDefault="00501308" w:rsidP="00527157">
            <w:pPr>
              <w:jc w:val="center"/>
            </w:pPr>
            <w:r w:rsidRPr="00510A8D">
              <w:t>3.00</w:t>
            </w:r>
          </w:p>
        </w:tc>
      </w:tr>
    </w:tbl>
    <w:p w:rsidR="0001147A" w:rsidRPr="0001147A" w:rsidRDefault="0001147A" w:rsidP="00DC6F41"/>
    <w:sectPr w:rsidR="0001147A" w:rsidRPr="000114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D8F" w:rsidRDefault="00E20D8F" w:rsidP="005D5A18">
      <w:pPr>
        <w:spacing w:after="0" w:line="240" w:lineRule="auto"/>
      </w:pPr>
      <w:r>
        <w:separator/>
      </w:r>
    </w:p>
  </w:endnote>
  <w:endnote w:type="continuationSeparator" w:id="0">
    <w:p w:rsidR="00E20D8F" w:rsidRDefault="00E20D8F" w:rsidP="005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2208"/>
      <w:docPartObj>
        <w:docPartGallery w:val="Page Numbers (Bottom of Page)"/>
        <w:docPartUnique/>
      </w:docPartObj>
    </w:sdtPr>
    <w:sdtEndPr>
      <w:rPr>
        <w:noProof/>
      </w:rPr>
    </w:sdtEndPr>
    <w:sdtContent>
      <w:p w:rsidR="00E20D8F" w:rsidRDefault="00E20D8F">
        <w:pPr>
          <w:pStyle w:val="Footer"/>
          <w:jc w:val="center"/>
        </w:pPr>
        <w:r>
          <w:fldChar w:fldCharType="begin"/>
        </w:r>
        <w:r>
          <w:instrText xml:space="preserve"> PAGE   \* MERGEFORMAT </w:instrText>
        </w:r>
        <w:r>
          <w:fldChar w:fldCharType="separate"/>
        </w:r>
        <w:r w:rsidR="00DC6F41">
          <w:rPr>
            <w:noProof/>
          </w:rPr>
          <w:t>1</w:t>
        </w:r>
        <w:r>
          <w:rPr>
            <w:noProof/>
          </w:rPr>
          <w:fldChar w:fldCharType="end"/>
        </w:r>
      </w:p>
    </w:sdtContent>
  </w:sdt>
  <w:p w:rsidR="00E20D8F" w:rsidRDefault="00E20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D8F" w:rsidRDefault="00E20D8F" w:rsidP="005D5A18">
      <w:pPr>
        <w:spacing w:after="0" w:line="240" w:lineRule="auto"/>
      </w:pPr>
      <w:r>
        <w:separator/>
      </w:r>
    </w:p>
  </w:footnote>
  <w:footnote w:type="continuationSeparator" w:id="0">
    <w:p w:rsidR="00E20D8F" w:rsidRDefault="00E20D8F" w:rsidP="005D5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D8F" w:rsidRPr="004B5C93" w:rsidRDefault="00E20D8F" w:rsidP="004B5C93">
    <w:pPr>
      <w:pStyle w:val="Header"/>
      <w:bidi/>
      <w:rPr>
        <w:b/>
        <w:bCs/>
      </w:rPr>
    </w:pPr>
    <w:r w:rsidRPr="004B5C93">
      <w:rPr>
        <w:b/>
        <w:bCs/>
      </w:rPr>
      <w:t>CS533</w:t>
    </w:r>
    <w:r>
      <w:rPr>
        <w:b/>
        <w:bCs/>
      </w:rPr>
      <w:t xml:space="preserve"> Intelligent Agents and Decision Making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382F"/>
    <w:multiLevelType w:val="hybridMultilevel"/>
    <w:tmpl w:val="63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F11E7"/>
    <w:multiLevelType w:val="hybridMultilevel"/>
    <w:tmpl w:val="9C8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C3643"/>
    <w:multiLevelType w:val="hybridMultilevel"/>
    <w:tmpl w:val="D0EC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250B1"/>
    <w:multiLevelType w:val="hybridMultilevel"/>
    <w:tmpl w:val="AB7EA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D1BFC"/>
    <w:multiLevelType w:val="hybridMultilevel"/>
    <w:tmpl w:val="9E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51DDF"/>
    <w:multiLevelType w:val="hybridMultilevel"/>
    <w:tmpl w:val="30603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01FEA"/>
    <w:multiLevelType w:val="hybridMultilevel"/>
    <w:tmpl w:val="1C2E5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E3F49C8"/>
    <w:multiLevelType w:val="multilevel"/>
    <w:tmpl w:val="7ED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0570261"/>
    <w:multiLevelType w:val="hybridMultilevel"/>
    <w:tmpl w:val="5160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46147E"/>
    <w:multiLevelType w:val="hybridMultilevel"/>
    <w:tmpl w:val="B6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417FC"/>
    <w:multiLevelType w:val="hybridMultilevel"/>
    <w:tmpl w:val="B39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D06E5B"/>
    <w:multiLevelType w:val="hybridMultilevel"/>
    <w:tmpl w:val="C314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73AF4"/>
    <w:multiLevelType w:val="hybridMultilevel"/>
    <w:tmpl w:val="E156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C5FFF"/>
    <w:multiLevelType w:val="hybridMultilevel"/>
    <w:tmpl w:val="015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2C1358"/>
    <w:multiLevelType w:val="hybridMultilevel"/>
    <w:tmpl w:val="91F013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082244"/>
    <w:multiLevelType w:val="hybridMultilevel"/>
    <w:tmpl w:val="85B8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9C062D"/>
    <w:multiLevelType w:val="hybridMultilevel"/>
    <w:tmpl w:val="4F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91BB5"/>
    <w:multiLevelType w:val="hybridMultilevel"/>
    <w:tmpl w:val="1ADC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0"/>
  </w:num>
  <w:num w:numId="4">
    <w:abstractNumId w:val="5"/>
  </w:num>
  <w:num w:numId="5">
    <w:abstractNumId w:val="3"/>
  </w:num>
  <w:num w:numId="6">
    <w:abstractNumId w:val="10"/>
  </w:num>
  <w:num w:numId="7">
    <w:abstractNumId w:val="8"/>
  </w:num>
  <w:num w:numId="8">
    <w:abstractNumId w:val="2"/>
  </w:num>
  <w:num w:numId="9">
    <w:abstractNumId w:val="13"/>
  </w:num>
  <w:num w:numId="10">
    <w:abstractNumId w:val="4"/>
  </w:num>
  <w:num w:numId="11">
    <w:abstractNumId w:val="9"/>
  </w:num>
  <w:num w:numId="12">
    <w:abstractNumId w:val="6"/>
  </w:num>
  <w:num w:numId="13">
    <w:abstractNumId w:val="11"/>
  </w:num>
  <w:num w:numId="14">
    <w:abstractNumId w:val="7"/>
    <w:lvlOverride w:ilvl="0">
      <w:lvl w:ilvl="0">
        <w:numFmt w:val="bullet"/>
        <w:lvlText w:val=""/>
        <w:lvlJc w:val="left"/>
        <w:pPr>
          <w:tabs>
            <w:tab w:val="num" w:pos="720"/>
          </w:tabs>
          <w:ind w:left="720" w:hanging="360"/>
        </w:pPr>
        <w:rPr>
          <w:rFonts w:ascii="Symbol" w:hAnsi="Symbol" w:hint="default"/>
          <w:sz w:val="20"/>
        </w:rPr>
      </w:lvl>
    </w:lvlOverride>
  </w:num>
  <w:num w:numId="15">
    <w:abstractNumId w:val="14"/>
  </w:num>
  <w:num w:numId="16">
    <w:abstractNumId w:val="12"/>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F7"/>
    <w:rsid w:val="0001147A"/>
    <w:rsid w:val="0001276B"/>
    <w:rsid w:val="00054BAF"/>
    <w:rsid w:val="000577FF"/>
    <w:rsid w:val="000620CF"/>
    <w:rsid w:val="00064A4C"/>
    <w:rsid w:val="0007464F"/>
    <w:rsid w:val="000A7D97"/>
    <w:rsid w:val="000D1915"/>
    <w:rsid w:val="000D5D42"/>
    <w:rsid w:val="001021AD"/>
    <w:rsid w:val="001241C7"/>
    <w:rsid w:val="0013087D"/>
    <w:rsid w:val="00173CDD"/>
    <w:rsid w:val="00177D14"/>
    <w:rsid w:val="001949BC"/>
    <w:rsid w:val="001D1428"/>
    <w:rsid w:val="001D3DC5"/>
    <w:rsid w:val="001D7619"/>
    <w:rsid w:val="001E382C"/>
    <w:rsid w:val="001F7471"/>
    <w:rsid w:val="00205E33"/>
    <w:rsid w:val="00215D85"/>
    <w:rsid w:val="0021700E"/>
    <w:rsid w:val="00257D3B"/>
    <w:rsid w:val="002A3877"/>
    <w:rsid w:val="002B0E73"/>
    <w:rsid w:val="002E1D02"/>
    <w:rsid w:val="003463A8"/>
    <w:rsid w:val="00373D55"/>
    <w:rsid w:val="003A789B"/>
    <w:rsid w:val="003C11A3"/>
    <w:rsid w:val="003E532C"/>
    <w:rsid w:val="00403725"/>
    <w:rsid w:val="0041132B"/>
    <w:rsid w:val="004636A7"/>
    <w:rsid w:val="00484842"/>
    <w:rsid w:val="004A124B"/>
    <w:rsid w:val="004B5C93"/>
    <w:rsid w:val="004B5FC6"/>
    <w:rsid w:val="004D1552"/>
    <w:rsid w:val="00501308"/>
    <w:rsid w:val="00510A8D"/>
    <w:rsid w:val="00527157"/>
    <w:rsid w:val="00531A03"/>
    <w:rsid w:val="00574874"/>
    <w:rsid w:val="00582996"/>
    <w:rsid w:val="005B1578"/>
    <w:rsid w:val="005B2232"/>
    <w:rsid w:val="005B2B06"/>
    <w:rsid w:val="005C1098"/>
    <w:rsid w:val="005C228F"/>
    <w:rsid w:val="005C3F8F"/>
    <w:rsid w:val="005D5A18"/>
    <w:rsid w:val="005F3641"/>
    <w:rsid w:val="006035AE"/>
    <w:rsid w:val="006055A7"/>
    <w:rsid w:val="00654629"/>
    <w:rsid w:val="00677D19"/>
    <w:rsid w:val="006E44BC"/>
    <w:rsid w:val="006F3E42"/>
    <w:rsid w:val="00720E62"/>
    <w:rsid w:val="00723359"/>
    <w:rsid w:val="0073183C"/>
    <w:rsid w:val="007410B4"/>
    <w:rsid w:val="00753A46"/>
    <w:rsid w:val="007972AE"/>
    <w:rsid w:val="007F53A2"/>
    <w:rsid w:val="008136A9"/>
    <w:rsid w:val="00814A98"/>
    <w:rsid w:val="00830C43"/>
    <w:rsid w:val="0086115F"/>
    <w:rsid w:val="008A1621"/>
    <w:rsid w:val="008D550B"/>
    <w:rsid w:val="008F13E2"/>
    <w:rsid w:val="00905411"/>
    <w:rsid w:val="00926F05"/>
    <w:rsid w:val="0096649B"/>
    <w:rsid w:val="0099204B"/>
    <w:rsid w:val="009A6EB2"/>
    <w:rsid w:val="00A141F3"/>
    <w:rsid w:val="00A25359"/>
    <w:rsid w:val="00AA2431"/>
    <w:rsid w:val="00AD7602"/>
    <w:rsid w:val="00AE0661"/>
    <w:rsid w:val="00AF1597"/>
    <w:rsid w:val="00B8129F"/>
    <w:rsid w:val="00B848CE"/>
    <w:rsid w:val="00BB187F"/>
    <w:rsid w:val="00BD4BC9"/>
    <w:rsid w:val="00BD6E91"/>
    <w:rsid w:val="00BE05EF"/>
    <w:rsid w:val="00C31CD0"/>
    <w:rsid w:val="00C468BF"/>
    <w:rsid w:val="00C975F1"/>
    <w:rsid w:val="00CB4CA5"/>
    <w:rsid w:val="00CB6452"/>
    <w:rsid w:val="00CC5194"/>
    <w:rsid w:val="00CE421D"/>
    <w:rsid w:val="00D07A89"/>
    <w:rsid w:val="00D227A2"/>
    <w:rsid w:val="00D275C1"/>
    <w:rsid w:val="00D34439"/>
    <w:rsid w:val="00D54C2D"/>
    <w:rsid w:val="00D65898"/>
    <w:rsid w:val="00D845F7"/>
    <w:rsid w:val="00D97DCB"/>
    <w:rsid w:val="00DB4F5E"/>
    <w:rsid w:val="00DC17A2"/>
    <w:rsid w:val="00DC6E0F"/>
    <w:rsid w:val="00DC6F41"/>
    <w:rsid w:val="00E0360D"/>
    <w:rsid w:val="00E20D8F"/>
    <w:rsid w:val="00E75D0F"/>
    <w:rsid w:val="00EB08A0"/>
    <w:rsid w:val="00EB46AE"/>
    <w:rsid w:val="00EB67FD"/>
    <w:rsid w:val="00F621D4"/>
    <w:rsid w:val="00F71644"/>
    <w:rsid w:val="00F77978"/>
    <w:rsid w:val="00FB536C"/>
    <w:rsid w:val="00FB624E"/>
    <w:rsid w:val="00FD1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9365-401E-44DD-B6EA-61916BF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2D"/>
    <w:pPr>
      <w:ind w:left="720"/>
      <w:contextualSpacing/>
    </w:pPr>
  </w:style>
  <w:style w:type="character" w:styleId="PlaceholderText">
    <w:name w:val="Placeholder Text"/>
    <w:basedOn w:val="DefaultParagraphFont"/>
    <w:uiPriority w:val="99"/>
    <w:semiHidden/>
    <w:rsid w:val="005D5A18"/>
    <w:rPr>
      <w:color w:val="808080"/>
    </w:rPr>
  </w:style>
  <w:style w:type="table" w:styleId="TableGrid">
    <w:name w:val="Table Grid"/>
    <w:basedOn w:val="TableNormal"/>
    <w:uiPriority w:val="39"/>
    <w:rsid w:val="005D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18"/>
  </w:style>
  <w:style w:type="paragraph" w:styleId="Footer">
    <w:name w:val="footer"/>
    <w:basedOn w:val="Normal"/>
    <w:link w:val="FooterChar"/>
    <w:uiPriority w:val="99"/>
    <w:unhideWhenUsed/>
    <w:rsid w:val="005D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18"/>
  </w:style>
  <w:style w:type="character" w:customStyle="1" w:styleId="Heading1Char">
    <w:name w:val="Heading 1 Char"/>
    <w:basedOn w:val="DefaultParagraphFont"/>
    <w:link w:val="Heading1"/>
    <w:uiPriority w:val="9"/>
    <w:rsid w:val="00D227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F1"/>
    <w:rPr>
      <w:rFonts w:ascii="Segoe UI" w:hAnsi="Segoe UI" w:cs="Segoe UI"/>
      <w:sz w:val="18"/>
      <w:szCs w:val="18"/>
    </w:rPr>
  </w:style>
  <w:style w:type="character" w:styleId="Hyperlink">
    <w:name w:val="Hyperlink"/>
    <w:basedOn w:val="DefaultParagraphFont"/>
    <w:uiPriority w:val="99"/>
    <w:unhideWhenUsed/>
    <w:rsid w:val="00723359"/>
    <w:rPr>
      <w:color w:val="0563C1" w:themeColor="hyperlink"/>
      <w:u w:val="single"/>
    </w:rPr>
  </w:style>
  <w:style w:type="character" w:customStyle="1" w:styleId="apple-style-span">
    <w:name w:val="apple-style-span"/>
    <w:basedOn w:val="DefaultParagraphFont"/>
    <w:rsid w:val="00D07A89"/>
  </w:style>
  <w:style w:type="character" w:customStyle="1" w:styleId="Heading2Char">
    <w:name w:val="Heading 2 Char"/>
    <w:basedOn w:val="DefaultParagraphFont"/>
    <w:link w:val="Heading2"/>
    <w:uiPriority w:val="9"/>
    <w:rsid w:val="004B5C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EC3A9-A77A-4107-8867-15335971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6</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wang-grad</dc:creator>
  <cp:keywords/>
  <dc:description/>
  <cp:lastModifiedBy>Mostafizi, Alireza</cp:lastModifiedBy>
  <cp:revision>32</cp:revision>
  <cp:lastPrinted>2014-11-22T07:17:00Z</cp:lastPrinted>
  <dcterms:created xsi:type="dcterms:W3CDTF">2015-02-04T11:23:00Z</dcterms:created>
  <dcterms:modified xsi:type="dcterms:W3CDTF">2015-04-10T20:05:00Z</dcterms:modified>
</cp:coreProperties>
</file>