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3478A" w14:textId="6EB51EED" w:rsidR="006C4243" w:rsidRPr="0094177A" w:rsidRDefault="00D05E9C" w:rsidP="006C4243">
      <w:pPr>
        <w:spacing w:after="240" w:line="360" w:lineRule="auto"/>
        <w:jc w:val="center"/>
        <w:rPr>
          <w:rFonts w:asciiTheme="minorEastAsia" w:hAnsiTheme="minorEastAsia" w:cs="微软雅黑"/>
          <w:b/>
          <w:sz w:val="30"/>
          <w:szCs w:val="30"/>
        </w:rPr>
      </w:pPr>
      <w:r>
        <w:rPr>
          <w:rFonts w:asciiTheme="minorEastAsia" w:hAnsiTheme="minorEastAsia" w:cs="微软雅黑" w:hint="eastAsia"/>
          <w:b/>
          <w:sz w:val="30"/>
          <w:szCs w:val="30"/>
        </w:rPr>
        <w:t>中国移动</w:t>
      </w:r>
      <w:r w:rsidR="006C4243" w:rsidRPr="0094177A">
        <w:rPr>
          <w:rFonts w:asciiTheme="minorEastAsia" w:hAnsiTheme="minorEastAsia" w:cs="微软雅黑"/>
          <w:b/>
          <w:sz w:val="30"/>
          <w:szCs w:val="30"/>
        </w:rPr>
        <w:t>权益合作</w:t>
      </w:r>
      <w:r w:rsidR="00AC59EF">
        <w:rPr>
          <w:rFonts w:asciiTheme="minorEastAsia" w:hAnsiTheme="minorEastAsia" w:cs="微软雅黑" w:hint="eastAsia"/>
          <w:b/>
          <w:sz w:val="30"/>
          <w:szCs w:val="30"/>
        </w:rPr>
        <w:t>意向</w:t>
      </w:r>
      <w:r w:rsidR="006C4243" w:rsidRPr="0094177A">
        <w:rPr>
          <w:rFonts w:asciiTheme="minorEastAsia" w:hAnsiTheme="minorEastAsia" w:cs="微软雅黑" w:hint="eastAsia"/>
          <w:b/>
          <w:sz w:val="30"/>
          <w:szCs w:val="30"/>
        </w:rPr>
        <w:t>表</w:t>
      </w:r>
    </w:p>
    <w:tbl>
      <w:tblPr>
        <w:tblW w:w="10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709"/>
        <w:gridCol w:w="3213"/>
        <w:gridCol w:w="850"/>
        <w:gridCol w:w="1748"/>
        <w:gridCol w:w="2069"/>
      </w:tblGrid>
      <w:tr w:rsidR="006C4243" w:rsidRPr="00412D79" w14:paraId="173D6128" w14:textId="77777777" w:rsidTr="00094997">
        <w:trPr>
          <w:trHeight w:val="369"/>
          <w:jc w:val="center"/>
        </w:trPr>
        <w:tc>
          <w:tcPr>
            <w:tcW w:w="10569" w:type="dxa"/>
            <w:gridSpan w:val="7"/>
            <w:shd w:val="clear" w:color="auto" w:fill="BFBFBF" w:themeFill="background1" w:themeFillShade="BF"/>
            <w:vAlign w:val="center"/>
          </w:tcPr>
          <w:p w14:paraId="480C3440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一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、合作伙伴信息</w:t>
            </w:r>
          </w:p>
        </w:tc>
      </w:tr>
      <w:tr w:rsidR="006C4243" w:rsidRPr="00412D79" w14:paraId="7DCD4DB1" w14:textId="77777777" w:rsidTr="00094997">
        <w:trPr>
          <w:trHeight w:val="369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28C4F035" w14:textId="77777777" w:rsidR="006C4243" w:rsidRPr="00094997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公司名称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263FEF55" w14:textId="77777777" w:rsidR="006C4243" w:rsidRPr="00412D79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6C4243" w:rsidRPr="00412D79" w14:paraId="36F2E05C" w14:textId="77777777" w:rsidTr="00094997">
        <w:trPr>
          <w:trHeight w:val="369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482A79E2" w14:textId="77777777" w:rsidR="006C4243" w:rsidRPr="00094997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公司</w:t>
            </w:r>
            <w:r w:rsidRPr="00094997">
              <w:rPr>
                <w:rFonts w:asciiTheme="minorEastAsia" w:hAnsiTheme="minorEastAsia" w:cs="微软雅黑"/>
                <w:sz w:val="24"/>
                <w:szCs w:val="24"/>
              </w:rPr>
              <w:t>地址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2092B33D" w14:textId="77777777" w:rsidR="006C4243" w:rsidRPr="00412D79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094997" w14:paraId="1BF0150D" w14:textId="77777777" w:rsidTr="00094997">
        <w:trPr>
          <w:trHeight w:val="597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1C747C29" w14:textId="77777777" w:rsidR="00094997" w:rsidRPr="00094997" w:rsidRDefault="00094997" w:rsidP="00AC5860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权益方名称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3BCBFE85" w14:textId="77777777" w:rsidR="00094997" w:rsidRDefault="00094997" w:rsidP="00AC5860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24"/>
                <w:szCs w:val="28"/>
              </w:rPr>
            </w:pPr>
          </w:p>
        </w:tc>
      </w:tr>
      <w:tr w:rsidR="00094997" w14:paraId="2751950A" w14:textId="77777777" w:rsidTr="00094997">
        <w:trPr>
          <w:trHeight w:val="597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64645A4E" w14:textId="77777777" w:rsidR="00094997" w:rsidRPr="00094997" w:rsidRDefault="00094997" w:rsidP="00AC5860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权益方类别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78E94038" w14:textId="77777777" w:rsidR="00094997" w:rsidRPr="00094997" w:rsidRDefault="00094997" w:rsidP="00AC5860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原厂  □</w:t>
            </w:r>
            <w:r w:rsidRPr="00094997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</w:t>
            </w:r>
            <w:r w:rsidRPr="0009499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代理商</w:t>
            </w:r>
          </w:p>
        </w:tc>
      </w:tr>
      <w:tr w:rsidR="00094997" w14:paraId="6801F882" w14:textId="77777777" w:rsidTr="00094997">
        <w:trPr>
          <w:trHeight w:val="597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7FCF5B4C" w14:textId="77777777" w:rsidR="00094997" w:rsidRPr="00094997" w:rsidRDefault="00094997" w:rsidP="00AC5860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权益</w:t>
            </w:r>
            <w:r w:rsidRPr="00094997">
              <w:rPr>
                <w:rFonts w:asciiTheme="minorEastAsia" w:hAnsiTheme="minorEastAsia" w:cs="微软雅黑"/>
                <w:sz w:val="24"/>
                <w:szCs w:val="24"/>
              </w:rPr>
              <w:t>内容类别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22FC4933" w14:textId="77777777" w:rsidR="00573994" w:rsidRPr="00573994" w:rsidRDefault="00573994" w:rsidP="00573994">
            <w:pPr>
              <w:pStyle w:val="1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7399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□综合视频 □在线音乐 □阅读听书 □学习办公 □电商平台 □健康医疗 </w:t>
            </w:r>
          </w:p>
          <w:p w14:paraId="50EE7B6E" w14:textId="60B1BC0D" w:rsidR="00094997" w:rsidRPr="00094997" w:rsidRDefault="00573994" w:rsidP="00573994">
            <w:pPr>
              <w:pStyle w:val="1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7399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□便民生活（美食电影等） □旅游出行 □其他___</w:t>
            </w:r>
            <w:r w:rsidR="00023CFC" w:rsidRPr="00023CFC">
              <w:rPr>
                <w:rFonts w:asciiTheme="minorEastAsia" w:eastAsiaTheme="minorEastAsia" w:hAnsiTheme="minorEastAsia" w:cs="微软雅黑"/>
                <w:sz w:val="24"/>
                <w:szCs w:val="24"/>
                <w:u w:val="single"/>
              </w:rPr>
              <w:t xml:space="preserve">           </w:t>
            </w:r>
          </w:p>
        </w:tc>
      </w:tr>
      <w:tr w:rsidR="00A84882" w14:paraId="63538354" w14:textId="77777777" w:rsidTr="00AC5860">
        <w:trPr>
          <w:trHeight w:val="597"/>
          <w:jc w:val="center"/>
        </w:trPr>
        <w:tc>
          <w:tcPr>
            <w:tcW w:w="10569" w:type="dxa"/>
            <w:gridSpan w:val="7"/>
            <w:shd w:val="clear" w:color="auto" w:fill="F1F1F1"/>
          </w:tcPr>
          <w:p w14:paraId="27FE56C5" w14:textId="143BDCEA" w:rsidR="00A84882" w:rsidRDefault="00F64DBC" w:rsidP="00AC5860">
            <w:pPr>
              <w:spacing w:line="360" w:lineRule="auto"/>
              <w:rPr>
                <w:rFonts w:ascii="微软雅黑" w:eastAsia="微软雅黑" w:hAnsi="微软雅黑" w:cs="微软雅黑"/>
                <w:b/>
                <w:sz w:val="24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8"/>
              </w:rPr>
              <w:t>具体</w:t>
            </w:r>
            <w:r w:rsidR="00A84882">
              <w:rPr>
                <w:rFonts w:ascii="微软雅黑" w:eastAsia="微软雅黑" w:hAnsi="微软雅黑" w:cs="微软雅黑" w:hint="eastAsia"/>
                <w:b/>
                <w:sz w:val="24"/>
                <w:szCs w:val="28"/>
              </w:rPr>
              <w:t>权益简介</w:t>
            </w:r>
          </w:p>
        </w:tc>
      </w:tr>
      <w:tr w:rsidR="00A84882" w14:paraId="7A47E431" w14:textId="77777777" w:rsidTr="00AC5860">
        <w:trPr>
          <w:trHeight w:val="597"/>
          <w:jc w:val="center"/>
        </w:trPr>
        <w:tc>
          <w:tcPr>
            <w:tcW w:w="10569" w:type="dxa"/>
            <w:gridSpan w:val="7"/>
            <w:shd w:val="clear" w:color="auto" w:fill="auto"/>
          </w:tcPr>
          <w:p w14:paraId="15E21D76" w14:textId="3FA1D4C2" w:rsidR="00A84882" w:rsidRDefault="00A84882" w:rsidP="00AC5860">
            <w:pPr>
              <w:spacing w:line="360" w:lineRule="auto"/>
              <w:rPr>
                <w:rFonts w:ascii="微软雅黑" w:eastAsia="微软雅黑" w:hAnsi="微软雅黑" w:cs="微软雅黑"/>
                <w:color w:val="A5A5A5"/>
                <w:sz w:val="24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（权益的权威榜单排名情况或行业排名情况，用户可享受的具体权益内容、</w:t>
            </w:r>
            <w:r>
              <w:rPr>
                <w:rFonts w:ascii="微软雅黑" w:eastAsia="微软雅黑" w:hAnsi="微软雅黑" w:cs="微软雅黑"/>
                <w:color w:val="A5A5A5"/>
                <w:sz w:val="24"/>
                <w:szCs w:val="28"/>
              </w:rPr>
              <w:t>特点</w:t>
            </w:r>
            <w:r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等，</w:t>
            </w:r>
            <w:r w:rsidR="00E16B55"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权益</w:t>
            </w:r>
            <w:r>
              <w:rPr>
                <w:rFonts w:ascii="微软雅黑" w:eastAsia="微软雅黑" w:hAnsi="微软雅黑" w:cs="微软雅黑"/>
                <w:color w:val="A5A5A5"/>
                <w:sz w:val="24"/>
                <w:szCs w:val="28"/>
              </w:rPr>
              <w:t>目标</w:t>
            </w:r>
            <w:r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人群</w:t>
            </w:r>
            <w:r>
              <w:rPr>
                <w:rFonts w:ascii="微软雅黑" w:eastAsia="微软雅黑" w:hAnsi="微软雅黑" w:cs="微软雅黑"/>
                <w:color w:val="A5A5A5"/>
                <w:sz w:val="24"/>
                <w:szCs w:val="28"/>
              </w:rPr>
              <w:t>。</w:t>
            </w:r>
            <w:r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）</w:t>
            </w:r>
          </w:p>
          <w:p w14:paraId="1E90F995" w14:textId="77777777" w:rsidR="00A84882" w:rsidRDefault="00A84882" w:rsidP="00AC5860">
            <w:pPr>
              <w:spacing w:line="360" w:lineRule="auto"/>
              <w:rPr>
                <w:rFonts w:ascii="微软雅黑" w:eastAsia="微软雅黑" w:hAnsi="微软雅黑" w:cs="微软雅黑"/>
                <w:sz w:val="24"/>
                <w:szCs w:val="28"/>
              </w:rPr>
            </w:pPr>
          </w:p>
          <w:p w14:paraId="3AC38812" w14:textId="77777777" w:rsidR="00A84882" w:rsidRDefault="00A84882" w:rsidP="00AC5860">
            <w:pPr>
              <w:spacing w:line="360" w:lineRule="auto"/>
              <w:rPr>
                <w:rFonts w:ascii="微软雅黑" w:eastAsia="微软雅黑" w:hAnsi="微软雅黑" w:cs="微软雅黑"/>
                <w:b/>
                <w:sz w:val="24"/>
                <w:szCs w:val="28"/>
              </w:rPr>
            </w:pPr>
          </w:p>
        </w:tc>
      </w:tr>
      <w:tr w:rsidR="006C4243" w:rsidRPr="00412D79" w14:paraId="6A41E39B" w14:textId="77777777" w:rsidTr="00094997">
        <w:trPr>
          <w:trHeight w:val="369"/>
          <w:jc w:val="center"/>
        </w:trPr>
        <w:tc>
          <w:tcPr>
            <w:tcW w:w="1980" w:type="dxa"/>
            <w:gridSpan w:val="2"/>
            <w:vMerge w:val="restart"/>
            <w:shd w:val="clear" w:color="auto" w:fill="F1F1F1"/>
            <w:vAlign w:val="center"/>
          </w:tcPr>
          <w:p w14:paraId="1E9601EA" w14:textId="58A26FE2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商务联系人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BD43556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姓名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170F2173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1F1F1"/>
            <w:vAlign w:val="center"/>
          </w:tcPr>
          <w:p w14:paraId="3A830056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部门</w:t>
            </w:r>
          </w:p>
        </w:tc>
        <w:tc>
          <w:tcPr>
            <w:tcW w:w="3817" w:type="dxa"/>
            <w:gridSpan w:val="2"/>
            <w:shd w:val="clear" w:color="auto" w:fill="auto"/>
            <w:vAlign w:val="center"/>
          </w:tcPr>
          <w:p w14:paraId="4EB0A8A0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6C4243" w:rsidRPr="00412D79" w14:paraId="37DE1353" w14:textId="77777777" w:rsidTr="00094997">
        <w:trPr>
          <w:trHeight w:val="369"/>
          <w:jc w:val="center"/>
        </w:trPr>
        <w:tc>
          <w:tcPr>
            <w:tcW w:w="1980" w:type="dxa"/>
            <w:gridSpan w:val="2"/>
            <w:vMerge/>
            <w:shd w:val="clear" w:color="auto" w:fill="F1F1F1"/>
            <w:vAlign w:val="center"/>
          </w:tcPr>
          <w:p w14:paraId="7CC59735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1F1F1"/>
            <w:vAlign w:val="center"/>
          </w:tcPr>
          <w:p w14:paraId="4346CDA8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电话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E4C742F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1F1F1"/>
            <w:vAlign w:val="center"/>
          </w:tcPr>
          <w:p w14:paraId="2611F3DC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邮箱</w:t>
            </w:r>
          </w:p>
        </w:tc>
        <w:tc>
          <w:tcPr>
            <w:tcW w:w="3817" w:type="dxa"/>
            <w:gridSpan w:val="2"/>
            <w:shd w:val="clear" w:color="auto" w:fill="auto"/>
            <w:vAlign w:val="center"/>
          </w:tcPr>
          <w:p w14:paraId="19C50F06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6C4243" w:rsidRPr="00412D79" w14:paraId="3257550D" w14:textId="77777777" w:rsidTr="00094997">
        <w:trPr>
          <w:trHeight w:val="369"/>
          <w:jc w:val="center"/>
        </w:trPr>
        <w:tc>
          <w:tcPr>
            <w:tcW w:w="10569" w:type="dxa"/>
            <w:gridSpan w:val="7"/>
            <w:shd w:val="clear" w:color="auto" w:fill="BFBFBF" w:themeFill="background1" w:themeFillShade="BF"/>
            <w:vAlign w:val="center"/>
          </w:tcPr>
          <w:p w14:paraId="5D982F31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二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、合作承诺</w:t>
            </w:r>
          </w:p>
        </w:tc>
      </w:tr>
      <w:tr w:rsidR="006C4243" w:rsidRPr="00412D79" w14:paraId="35B05905" w14:textId="77777777" w:rsidTr="00094997">
        <w:trPr>
          <w:trHeight w:val="454"/>
          <w:jc w:val="center"/>
        </w:trPr>
        <w:tc>
          <w:tcPr>
            <w:tcW w:w="10569" w:type="dxa"/>
            <w:gridSpan w:val="7"/>
            <w:shd w:val="clear" w:color="auto" w:fill="auto"/>
            <w:vAlign w:val="center"/>
          </w:tcPr>
          <w:p w14:paraId="5B669CED" w14:textId="5A62709E" w:rsidR="006C4243" w:rsidRPr="00412D79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我公司郑重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承诺，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符合</w:t>
            </w:r>
            <w:r w:rsidR="00BC2D2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权益类业务合作对合作伙伴的如下要求：</w:t>
            </w:r>
          </w:p>
          <w:p w14:paraId="01D84DB5" w14:textId="77777777" w:rsidR="00875450" w:rsidRPr="00875450" w:rsidRDefault="00875450" w:rsidP="00875450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875450">
              <w:rPr>
                <w:rFonts w:asciiTheme="minorEastAsia" w:hAnsiTheme="minorEastAsia" w:cs="微软雅黑" w:hint="eastAsia"/>
                <w:sz w:val="24"/>
                <w:szCs w:val="24"/>
              </w:rPr>
              <w:t>（一）未列入中国移动不良信用名单。</w:t>
            </w:r>
          </w:p>
          <w:p w14:paraId="6229BA3F" w14:textId="77777777" w:rsidR="00875450" w:rsidRPr="00875450" w:rsidRDefault="00875450" w:rsidP="00875450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875450">
              <w:rPr>
                <w:rFonts w:asciiTheme="minorEastAsia" w:hAnsiTheme="minorEastAsia" w:cs="微软雅黑" w:hint="eastAsia"/>
                <w:sz w:val="24"/>
                <w:szCs w:val="24"/>
              </w:rPr>
              <w:t>（二）具有合法有效的企业法人营业执照、组织机构代码、法人身份证、商标注册证、税务登记证、内容版权资质证书以及开展业务国家监管部门（工业和信息化部、文化部、新闻出版总署等）要求办理的相关资质证件等，并已获通过相关主管部门年检合格。</w:t>
            </w:r>
          </w:p>
          <w:p w14:paraId="75DAEFA4" w14:textId="77777777" w:rsidR="00875450" w:rsidRPr="00875450" w:rsidRDefault="00875450" w:rsidP="00875450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875450">
              <w:rPr>
                <w:rFonts w:asciiTheme="minorEastAsia" w:hAnsiTheme="minorEastAsia" w:cs="微软雅黑" w:hint="eastAsia"/>
                <w:sz w:val="24"/>
                <w:szCs w:val="24"/>
              </w:rPr>
              <w:t>（三）原则上要求与原始版权供应商直接合作。因特殊情况需要指定授权代理商进行合作的，授权的代理商需提供完整的授权证明，证明上需明确原始版权具体情况、授权范围、转授权说明、授权时间等重要信息。并遵循以下原则：供应商与其授权的代理商不能同时申请合作；一家供应商仅能委托一个代理商参加合作，即代理商需提供供应商的唯一授权文件或明确具体合作项目名称；一个代理商仅能代理一家供应商的产品。</w:t>
            </w:r>
          </w:p>
          <w:p w14:paraId="3A55E7FF" w14:textId="77777777" w:rsidR="006C4243" w:rsidRDefault="00875450" w:rsidP="00875450">
            <w:pPr>
              <w:spacing w:line="360" w:lineRule="auto"/>
              <w:rPr>
                <w:rFonts w:asciiTheme="minorEastAsia" w:hAnsiTheme="minorEastAsia" w:cs="微软雅黑"/>
                <w:sz w:val="24"/>
                <w:szCs w:val="24"/>
              </w:rPr>
            </w:pPr>
            <w:r w:rsidRPr="00875450">
              <w:rPr>
                <w:rFonts w:asciiTheme="minorEastAsia" w:hAnsiTheme="minorEastAsia" w:cs="微软雅黑" w:hint="eastAsia"/>
                <w:sz w:val="24"/>
                <w:szCs w:val="24"/>
              </w:rPr>
              <w:t>（四）具备权益合作相关项目的运营实力和经验，并配备专职的管理团队、支撑团队及客服团队，以满足项目的运营需求。</w:t>
            </w:r>
            <w:bookmarkStart w:id="0" w:name="_GoBack"/>
            <w:bookmarkEnd w:id="0"/>
          </w:p>
          <w:p w14:paraId="22125E17" w14:textId="46C623BD" w:rsidR="005108F5" w:rsidRPr="00875450" w:rsidRDefault="005108F5" w:rsidP="00875450">
            <w:pPr>
              <w:spacing w:line="360" w:lineRule="auto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6C4243" w:rsidRPr="00412D79" w14:paraId="329024DF" w14:textId="77777777" w:rsidTr="00094997">
        <w:trPr>
          <w:trHeight w:val="369"/>
          <w:jc w:val="center"/>
        </w:trPr>
        <w:tc>
          <w:tcPr>
            <w:tcW w:w="10569" w:type="dxa"/>
            <w:gridSpan w:val="7"/>
            <w:shd w:val="clear" w:color="auto" w:fill="BFBFBF" w:themeFill="background1" w:themeFillShade="BF"/>
            <w:vAlign w:val="center"/>
          </w:tcPr>
          <w:p w14:paraId="4953E54A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lastRenderedPageBreak/>
              <w:t>三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、</w:t>
            </w: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关键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合作信息确认</w:t>
            </w:r>
          </w:p>
        </w:tc>
      </w:tr>
      <w:tr w:rsidR="006C4243" w:rsidRPr="00412D79" w14:paraId="67949B3B" w14:textId="77777777" w:rsidTr="00536DB4">
        <w:trPr>
          <w:trHeight w:val="369"/>
          <w:jc w:val="center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EE34272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654" w:type="dxa"/>
            <w:gridSpan w:val="5"/>
            <w:shd w:val="clear" w:color="auto" w:fill="F2F2F2" w:themeFill="background1" w:themeFillShade="F2"/>
            <w:vAlign w:val="center"/>
          </w:tcPr>
          <w:p w14:paraId="4F78FB89" w14:textId="77777777" w:rsidR="006C4243" w:rsidRPr="00412D79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问询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内容</w:t>
            </w:r>
          </w:p>
        </w:tc>
        <w:tc>
          <w:tcPr>
            <w:tcW w:w="2069" w:type="dxa"/>
            <w:shd w:val="clear" w:color="auto" w:fill="F2F2F2" w:themeFill="background1" w:themeFillShade="F2"/>
            <w:vAlign w:val="center"/>
          </w:tcPr>
          <w:p w14:paraId="6F5694BA" w14:textId="77777777" w:rsidR="006C4243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合作伙伴</w:t>
            </w:r>
            <w:r w:rsidR="006C4243"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应答</w:t>
            </w:r>
          </w:p>
        </w:tc>
      </w:tr>
      <w:tr w:rsidR="00412D79" w:rsidRPr="00412D79" w14:paraId="79FF157B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4B14036B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1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9D409AB" w14:textId="00D4873E" w:rsidR="00412D79" w:rsidRPr="00412D79" w:rsidRDefault="00412D79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合作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内容</w:t>
            </w: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1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：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是否同意与</w:t>
            </w:r>
            <w:r w:rsidR="00157D2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开展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权益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的非定制合作，即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由贵司提供权益产品，</w:t>
            </w:r>
            <w:r w:rsidR="00157D2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结合</w:t>
            </w:r>
            <w:r w:rsidR="001656A7">
              <w:rPr>
                <w:rFonts w:asciiTheme="minorEastAsia" w:hAnsiTheme="minorEastAsia" w:cs="微软雅黑" w:hint="eastAsia"/>
                <w:sz w:val="24"/>
                <w:szCs w:val="24"/>
              </w:rPr>
              <w:t>自身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业务开展贵司权益产品的销售。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3683D13E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412D79" w:rsidRPr="00412D79" w14:paraId="468295CF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49E80758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2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56E97F4" w14:textId="6C328734" w:rsidR="00412D79" w:rsidRPr="00412D79" w:rsidRDefault="00412D79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合作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内容</w:t>
            </w: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2：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是否同意与</w:t>
            </w:r>
            <w:r w:rsidR="00BB331A">
              <w:rPr>
                <w:rFonts w:asciiTheme="minorEastAsia" w:hAnsiTheme="minorEastAsia" w:cs="微软雅黑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开展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权益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的定制合作，即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根据业务需要，进行自有业务的定制设计与开发，贵司根据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的业务方案，提供相应的定制权益及服务。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5EC85570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AE3FA0" w:rsidRPr="00412D79" w14:paraId="617A46F2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ABA0429" w14:textId="77777777" w:rsidR="00AE3FA0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3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D3E6A30" w14:textId="77777777" w:rsidR="00AE3FA0" w:rsidRPr="00AE3FA0" w:rsidRDefault="00AE3FA0" w:rsidP="00AE3FA0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权益</w:t>
            </w:r>
            <w:r>
              <w:rPr>
                <w:rFonts w:asciiTheme="minorEastAsia" w:hAnsiTheme="minorEastAsia" w:cs="微软雅黑"/>
                <w:b/>
                <w:sz w:val="24"/>
                <w:szCs w:val="24"/>
              </w:rPr>
              <w:t>接入与测试：</w:t>
            </w:r>
            <w:r w:rsidRPr="00AE3FA0">
              <w:rPr>
                <w:rFonts w:asciiTheme="minorEastAsia" w:hAnsiTheme="minorEastAsia" w:cs="微软雅黑" w:hint="eastAsia"/>
                <w:sz w:val="24"/>
                <w:szCs w:val="24"/>
              </w:rPr>
              <w:t>合作</w:t>
            </w:r>
            <w:r w:rsidRPr="00AE3FA0">
              <w:rPr>
                <w:rFonts w:asciiTheme="minorEastAsia" w:hAnsiTheme="minorEastAsia" w:cs="微软雅黑"/>
                <w:sz w:val="24"/>
                <w:szCs w:val="24"/>
              </w:rPr>
              <w:t>双方</w:t>
            </w:r>
            <w:r w:rsidRPr="00AE3FA0">
              <w:rPr>
                <w:rFonts w:asciiTheme="minorEastAsia" w:hAnsiTheme="minorEastAsia" w:cs="微软雅黑" w:hint="eastAsia"/>
                <w:sz w:val="24"/>
                <w:szCs w:val="24"/>
              </w:rPr>
              <w:t>应承诺最大限度协调内部开发资源，完成权益的联调对接。在业务上线前，若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贵司无法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提供</w:t>
            </w:r>
            <w:r w:rsidRPr="00AE3FA0">
              <w:rPr>
                <w:rFonts w:asciiTheme="minorEastAsia" w:hAnsiTheme="minorEastAsia" w:cs="微软雅黑" w:hint="eastAsia"/>
                <w:sz w:val="24"/>
                <w:szCs w:val="24"/>
              </w:rPr>
              <w:t>业务测试环境，需要在正式环境进行业务测试的，是否同意由于测试产生的收入不予以结算？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E7CB6B7" w14:textId="77777777" w:rsidR="00AE3FA0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6C4243" w:rsidRPr="00412D79" w14:paraId="30936B00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2B00A229" w14:textId="77777777" w:rsidR="006C4243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4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259B61E" w14:textId="393A4B93" w:rsidR="006C4243" w:rsidRPr="00412D79" w:rsidRDefault="006C4243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订购关系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：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是否同意业务订购关系管理以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="00023CFC">
              <w:rPr>
                <w:rFonts w:asciiTheme="minorEastAsia" w:hAnsiTheme="minorEastAsia" w:cs="微软雅黑" w:hint="eastAsia"/>
                <w:sz w:val="24"/>
                <w:szCs w:val="24"/>
              </w:rPr>
              <w:t>全网权益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平台侧为主。</w:t>
            </w:r>
            <w:r w:rsidR="00412D79" w:rsidRPr="00412D79">
              <w:rPr>
                <w:rFonts w:asciiTheme="minorEastAsia" w:hAnsiTheme="minorEastAsia" w:cs="微软雅黑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56AC71B7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412D79" w:rsidRPr="00412D79" w14:paraId="00EB2B40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227C9999" w14:textId="77777777" w:rsidR="00412D79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5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11D37B5" w14:textId="77777777" w:rsidR="00412D79" w:rsidRPr="00412D79" w:rsidRDefault="00412D79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订购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标识：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是否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同意以用户手机号码作为订购关系标识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78EEEC46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6C4243" w:rsidRPr="00EE2F02" w14:paraId="46311F86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8E6E66D" w14:textId="77777777" w:rsidR="006C4243" w:rsidRPr="00EE2F02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6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D22DBEF" w14:textId="171D58BD" w:rsidR="006C4243" w:rsidRPr="00EE2F02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对账</w:t>
            </w:r>
            <w:r w:rsidRPr="00EE2F02">
              <w:rPr>
                <w:rFonts w:asciiTheme="minorEastAsia" w:hAnsiTheme="minorEastAsia" w:cs="微软雅黑"/>
                <w:b/>
                <w:sz w:val="24"/>
                <w:szCs w:val="24"/>
              </w:rPr>
              <w:t>差异：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是否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同意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以</w:t>
            </w:r>
            <w:r w:rsidR="00BB331A"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="00023CFC" w:rsidRPr="00023CFC">
              <w:rPr>
                <w:rFonts w:asciiTheme="minorEastAsia" w:hAnsiTheme="minorEastAsia" w:cs="微软雅黑" w:hint="eastAsia"/>
                <w:sz w:val="24"/>
                <w:szCs w:val="24"/>
              </w:rPr>
              <w:t>全网权益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平台数据作为对账和结算的主要依据。若</w:t>
            </w:r>
            <w:r w:rsidR="00BB331A"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统计的应付金额，少于贵司统计的应收金额，差异率在5%以内（含5%）的，</w:t>
            </w:r>
            <w:r w:rsidR="00BB331A"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按报表直接结算。其他差异情况由双方进行对账协商解决。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2D5C3A30" w14:textId="77777777" w:rsidR="006C4243" w:rsidRPr="00EE2F02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6C4243" w:rsidRPr="00412D79" w14:paraId="6C6E03BB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65933A95" w14:textId="77777777" w:rsidR="006C4243" w:rsidRPr="00EE2F02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7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C3B5D57" w14:textId="186778F4" w:rsidR="006C4243" w:rsidRPr="00EE2F02" w:rsidRDefault="006C4243" w:rsidP="00C742AC">
            <w:pPr>
              <w:spacing w:line="360" w:lineRule="auto"/>
              <w:rPr>
                <w:rFonts w:asciiTheme="minorEastAsia" w:hAnsiTheme="minorEastAsia" w:cs="微软雅黑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结算</w:t>
            </w:r>
            <w:r w:rsidRPr="00EE2F02">
              <w:rPr>
                <w:rFonts w:asciiTheme="minorEastAsia" w:hAnsiTheme="minorEastAsia" w:cs="微软雅黑"/>
                <w:b/>
                <w:sz w:val="24"/>
                <w:szCs w:val="24"/>
              </w:rPr>
              <w:t>周期：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是否同意</w:t>
            </w:r>
            <w:r w:rsidR="00BB331A"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在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T+3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月，向贵司结算T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月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1日零时至当月最末日24时产生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的收入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，收入为</w:t>
            </w:r>
            <w:r w:rsidR="00536DB4">
              <w:rPr>
                <w:rFonts w:asciiTheme="minorEastAsia" w:hAnsiTheme="minorEastAsia" w:cs="微软雅黑" w:hint="eastAsia"/>
                <w:sz w:val="24"/>
                <w:szCs w:val="24"/>
              </w:rPr>
              <w:t>订购成功的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订单量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*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合作价格。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6C78AC11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6C4243" w:rsidRPr="00412D79" w14:paraId="16C6BE1C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3920B01" w14:textId="77777777" w:rsidR="006C4243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8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4BCF8C3" w14:textId="7B87EDEF" w:rsidR="006C4243" w:rsidRPr="00412D79" w:rsidRDefault="006C4243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发票开具：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依据国家税法相关规定，最终订购用户有权索取订购产品的发票，合作双方应按照实际收取用户款项依法开具等额发票。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是否</w:t>
            </w:r>
            <w:r w:rsidR="00412D79" w:rsidRPr="00412D79">
              <w:rPr>
                <w:rFonts w:asciiTheme="minorEastAsia" w:hAnsiTheme="minorEastAsia" w:cs="微软雅黑"/>
                <w:sz w:val="24"/>
                <w:szCs w:val="24"/>
              </w:rPr>
              <w:t>同意按以下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约定</w:t>
            </w:r>
            <w:r w:rsidR="00412D79" w:rsidRPr="00412D79">
              <w:rPr>
                <w:rFonts w:asciiTheme="minorEastAsia" w:hAnsiTheme="minorEastAsia" w:cs="微软雅黑"/>
                <w:sz w:val="24"/>
                <w:szCs w:val="24"/>
              </w:rPr>
              <w:t>进行发票的开具：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根据实际的业务场景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，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贵司向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提供发票的，不再向最终订购用户提供发票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，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贵司向最终订购用户提供发票的，不再向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开具发票。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0A00AB0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263C7E" w:rsidRPr="00412D79" w14:paraId="1DE79532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6177E62D" w14:textId="77777777" w:rsidR="00263C7E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9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FC645EB" w14:textId="11E4C7B9" w:rsidR="00263C7E" w:rsidRPr="00263C7E" w:rsidRDefault="00263C7E" w:rsidP="00412D7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67E3F">
              <w:rPr>
                <w:rFonts w:asciiTheme="minorEastAsia" w:hAnsiTheme="minorEastAsia" w:hint="eastAsia"/>
                <w:b/>
                <w:sz w:val="24"/>
                <w:szCs w:val="24"/>
              </w:rPr>
              <w:t>客户</w:t>
            </w:r>
            <w:r w:rsidRPr="00F67E3F">
              <w:rPr>
                <w:rFonts w:asciiTheme="minorEastAsia" w:hAnsiTheme="minorEastAsia"/>
                <w:b/>
                <w:sz w:val="24"/>
                <w:szCs w:val="24"/>
              </w:rPr>
              <w:t>服务：</w:t>
            </w:r>
            <w:r w:rsidR="00F442A4">
              <w:rPr>
                <w:rFonts w:asciiTheme="minorEastAsia" w:hAnsiTheme="minorEastAsia" w:hint="eastAsia"/>
                <w:sz w:val="24"/>
                <w:szCs w:val="24"/>
              </w:rPr>
              <w:t>是否同意</w:t>
            </w:r>
            <w:r w:rsidRPr="00C0645D">
              <w:rPr>
                <w:rFonts w:asciiTheme="minorEastAsia" w:hAnsiTheme="minorEastAsia" w:hint="eastAsia"/>
                <w:sz w:val="24"/>
                <w:szCs w:val="24"/>
              </w:rPr>
              <w:t>建立专项</w:t>
            </w:r>
            <w:r w:rsidRPr="00C0645D">
              <w:rPr>
                <w:rFonts w:asciiTheme="minorEastAsia" w:hAnsiTheme="minorEastAsia"/>
                <w:sz w:val="24"/>
                <w:szCs w:val="24"/>
              </w:rPr>
              <w:t>客服</w:t>
            </w:r>
            <w:r w:rsidRPr="00C0645D">
              <w:rPr>
                <w:rFonts w:asciiTheme="minorEastAsia" w:hAnsiTheme="minorEastAsia" w:hint="eastAsia"/>
                <w:sz w:val="24"/>
                <w:szCs w:val="24"/>
              </w:rPr>
              <w:t>团队、</w:t>
            </w:r>
            <w:r w:rsidRPr="00C0645D">
              <w:rPr>
                <w:rFonts w:asciiTheme="minorEastAsia" w:hAnsiTheme="minorEastAsia"/>
                <w:sz w:val="24"/>
                <w:szCs w:val="24"/>
              </w:rPr>
              <w:t>指派对接人员</w:t>
            </w:r>
            <w:r w:rsidRPr="00C0645D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协同</w:t>
            </w:r>
            <w:r w:rsidR="00BB331A">
              <w:rPr>
                <w:rFonts w:asciiTheme="minorEastAsia" w:hAnsiTheme="minorEastAsia" w:hint="eastAsia"/>
                <w:sz w:val="24"/>
                <w:szCs w:val="24"/>
              </w:rPr>
              <w:t>中国移动</w:t>
            </w:r>
            <w:r>
              <w:rPr>
                <w:rFonts w:asciiTheme="minorEastAsia" w:hAnsiTheme="minorEastAsia"/>
                <w:sz w:val="24"/>
                <w:szCs w:val="24"/>
              </w:rPr>
              <w:t>开展</w:t>
            </w:r>
            <w:r w:rsidRPr="00C0645D">
              <w:rPr>
                <w:rFonts w:asciiTheme="minorEastAsia" w:hAnsiTheme="minorEastAsia"/>
                <w:sz w:val="24"/>
                <w:szCs w:val="24"/>
              </w:rPr>
              <w:t>双方合作项目的客服工作</w:t>
            </w:r>
            <w:r w:rsidR="00F442A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4752A62" w14:textId="77777777" w:rsidR="00263C7E" w:rsidRPr="00412D79" w:rsidRDefault="00263C7E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263C7E" w:rsidRPr="00412D79" w14:paraId="4D2AC5CC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8535D5A" w14:textId="77777777" w:rsidR="00263C7E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10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1313CC2" w14:textId="39A96B4F" w:rsidR="00263C7E" w:rsidRPr="00263C7E" w:rsidRDefault="00263C7E" w:rsidP="00263C7E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联合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营销：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贵司是否有意向参加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阶段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联合营销活动并提供一定的营销资源？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具体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可由双方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视营销活动情况，共同协商具体的合作方式及可提供的营销资源、触点资源，协商一致的内容，双方以书面形式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（含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邮件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）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予以确认。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28F4AA02" w14:textId="77777777" w:rsidR="00263C7E" w:rsidRPr="00412D79" w:rsidRDefault="00263C7E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263C7E" w:rsidRPr="00412D79" w14:paraId="530B08BC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7CF3105A" w14:textId="77777777" w:rsidR="00263C7E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lastRenderedPageBreak/>
              <w:t>11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3C74675" w14:textId="48637F2A" w:rsidR="00263C7E" w:rsidRDefault="00263C7E" w:rsidP="00263C7E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合同有效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期限：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与贵司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最终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决定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签订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合作协议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的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，以双方签字盖章之最后日期为生效日，有效期1年。若有效期期满前1个月双方均未书面提出终止协议的，合作协议自动续期1年。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5EE6B06C" w14:textId="77777777" w:rsidR="00263C7E" w:rsidRPr="00412D79" w:rsidRDefault="00263C7E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263C7E" w:rsidRPr="00412D79" w14:paraId="33B02055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695AE48B" w14:textId="77777777" w:rsidR="00263C7E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12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EFE96F0" w14:textId="77777777" w:rsidR="00263C7E" w:rsidRDefault="00263C7E" w:rsidP="00F67E3F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代理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有效</w:t>
            </w: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期限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：</w:t>
            </w:r>
            <w:r w:rsidR="00F67E3F">
              <w:rPr>
                <w:rFonts w:asciiTheme="minorEastAsia" w:hAnsiTheme="minorEastAsia" w:cs="微软雅黑" w:hint="eastAsia"/>
                <w:sz w:val="24"/>
                <w:szCs w:val="24"/>
              </w:rPr>
              <w:t>若</w:t>
            </w:r>
            <w:r w:rsidR="00F67E3F">
              <w:rPr>
                <w:rFonts w:asciiTheme="minorEastAsia" w:hAnsiTheme="minorEastAsia" w:cs="微软雅黑"/>
                <w:sz w:val="24"/>
                <w:szCs w:val="24"/>
              </w:rPr>
              <w:t>贵司为所提供权益产品的代理</w:t>
            </w:r>
            <w:r w:rsidR="00F67E3F">
              <w:rPr>
                <w:rFonts w:asciiTheme="minorEastAsia" w:hAnsiTheme="minorEastAsia" w:cs="微软雅黑" w:hint="eastAsia"/>
                <w:sz w:val="24"/>
                <w:szCs w:val="24"/>
              </w:rPr>
              <w:t>方</w:t>
            </w:r>
            <w:r w:rsidR="00F67E3F">
              <w:rPr>
                <w:rFonts w:asciiTheme="minorEastAsia" w:hAnsiTheme="minorEastAsia" w:cs="微软雅黑"/>
                <w:sz w:val="24"/>
                <w:szCs w:val="24"/>
              </w:rPr>
              <w:t>，</w:t>
            </w:r>
            <w:r w:rsidR="00F67E3F">
              <w:rPr>
                <w:rFonts w:asciiTheme="minorEastAsia" w:hAnsiTheme="minorEastAsia" w:cs="微软雅黑" w:hint="eastAsia"/>
                <w:sz w:val="24"/>
                <w:szCs w:val="24"/>
              </w:rPr>
              <w:t>代理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授权书的有效期应能完全覆盖合作协议的有效期，对于授权有效期未能覆盖合作协议有效期的部分，贵司应在授权有效期满1个月前，提供有授权方加盖公章的延期授权的证明材料，否则双方合作协议至授权有效期满之日起终止。是否同意？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67F16B59" w14:textId="7893C00E" w:rsidR="00263C7E" w:rsidRPr="00412D79" w:rsidRDefault="00F67E3F" w:rsidP="00BA33AD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  <w:r w:rsidR="00652028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/不涉及</w:t>
            </w:r>
            <w:r w:rsidR="00BA33AD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代理方</w:t>
            </w:r>
          </w:p>
        </w:tc>
      </w:tr>
    </w:tbl>
    <w:p w14:paraId="06D51F0B" w14:textId="77777777" w:rsidR="006C4243" w:rsidRDefault="006C4243" w:rsidP="006C4243">
      <w:pPr>
        <w:spacing w:line="360" w:lineRule="auto"/>
        <w:ind w:right="600"/>
        <w:jc w:val="right"/>
        <w:rPr>
          <w:rFonts w:asciiTheme="minorEastAsia" w:hAnsiTheme="minorEastAsia"/>
          <w:b/>
          <w:sz w:val="24"/>
          <w:szCs w:val="24"/>
        </w:rPr>
      </w:pPr>
    </w:p>
    <w:p w14:paraId="1581DCE7" w14:textId="77777777" w:rsidR="00B70CA1" w:rsidRDefault="00B70CA1" w:rsidP="00502052">
      <w:pPr>
        <w:spacing w:line="360" w:lineRule="auto"/>
        <w:ind w:right="600"/>
        <w:jc w:val="right"/>
        <w:rPr>
          <w:rFonts w:asciiTheme="minorEastAsia" w:hAnsiTheme="minorEastAsia"/>
          <w:b/>
          <w:sz w:val="24"/>
          <w:szCs w:val="24"/>
        </w:rPr>
      </w:pPr>
    </w:p>
    <w:p w14:paraId="5D85804A" w14:textId="77777777" w:rsidR="00767540" w:rsidRDefault="00767540" w:rsidP="00502052">
      <w:pPr>
        <w:spacing w:line="360" w:lineRule="auto"/>
        <w:ind w:right="600"/>
        <w:jc w:val="right"/>
        <w:rPr>
          <w:rFonts w:asciiTheme="minorEastAsia" w:hAnsiTheme="minorEastAsia"/>
          <w:b/>
          <w:sz w:val="24"/>
          <w:szCs w:val="24"/>
        </w:rPr>
      </w:pPr>
    </w:p>
    <w:p w14:paraId="3914AB62" w14:textId="77777777" w:rsidR="00502052" w:rsidRDefault="006C4243" w:rsidP="00502052">
      <w:pPr>
        <w:spacing w:line="360" w:lineRule="auto"/>
        <w:ind w:right="600"/>
        <w:jc w:val="right"/>
        <w:rPr>
          <w:rFonts w:asciiTheme="minorEastAsia" w:hAnsiTheme="minorEastAsia"/>
          <w:b/>
          <w:sz w:val="24"/>
          <w:szCs w:val="24"/>
        </w:rPr>
      </w:pPr>
      <w:r w:rsidRPr="0094177A">
        <w:rPr>
          <w:rFonts w:asciiTheme="minorEastAsia" w:hAnsiTheme="minorEastAsia" w:hint="eastAsia"/>
          <w:b/>
          <w:sz w:val="24"/>
          <w:szCs w:val="24"/>
        </w:rPr>
        <w:t>XXXX</w:t>
      </w:r>
      <w:r w:rsidRPr="0094177A">
        <w:rPr>
          <w:rFonts w:asciiTheme="minorEastAsia" w:hAnsiTheme="minorEastAsia"/>
          <w:b/>
          <w:sz w:val="24"/>
          <w:szCs w:val="24"/>
        </w:rPr>
        <w:t>公司（</w:t>
      </w:r>
      <w:r w:rsidRPr="0094177A">
        <w:rPr>
          <w:rFonts w:asciiTheme="minorEastAsia" w:hAnsiTheme="minorEastAsia" w:hint="eastAsia"/>
          <w:b/>
          <w:sz w:val="24"/>
          <w:szCs w:val="24"/>
        </w:rPr>
        <w:t>加盖</w:t>
      </w:r>
      <w:r w:rsidRPr="0094177A">
        <w:rPr>
          <w:rFonts w:asciiTheme="minorEastAsia" w:hAnsiTheme="minorEastAsia"/>
          <w:b/>
          <w:sz w:val="24"/>
          <w:szCs w:val="24"/>
        </w:rPr>
        <w:t>公章）</w:t>
      </w:r>
    </w:p>
    <w:p w14:paraId="32044BDB" w14:textId="77777777" w:rsidR="00B70CA1" w:rsidRDefault="00B70CA1" w:rsidP="00B70CA1">
      <w:pPr>
        <w:spacing w:line="360" w:lineRule="auto"/>
        <w:ind w:right="1082"/>
        <w:jc w:val="right"/>
        <w:rPr>
          <w:rFonts w:asciiTheme="minorEastAsia" w:hAnsiTheme="minorEastAsia"/>
          <w:b/>
          <w:sz w:val="24"/>
          <w:szCs w:val="24"/>
        </w:rPr>
      </w:pPr>
    </w:p>
    <w:p w14:paraId="68FFA5E4" w14:textId="4FDE12BE" w:rsidR="006C4243" w:rsidRPr="006C4243" w:rsidRDefault="00B70CA1" w:rsidP="00B70CA1">
      <w:pPr>
        <w:spacing w:line="360" w:lineRule="auto"/>
        <w:ind w:right="1082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2020</w:t>
      </w:r>
      <w:r w:rsidR="006C4243" w:rsidRPr="0094177A">
        <w:rPr>
          <w:rFonts w:asciiTheme="minorEastAsia" w:hAnsiTheme="minorEastAsia"/>
          <w:b/>
          <w:sz w:val="24"/>
          <w:szCs w:val="24"/>
        </w:rPr>
        <w:t>年X月X日</w:t>
      </w:r>
    </w:p>
    <w:sectPr w:rsidR="006C4243" w:rsidRPr="006C4243" w:rsidSect="00171CF2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FFEB2" w14:textId="77777777" w:rsidR="00BC0C57" w:rsidRDefault="00BC0C57" w:rsidP="006C4243">
      <w:r>
        <w:separator/>
      </w:r>
    </w:p>
  </w:endnote>
  <w:endnote w:type="continuationSeparator" w:id="0">
    <w:p w14:paraId="43AFF9D5" w14:textId="77777777" w:rsidR="00BC0C57" w:rsidRDefault="00BC0C57" w:rsidP="006C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083B0" w14:textId="77777777" w:rsidR="0098549B" w:rsidRDefault="00BC0C57" w:rsidP="00FE672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1321B" w14:textId="77777777" w:rsidR="00BC0C57" w:rsidRDefault="00BC0C57" w:rsidP="006C4243">
      <w:r>
        <w:separator/>
      </w:r>
    </w:p>
  </w:footnote>
  <w:footnote w:type="continuationSeparator" w:id="0">
    <w:p w14:paraId="64F30C16" w14:textId="77777777" w:rsidR="00BC0C57" w:rsidRDefault="00BC0C57" w:rsidP="006C4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540FA"/>
    <w:multiLevelType w:val="multilevel"/>
    <w:tmpl w:val="414540FA"/>
    <w:lvl w:ilvl="0">
      <w:start w:val="2"/>
      <w:numFmt w:val="bullet"/>
      <w:lvlText w:val="□"/>
      <w:lvlJc w:val="left"/>
      <w:pPr>
        <w:ind w:left="500" w:hanging="360"/>
      </w:pPr>
      <w:rPr>
        <w:rFonts w:ascii="仿宋_GB2312" w:eastAsia="仿宋_GB2312" w:hAnsi="Calibri" w:cs="Times New Roman" w:hint="eastAsia"/>
      </w:rPr>
    </w:lvl>
    <w:lvl w:ilvl="1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83"/>
    <w:rsid w:val="00023CFC"/>
    <w:rsid w:val="0006089D"/>
    <w:rsid w:val="00094997"/>
    <w:rsid w:val="00157D2A"/>
    <w:rsid w:val="001656A7"/>
    <w:rsid w:val="001B6D83"/>
    <w:rsid w:val="00263C7E"/>
    <w:rsid w:val="002F367E"/>
    <w:rsid w:val="002F70C5"/>
    <w:rsid w:val="0035372A"/>
    <w:rsid w:val="00412D79"/>
    <w:rsid w:val="00502052"/>
    <w:rsid w:val="005108F5"/>
    <w:rsid w:val="00536DB4"/>
    <w:rsid w:val="00573994"/>
    <w:rsid w:val="005F3165"/>
    <w:rsid w:val="00652028"/>
    <w:rsid w:val="00683BC9"/>
    <w:rsid w:val="006B5A10"/>
    <w:rsid w:val="006C4243"/>
    <w:rsid w:val="00767540"/>
    <w:rsid w:val="00875450"/>
    <w:rsid w:val="00917ED3"/>
    <w:rsid w:val="009E5105"/>
    <w:rsid w:val="00A84882"/>
    <w:rsid w:val="00AC59EF"/>
    <w:rsid w:val="00AE3FA0"/>
    <w:rsid w:val="00AF52D9"/>
    <w:rsid w:val="00B70CA1"/>
    <w:rsid w:val="00BA33AD"/>
    <w:rsid w:val="00BB331A"/>
    <w:rsid w:val="00BC0C57"/>
    <w:rsid w:val="00BC2D2A"/>
    <w:rsid w:val="00C066F5"/>
    <w:rsid w:val="00C53283"/>
    <w:rsid w:val="00CB7F73"/>
    <w:rsid w:val="00D05E9C"/>
    <w:rsid w:val="00E15AA7"/>
    <w:rsid w:val="00E16B55"/>
    <w:rsid w:val="00EE2F02"/>
    <w:rsid w:val="00F442A4"/>
    <w:rsid w:val="00F64DBC"/>
    <w:rsid w:val="00F6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CACE"/>
  <w15:chartTrackingRefBased/>
  <w15:docId w15:val="{1F96599E-40B1-45A6-9D53-C5987F5A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C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C424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C424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268</Words>
  <Characters>1532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ICMC</dc:creator>
  <cp:keywords/>
  <dc:description/>
  <cp:lastModifiedBy>蔡卫群</cp:lastModifiedBy>
  <cp:revision>33</cp:revision>
  <dcterms:created xsi:type="dcterms:W3CDTF">2019-10-10T03:07:00Z</dcterms:created>
  <dcterms:modified xsi:type="dcterms:W3CDTF">2020-04-02T10:57:00Z</dcterms:modified>
</cp:coreProperties>
</file>