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Though they are an extreme minority, and almost completely excluded from the highest levels of political influence on the continent, Humans have still managed to occupy significant positions in Euphoria’s ecosystem.</w:t>
      </w:r>
    </w:p>
    <w:p w:rsidR="00000000" w:rsidDel="00000000" w:rsidP="00000000" w:rsidRDefault="00000000" w:rsidRPr="00000000" w14:paraId="00000002">
      <w:pPr>
        <w:spacing w:after="240" w:before="240" w:lineRule="auto"/>
        <w:rPr/>
      </w:pPr>
      <w:r w:rsidDel="00000000" w:rsidR="00000000" w:rsidRPr="00000000">
        <w:rPr>
          <w:rtl w:val="0"/>
        </w:rPr>
        <w:t xml:space="preserve">One of those positions is the trade-port metropolis of Port Troy.</w:t>
      </w:r>
    </w:p>
    <w:p w:rsidR="00000000" w:rsidDel="00000000" w:rsidP="00000000" w:rsidRDefault="00000000" w:rsidRPr="00000000" w14:paraId="00000003">
      <w:pPr>
        <w:spacing w:after="240" w:before="240" w:lineRule="auto"/>
        <w:rPr/>
      </w:pPr>
      <w:r w:rsidDel="00000000" w:rsidR="00000000" w:rsidRPr="00000000">
        <w:rPr>
          <w:rtl w:val="0"/>
        </w:rPr>
        <w:t xml:space="preserve">Forty percent of the continent’s mainland-bound goods pass through the massive port every year, feeding one of Euphoria’s largest marketplaces. Unlike many of Euphoria’s other trade hubs, Port Troy’s metropolitan flair attracts the wealthiest patrons on the continent. Every year, they pour in to indulge in five-star dining, world-renowned entertainment, impeccable shopping, and celebrity people-watching.</w:t>
      </w:r>
    </w:p>
    <w:p w:rsidR="00000000" w:rsidDel="00000000" w:rsidP="00000000" w:rsidRDefault="00000000" w:rsidRPr="00000000" w14:paraId="00000004">
      <w:pPr>
        <w:spacing w:after="240" w:before="240" w:lineRule="auto"/>
        <w:rPr/>
      </w:pPr>
      <w:r w:rsidDel="00000000" w:rsidR="00000000" w:rsidRPr="00000000">
        <w:rPr>
          <w:rtl w:val="0"/>
        </w:rPr>
        <w:t xml:space="preserve">But it is not only tourists looking to drain all they can from Port Troy. Many arrive with dreams of making their fortune in this house of commerce.</w:t>
      </w:r>
    </w:p>
    <w:p w:rsidR="00000000" w:rsidDel="00000000" w:rsidP="00000000" w:rsidRDefault="00000000" w:rsidRPr="00000000" w14:paraId="00000005">
      <w:pPr>
        <w:spacing w:after="240" w:before="240" w:lineRule="auto"/>
        <w:rPr/>
      </w:pPr>
      <w:r w:rsidDel="00000000" w:rsidR="00000000" w:rsidRPr="00000000">
        <w:rPr>
          <w:rtl w:val="0"/>
        </w:rPr>
        <w:t xml:space="preserve">Speculative trading, aggressive capital investments, and elaborate cons burn ten times as many people as those who find gold in the streets of Port Troy. For every successful nightclub, there are dozens of bodies dumped into the sea over missed loan payments. And just beyond the seaside jewel on Euphoria’s southern coast lies a forest of pain and neglect.</w:t>
      </w:r>
    </w:p>
    <w:p w:rsidR="00000000" w:rsidDel="00000000" w:rsidP="00000000" w:rsidRDefault="00000000" w:rsidRPr="00000000" w14:paraId="00000006">
      <w:pPr>
        <w:spacing w:after="240" w:before="240" w:lineRule="auto"/>
        <w:rPr/>
      </w:pPr>
      <w:r w:rsidDel="00000000" w:rsidR="00000000" w:rsidRPr="00000000">
        <w:rPr>
          <w:rtl w:val="0"/>
        </w:rPr>
        <w:t xml:space="preserve">Silence Row.</w:t>
      </w:r>
    </w:p>
    <w:p w:rsidR="00000000" w:rsidDel="00000000" w:rsidP="00000000" w:rsidRDefault="00000000" w:rsidRPr="00000000" w14:paraId="00000007">
      <w:pPr>
        <w:spacing w:after="240" w:before="240" w:lineRule="auto"/>
        <w:rPr/>
      </w:pPr>
      <w:r w:rsidDel="00000000" w:rsidR="00000000" w:rsidRPr="00000000">
        <w:rPr>
          <w:rtl w:val="0"/>
        </w:rPr>
        <w:t xml:space="preserve">Silence Row is a shanty city bordering Port Troy proper, but for all intents and purposes, it is an extension of its glitzy neighbor. Marks, failures, victims of extortion and theft, and anyone who could not achieve their dreams in Port Troy eventually learn to scrape by in Silence Row.</w:t>
      </w:r>
    </w:p>
    <w:p w:rsidR="00000000" w:rsidDel="00000000" w:rsidP="00000000" w:rsidRDefault="00000000" w:rsidRPr="00000000" w14:paraId="00000008">
      <w:pPr>
        <w:spacing w:after="240" w:before="240" w:lineRule="auto"/>
        <w:rPr/>
      </w:pPr>
      <w:r w:rsidDel="00000000" w:rsidR="00000000" w:rsidRPr="00000000">
        <w:rPr>
          <w:rtl w:val="0"/>
        </w:rPr>
        <w:t xml:space="preserve">This is not an easy existence.</w:t>
      </w:r>
    </w:p>
    <w:p w:rsidR="00000000" w:rsidDel="00000000" w:rsidP="00000000" w:rsidRDefault="00000000" w:rsidRPr="00000000" w14:paraId="00000009">
      <w:pPr>
        <w:spacing w:after="240" w:before="240" w:lineRule="auto"/>
        <w:rPr/>
      </w:pPr>
      <w:r w:rsidDel="00000000" w:rsidR="00000000" w:rsidRPr="00000000">
        <w:rPr>
          <w:rtl w:val="0"/>
        </w:rPr>
        <w:t xml:space="preserve">Some of Euphoria’s most notorious criminals hail from Silence Row, and there is no shortage of those who aspire to reach similar heights. Ward dons, thief groups, gladiators, and murderers impose a violent meritocracy that would offend the sensibilities of those residing in Port Troy’s bosom — if they ever cared enough to turn their attention toward Silence Row’s suffering.</w:t>
      </w:r>
    </w:p>
    <w:p w:rsidR="00000000" w:rsidDel="00000000" w:rsidP="00000000" w:rsidRDefault="00000000" w:rsidRPr="00000000" w14:paraId="0000000A">
      <w:pPr>
        <w:spacing w:after="240" w:before="240" w:lineRule="auto"/>
        <w:rPr/>
      </w:pPr>
      <w:r w:rsidDel="00000000" w:rsidR="00000000" w:rsidRPr="00000000">
        <w:rPr>
          <w:rtl w:val="0"/>
        </w:rPr>
        <w:t xml:space="preserve">Silence Row earned its name from the apathetic attitude the region paid to those being crushed under the city’s oppressive burden. Port Troy even went so far as to annex the area and allow it its own municipality, avoiding any real obligation to govern or protect it. The feeble local government quickly succumbed to the criminal element, and from that moment on, Silence Row’s screams were ignored by the outside world.</w:t>
      </w:r>
    </w:p>
    <w:p w:rsidR="00000000" w:rsidDel="00000000" w:rsidP="00000000" w:rsidRDefault="00000000" w:rsidRPr="00000000" w14:paraId="0000000B">
      <w:pPr>
        <w:spacing w:after="240" w:before="240" w:lineRule="auto"/>
        <w:rPr/>
      </w:pPr>
      <w:r w:rsidDel="00000000" w:rsidR="00000000" w:rsidRPr="00000000">
        <w:rPr>
          <w:rtl w:val="0"/>
        </w:rPr>
        <w:t xml:space="preserve">Port Troy would much rather remind the world of its expansive renovations to the city fort.</w:t>
      </w:r>
    </w:p>
    <w:p w:rsidR="00000000" w:rsidDel="00000000" w:rsidP="00000000" w:rsidRDefault="00000000" w:rsidRPr="00000000" w14:paraId="0000000C">
      <w:pPr>
        <w:spacing w:after="240" w:before="240" w:lineRule="auto"/>
        <w:rPr/>
      </w:pPr>
      <w:r w:rsidDel="00000000" w:rsidR="00000000" w:rsidRPr="00000000">
        <w:rPr>
          <w:rtl w:val="0"/>
        </w:rPr>
        <w:t xml:space="preserve">The twenty-year remodel created an architectural marvel worthy of the many postcards sent from the city every year. The fort now encompasses thirty percent of Port Troy proper, towering over the city like a gate. Freshly minted ion cannons, fryzene alloy battlements, and a steady stream of elite soldiers protect Port Troy from whatever storms may blow in from the sea.</w:t>
      </w:r>
    </w:p>
    <w:p w:rsidR="00000000" w:rsidDel="00000000" w:rsidP="00000000" w:rsidRDefault="00000000" w:rsidRPr="00000000" w14:paraId="0000000D">
      <w:pPr>
        <w:spacing w:after="240" w:before="240" w:lineRule="auto"/>
        <w:rPr/>
      </w:pPr>
      <w:r w:rsidDel="00000000" w:rsidR="00000000" w:rsidRPr="00000000">
        <w:rPr>
          <w:rtl w:val="0"/>
        </w:rPr>
        <w:t xml:space="preserve">But that is not all Port Troy’s fort offers.</w:t>
      </w:r>
    </w:p>
    <w:p w:rsidR="00000000" w:rsidDel="00000000" w:rsidP="00000000" w:rsidRDefault="00000000" w:rsidRPr="00000000" w14:paraId="0000000E">
      <w:pPr>
        <w:spacing w:after="240" w:before="240" w:lineRule="auto"/>
        <w:rPr/>
      </w:pPr>
      <w:r w:rsidDel="00000000" w:rsidR="00000000" w:rsidRPr="00000000">
        <w:rPr>
          <w:rtl w:val="0"/>
        </w:rPr>
        <w:t xml:space="preserve">Deep beneath the surface is a catacomb of vaults used by the Euphorian elite to hide their deepest secrets. These vaults are issued and filled anonymously by the corrupt city council at exorbitant fees. No one knows for sure how foul the contents are, but those who work in Port Troy’s vaults have regularly testified to the perceived character of the vault holders.</w:t>
      </w:r>
    </w:p>
    <w:p w:rsidR="00000000" w:rsidDel="00000000" w:rsidP="00000000" w:rsidRDefault="00000000" w:rsidRPr="00000000" w14:paraId="0000000F">
      <w:pPr>
        <w:spacing w:after="240" w:before="240" w:lineRule="auto"/>
        <w:rPr/>
      </w:pPr>
      <w:r w:rsidDel="00000000" w:rsidR="00000000" w:rsidRPr="00000000">
        <w:rPr>
          <w:rtl w:val="0"/>
        </w:rPr>
        <w:t xml:space="preserve">Port Troy is a city of diametrically opposed identities.</w:t>
      </w:r>
    </w:p>
    <w:p w:rsidR="00000000" w:rsidDel="00000000" w:rsidP="00000000" w:rsidRDefault="00000000" w:rsidRPr="00000000" w14:paraId="00000010">
      <w:pPr>
        <w:spacing w:after="240" w:before="240" w:lineRule="auto"/>
        <w:rPr/>
      </w:pPr>
      <w:r w:rsidDel="00000000" w:rsidR="00000000" w:rsidRPr="00000000">
        <w:rPr>
          <w:rtl w:val="0"/>
        </w:rPr>
        <w:t xml:space="preserve">The have-nots have quietly supported those who have, straining under the weight of a city that sells beauty above ground and buries sin beneath it.</w:t>
      </w:r>
    </w:p>
    <w:p w:rsidR="00000000" w:rsidDel="00000000" w:rsidP="00000000" w:rsidRDefault="00000000" w:rsidRPr="00000000" w14:paraId="00000011">
      <w:pPr>
        <w:spacing w:after="240" w:before="240" w:lineRule="auto"/>
        <w:rPr/>
      </w:pPr>
      <w:r w:rsidDel="00000000" w:rsidR="00000000" w:rsidRPr="00000000">
        <w:rPr>
          <w:rtl w:val="0"/>
        </w:rPr>
        <w:t xml:space="preserve">How long can that truly last?</w:t>
      </w:r>
    </w:p>
    <w:p w:rsidR="00000000" w:rsidDel="00000000" w:rsidP="00000000" w:rsidRDefault="00000000" w:rsidRPr="00000000" w14:paraId="00000012">
      <w:pPr>
        <w:spacing w:after="240" w:before="240" w:lineRule="auto"/>
        <w:rPr/>
      </w:pPr>
      <w:r w:rsidDel="00000000" w:rsidR="00000000" w:rsidRPr="00000000">
        <w:rPr>
          <w:rtl w:val="0"/>
        </w:rPr>
        <w:t xml:space="preserve">And what force is strong enough to shift a dynamic built into the very foundation of the city?</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