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6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Arutama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03.020.747.6-331.000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6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19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Dasor Pagar Pasogit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03.231.495.7-331.000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19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Sigra Duta Medikal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31.575.217.0-331.000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19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Sigra Duta Medikal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31.575.217.0-331.000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19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Perdana Lokaguna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01.103.695.1-331.000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Feb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19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Perdana Lokaguna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01.103.695.1-331.000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27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Karya Dharma Jambi 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01.206.516.5-331.000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27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Angkasa Raya Djambi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01.118.069.2-331.000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Jul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27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Angkasa Raya Djambi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01.118.069.2-331.000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3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Karya Dharma Jambi 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01.206.516.5-331.000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Apr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3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Energizer Indonesia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01.061.584.7-331.001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Cabang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Tebing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01.239.835.0-331.000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Mei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Tebing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01.239.835.0-331.000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Pelita Wira Sejahtera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02.537.417.4-331.000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Pelita Wira Sejahtera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02.537.417.4-331.000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Namora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02.004.976.3-331.000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/ 2014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Namora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02.004.976.3-331.000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Feb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LAP-00019/WPJ.27/KP.0105/RIK.SIS/2015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/ 2014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Mar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Apr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Mei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Usaha Batang Hari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01.118.160.9-331.000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Usaha Batang Hari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01.118.160.9-331.000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Bilistik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01.118.088.2-331.000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Bilistik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01.118.088.2-331.000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Maras Bangunpersada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01.103.738.9-331.000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Mar - Des / 2010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LAP-00029/WPJ.27/KP.0105/RIK.SIS/2015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Maras Bangunpersada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01.103.738.9-331.000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Maras Bangunpersada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01.103.738.9-331.000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Maras Bangunpersada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01.103.738.9-331.000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FEBRUARI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Maras Bangunpersada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01.103.738.9-331.000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27 FEBRUARI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Feb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3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Sejahtera Jaya Mandraguna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01.147.107.5-331.000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3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Sejahtera Jaya Mandraguna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01.147.107.5-331.000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/ 2014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3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Sejahtera Jaya Mandraguna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01.147.107.5-331.000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Feb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12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Vivan Brothers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02.912.389.0-331.000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12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Sipin Mobilindo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01.887.449.5-331.000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LAP-00039/WPJ.27/KP.0105/RIK.SIS/2015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12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Sipin Mobilindo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01.887.449.5-331.000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12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Sipin Mobilindo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01.887.449.5-331.000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17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Sipin Sukses Sejahtera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02.061.959.9-331.000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18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Tukiman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06.193.728.0-331.000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Penghapusan NPWP/Pencabutan Pengukuhan PKP - OP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18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Kiprah Multi Sarana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01.741.971.4-331.001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Cabang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18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Gloria Media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02.714.951.7-331.000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18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Bukit Bintang Sawit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01.887.371.1-331.000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Analisis Risiko Komputerisasi - Seluruh Jenis Pajak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23 MARET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Feb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30 MARET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Jambi Media Grafika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02.715.564.7-331.000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Sumber Agrindo Sejahtera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01.886.974.3-331.000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LAP-00049/WPJ.27/KP.0105/RIK.SIS/2015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9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Sabak Indah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01.201.280.3-331.000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9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Deli Tunas Adimulia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01.422.563.5-331.001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Cabang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9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BPR Mitra Lestari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02.358.991.4-331.000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9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BPR Kencana Mandiri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02.940.843.2-331.000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Delimuda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01.794.025.5-331.000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10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Delimuda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01.794.025.5-331.000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10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Humusindo Makmur Sejati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01.782.625.6-331.000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13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Mar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13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Brahma Binabakti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01.385.889.9-331.000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20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Sukirman Djohan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04.084.919.2-331.000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2011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Analisis Risiko Manual - Seluruh Jenis Pajak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LAP-00059/WPJ.27/KP.0105/RIK.SIS/2015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21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Adhi Bina Inti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01.514.943.8-331.000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21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Adhi Bina Inti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01.514.943.8-331.000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22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Sejahtera Jaya Mandraguna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01.147.107.5-331.000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Jun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Cahaya Cemerlang Lestari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02.652.813.3-331.000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Niagatama Retailindo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03.017.069.0-331.001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Lokasi - Analisis Risiko Manual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Sumber Swarnanusa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01.206.542.1-331.000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Sumber Swarnanusa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01.206.542.1-331.000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Kerinci Permata Motors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01.484.965.7-331.000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23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BPR Prima Jambi Mandiri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03.144.882.2-331.000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24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Citrabuana Transabadi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02.653.627.6-331.000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LAP-00069/WPJ.27/KP.0105/RIK.SIS/2015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24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Angsana Jaya Indah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03.143.297.4-331.000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28 APRIL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Rudy Agung Laksana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01.103.665.4-331.000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29 APRIL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Dwi Mitra Putra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02.714.714.9-331.000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7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Ricky Jaya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02.603.221.9-331.000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7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Batang Hari Sembilan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31.573.933.4-331.000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Okt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7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Batang Hari Sembilan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31.573.933.4-331.000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11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Kuda Mas Sakti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03.020.818.5-331.000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2014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Mei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Sinar Kencana Insani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03.249.622.6-331.000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2014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Eramitra Agro Lestari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01.514.716.8-331.000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LAP-00079/WPJ.27/KP.0105/RIK.SIS/2015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Jambi Agro Wijaya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01.514.720.0-331.000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Ricky Jaya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02.603.221.9-331.000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18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Ricky Jaya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02.603.221.9-331.000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20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Indo Mulya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02.912.245.4-331.000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20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Indo Mulya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02.912.245.4-331.000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Apr / 2014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25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Mari Kencana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02.714.633.1-331.000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25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Mari Kencana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02.714.633.1-331.000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Naufal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02.537.260.8-331.000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Naufal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02.537.260.8-331.000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LAP-00089/WPJ.27/KP.0105/RIK.SIS/2015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Chandra Buana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02.444.695.7-331.000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Ricky Jaya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02.603.221.9-331.000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Sep - Des / 2011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Dwi Mitra Putra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02.714.714.9-331.000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Dwi Mitra Putra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02.714.714.9-331.000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2011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Dwi Mitra Putra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02.714.714.9-331.000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29 MEI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Dwi Mitra Putra Pratama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02.714.714.9-331.000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4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Ags - Sep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4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Okt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4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Setia Sukses Makmur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02.603.310.0-331.000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8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LAP-00099/WPJ.27/KP.0105/RIK.SIS/2015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9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Jun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9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Budi Nabati Perkasa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01.657.339.6-331.000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Jul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17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Bima Sakti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02.652.927.1-331.000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Domisili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19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Chandra Buana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02.444.695.7-331.000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Okt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19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Kurnia Hidayah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02.652.933.9-331.000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Jun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LAP-00104/WPJ.27/KP.0105/RIK.SIS/2015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19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Kurnia Hidayah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02.652.933.9-331.000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LAP-00105/WPJ.27/KP.0105/RIK.SIS/2015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19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Abadi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03.189.317.5-331.000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Apr - Nov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LAP-00106/WPJ.27/KP.0105/RIK.SIS/2015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19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Abadi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03.189.317.5-331.000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LAP-00107/WPJ.27/KP.0105/RIK.SIS/2015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22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Tiga Serangkai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01.515.614.4-331.001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Penutupan Usaha Cabang Badan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LAP-00108/WPJ.27/KP.0105/RIK.SIS/2015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23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Pratama Orbit Centuriraya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02.005.103.3-331.000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PPh Badan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LAP-00109/WPJ.27/KP.0105/RIK.SIS/2015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23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Sumber Agrindo Sejahtera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01.886.974.3-331.000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Analisis Risiko Manual - Beberapa Jenis Pajak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LAP-00110/WPJ.27/KP.0105/RIK.SIS/2015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24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Rudy Agung Laksana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01.103.665.4-331.000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Jan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LAP-00111/WPJ.27/KP.0105/RIK.SIS/2015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24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PT Rudy Agung Laksana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01.103.665.4-331.000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LAP-00112/WPJ.27/KP.0105/RIK.SIS/2015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24 JUNI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Bastari Rajawali Farma (BRF)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02.603.336.5-331.000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Sep - Nov / 2013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LAP-00113/WPJ.27/KP.0105/RIK.SIS/2015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24 JUNI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>CV Bastari Rajawali Farma (BRF)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>02.603.336.5-331.000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>Des / 2013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/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/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  <w:tab/>
              <w:t>:</w:t>
              <w:tab/>
              <w:t/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  <w:tab/>
              <w:t>:</w:t>
              <w:tab/>
              <w:t/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  <w:tab/>
              <w:t>:</w:t>
              <w:tab/>
              <w:t/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  <w:tab/>
              <w:t>:</w:t>
              <w:tab/>
              <w:t/>
            </w:r>
          </w:p>
        </w:tc>
      </w:tr>
    </w:tbl>
    <w:sectPr w:rsidR="005E6332" w:rsidRPr="00757F1A" w:rsidSect="00757F1A">
      <w:pgSz w:w="9412" w:h="11907" w:code="11"/>
      <w:pgMar w:top="57" w:right="397" w:bottom="5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1A"/>
    <w:rsid w:val="00142E7F"/>
    <w:rsid w:val="00507113"/>
    <w:rsid w:val="005E6332"/>
    <w:rsid w:val="006C7A84"/>
    <w:rsid w:val="00757F1A"/>
    <w:rsid w:val="00A24B7A"/>
    <w:rsid w:val="00A25E90"/>
    <w:rsid w:val="00C135A3"/>
    <w:rsid w:val="00E03097"/>
    <w:rsid w:val="00F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2</cp:revision>
  <cp:lastPrinted>2015-01-15T03:51:00Z</cp:lastPrinted>
  <dcterms:created xsi:type="dcterms:W3CDTF">2015-01-15T03:07:00Z</dcterms:created>
  <dcterms:modified xsi:type="dcterms:W3CDTF">2015-01-15T06:36:00Z</dcterms:modified>
</cp:coreProperties>
</file>