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Payments — Refund &amp; Checkout Design Doc</w:t>
      </w:r>
    </w:p>
    <w:p>
      <w:pPr>
        <w:pStyle w:val="Heading2"/>
      </w:pPr>
      <w:r>
        <w:t>Overview</w:t>
      </w:r>
    </w:p>
    <w:p>
      <w:r>
        <w:t>This document describes the refund flow for the Payments module. Customers who cancel an order within the return window should be able to request a refund to their original payment method without contacting support.</w:t>
      </w:r>
    </w:p>
    <w:p>
      <w:pPr>
        <w:pStyle w:val="Heading2"/>
      </w:pPr>
      <w:r>
        <w:t>Refund Eligibility</w:t>
      </w:r>
    </w:p>
    <w:p>
      <w:r>
        <w:t>An order is eligible for a refund if it was placed within the last 30 days and has not already been refunded. Digital goods that have been downloaded are not eligible.</w:t>
      </w:r>
    </w:p>
    <w:p>
      <w:r>
        <w:t>Acceptance Criteria:</w:t>
      </w:r>
    </w:p>
    <w:p>
      <w:r>
        <w:t>- Orders older than 30 days show a disabled 'Request refund' button with an explanation.</w:t>
      </w:r>
    </w:p>
    <w:p>
      <w:r>
        <w:t>- Downloaded digital goods are excluded from refund eligibility.</w:t>
      </w:r>
    </w:p>
    <w:p>
      <w:r>
        <w:t>- Only one refund can be issued per order.</w:t>
      </w:r>
    </w:p>
    <w:p>
      <w:pPr>
        <w:pStyle w:val="Heading2"/>
      </w:pPr>
      <w:r>
        <w:t>Refund Processing</w:t>
      </w:r>
    </w:p>
    <w:p>
      <w:r>
        <w:t>Once a refund is approved, the amount is credited back to the original payment method within 5-7 business days. The order status changes to 'Refunded' and the customer receives a confirmation email.</w:t>
      </w:r>
    </w:p>
    <w:p>
      <w:r>
        <w:t>Acceptance Criteria:</w:t>
      </w:r>
    </w:p>
    <w:p>
      <w:r>
        <w:t>- Refund amount always matches the original charge amount exactly.</w:t>
      </w:r>
    </w:p>
    <w:p>
      <w:r>
        <w:t>- The order status updates to 'Refunded' immediately after approval.</w:t>
      </w:r>
    </w:p>
    <w:p>
      <w:r>
        <w:t>- A confirmation email is sent within 1 minute of refund approval.</w:t>
      </w:r>
    </w:p>
    <w:p>
      <w:pPr>
        <w:pStyle w:val="Heading2"/>
      </w:pPr>
      <w:r>
        <w:t>Partial Refunds</w:t>
      </w:r>
    </w:p>
    <w:p>
      <w:r>
        <w:t>Support agents can issue a partial refund for a subset of items in a multi-item order. Partial refunds must not exceed the remaining refundable balance on the order.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