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125B" w14:textId="77777777" w:rsidR="00F409B2" w:rsidRPr="00F81811" w:rsidRDefault="008505A5">
      <w:pPr>
        <w:pStyle w:val="Title"/>
      </w:pPr>
      <w:bookmarkStart w:id="0" w:name="_Hlk102499907"/>
      <w:r w:rsidRPr="00F81811">
        <w:t>Ayurvedic medicinal plant identification system using embedded image processing techniques</w:t>
      </w:r>
    </w:p>
    <w:bookmarkEnd w:id="0"/>
    <w:p w14:paraId="49C3100A" w14:textId="77777777" w:rsidR="00F409B2" w:rsidRDefault="00F409B2">
      <w:pPr>
        <w:pStyle w:val="BodyText"/>
      </w:pPr>
    </w:p>
    <w:p w14:paraId="5B4B2786" w14:textId="77777777" w:rsidR="00F409B2" w:rsidRDefault="00F409B2">
      <w:pPr>
        <w:pStyle w:val="BodyText"/>
      </w:pPr>
    </w:p>
    <w:p w14:paraId="6D381BFD" w14:textId="77777777" w:rsidR="00F409B2" w:rsidRDefault="00F409B2">
      <w:pPr>
        <w:sectPr w:rsidR="00F409B2">
          <w:type w:val="continuous"/>
          <w:pgSz w:w="11920" w:h="16840"/>
          <w:pgMar w:top="840" w:right="800" w:bottom="280" w:left="780" w:header="720" w:footer="720" w:gutter="0"/>
          <w:cols w:space="720"/>
        </w:sectPr>
      </w:pPr>
    </w:p>
    <w:p w14:paraId="1C96B0B9" w14:textId="77777777" w:rsidR="00F409B2" w:rsidRDefault="00F409B2">
      <w:pPr>
        <w:pStyle w:val="BodyText"/>
      </w:pPr>
    </w:p>
    <w:p w14:paraId="5C066DC4" w14:textId="77777777" w:rsidR="00F409B2" w:rsidRDefault="008505A5">
      <w:pPr>
        <w:spacing w:before="122"/>
        <w:ind w:left="460" w:right="116" w:firstLine="712"/>
        <w:rPr>
          <w:sz w:val="18"/>
        </w:rPr>
      </w:pPr>
      <w:r>
        <w:rPr>
          <w:sz w:val="18"/>
        </w:rPr>
        <w:t xml:space="preserve">Arnab Das </w:t>
      </w:r>
      <w:r>
        <w:rPr>
          <w:sz w:val="18"/>
          <w:lang w:val="en-IN"/>
        </w:rPr>
        <w:t xml:space="preserve">Department of </w:t>
      </w:r>
      <w:r>
        <w:rPr>
          <w:sz w:val="18"/>
        </w:rPr>
        <w:t>Electronics &amp; Communication</w:t>
      </w:r>
      <w:r>
        <w:rPr>
          <w:sz w:val="18"/>
          <w:lang w:val="en-IN"/>
        </w:rPr>
        <w:t xml:space="preserve"> </w:t>
      </w:r>
      <w:r>
        <w:rPr>
          <w:sz w:val="18"/>
        </w:rPr>
        <w:t>Engineering</w:t>
      </w:r>
    </w:p>
    <w:p w14:paraId="7DADD9C2" w14:textId="77777777" w:rsidR="00F409B2" w:rsidRDefault="008505A5">
      <w:pPr>
        <w:ind w:left="598" w:hanging="128"/>
        <w:rPr>
          <w:sz w:val="18"/>
        </w:rPr>
      </w:pPr>
      <w:r>
        <w:rPr>
          <w:sz w:val="18"/>
        </w:rPr>
        <w:t xml:space="preserve">Amrita </w:t>
      </w:r>
      <w:r>
        <w:rPr>
          <w:sz w:val="18"/>
          <w:lang w:val="en-IN"/>
        </w:rPr>
        <w:t xml:space="preserve">School of Engineering, </w:t>
      </w:r>
      <w:r>
        <w:rPr>
          <w:sz w:val="18"/>
          <w:lang w:val="en-IN"/>
        </w:rPr>
        <w:tab/>
        <w:t xml:space="preserve">         Coimbatore</w:t>
      </w:r>
      <w:r>
        <w:rPr>
          <w:sz w:val="18"/>
        </w:rPr>
        <w:t xml:space="preserve"> </w:t>
      </w:r>
      <w:hyperlink r:id="rId5">
        <w:r>
          <w:rPr>
            <w:sz w:val="18"/>
          </w:rPr>
          <w:t>dasarnab1</w:t>
        </w:r>
      </w:hyperlink>
      <w:hyperlink r:id="rId6">
        <w:r>
          <w:rPr>
            <w:sz w:val="18"/>
          </w:rPr>
          <w:t>122@gmail.com</w:t>
        </w:r>
      </w:hyperlink>
    </w:p>
    <w:p w14:paraId="1187D45A" w14:textId="77777777" w:rsidR="00F409B2" w:rsidRDefault="00F409B2">
      <w:pPr>
        <w:pStyle w:val="BodyText"/>
      </w:pPr>
    </w:p>
    <w:p w14:paraId="22EA3153" w14:textId="77777777" w:rsidR="00F409B2" w:rsidRDefault="008505A5">
      <w:pPr>
        <w:spacing w:before="130"/>
        <w:ind w:left="460" w:right="116" w:firstLine="494"/>
        <w:rPr>
          <w:sz w:val="18"/>
        </w:rPr>
      </w:pPr>
      <w:r>
        <w:rPr>
          <w:sz w:val="18"/>
        </w:rPr>
        <w:t xml:space="preserve">S Naveen Reddy </w:t>
      </w:r>
      <w:r>
        <w:rPr>
          <w:sz w:val="18"/>
          <w:lang w:val="en-IN"/>
        </w:rPr>
        <w:t xml:space="preserve">Department of </w:t>
      </w:r>
      <w:r>
        <w:rPr>
          <w:sz w:val="18"/>
        </w:rPr>
        <w:t>Electronics &amp; Communication</w:t>
      </w:r>
      <w:r>
        <w:rPr>
          <w:sz w:val="18"/>
          <w:lang w:val="en-IN"/>
        </w:rPr>
        <w:t xml:space="preserve"> </w:t>
      </w:r>
      <w:r>
        <w:rPr>
          <w:sz w:val="18"/>
        </w:rPr>
        <w:t>Engineering</w:t>
      </w:r>
    </w:p>
    <w:p w14:paraId="0D731293" w14:textId="77777777" w:rsidR="00F409B2" w:rsidRDefault="008505A5">
      <w:pPr>
        <w:ind w:left="365" w:right="38" w:hanging="7"/>
        <w:jc w:val="center"/>
        <w:rPr>
          <w:sz w:val="18"/>
        </w:rPr>
      </w:pPr>
      <w:r>
        <w:rPr>
          <w:sz w:val="18"/>
        </w:rPr>
        <w:t xml:space="preserve">Amrita </w:t>
      </w:r>
      <w:r>
        <w:rPr>
          <w:sz w:val="18"/>
          <w:lang w:val="en-IN"/>
        </w:rPr>
        <w:t>School of Engineering, Coimbatore</w:t>
      </w:r>
      <w:r>
        <w:rPr>
          <w:sz w:val="18"/>
        </w:rPr>
        <w:t xml:space="preserve"> </w:t>
      </w:r>
      <w:hyperlink r:id="rId7">
        <w:r>
          <w:rPr>
            <w:sz w:val="18"/>
          </w:rPr>
          <w:t>naveenreddy810607@gmail.com</w:t>
        </w:r>
      </w:hyperlink>
    </w:p>
    <w:p w14:paraId="129C4794" w14:textId="77777777" w:rsidR="00F409B2" w:rsidRDefault="008505A5">
      <w:pPr>
        <w:pStyle w:val="BodyText"/>
        <w:spacing w:before="7"/>
        <w:rPr>
          <w:sz w:val="23"/>
        </w:rPr>
      </w:pPr>
      <w:r>
        <w:br w:type="column"/>
      </w:r>
    </w:p>
    <w:p w14:paraId="1072B8C2" w14:textId="77777777" w:rsidR="00F409B2" w:rsidRDefault="008505A5">
      <w:pPr>
        <w:ind w:left="535" w:right="191" w:firstLine="447"/>
        <w:rPr>
          <w:sz w:val="18"/>
        </w:rPr>
      </w:pPr>
      <w:r>
        <w:rPr>
          <w:sz w:val="18"/>
        </w:rPr>
        <w:t xml:space="preserve">B Siva Sai Kumar </w:t>
      </w:r>
      <w:r>
        <w:rPr>
          <w:sz w:val="18"/>
          <w:lang w:val="en-IN"/>
        </w:rPr>
        <w:t xml:space="preserve">Department of </w:t>
      </w:r>
      <w:r>
        <w:rPr>
          <w:sz w:val="18"/>
        </w:rPr>
        <w:t>Electronics &amp; Communication</w:t>
      </w:r>
      <w:r>
        <w:rPr>
          <w:sz w:val="18"/>
          <w:lang w:val="en-IN"/>
        </w:rPr>
        <w:t xml:space="preserve"> </w:t>
      </w:r>
      <w:r>
        <w:rPr>
          <w:sz w:val="18"/>
        </w:rPr>
        <w:t>Engineering</w:t>
      </w:r>
    </w:p>
    <w:p w14:paraId="1C26A29A" w14:textId="77777777" w:rsidR="00F409B2" w:rsidRDefault="008505A5">
      <w:pPr>
        <w:ind w:left="365" w:right="38" w:hanging="7"/>
        <w:jc w:val="center"/>
        <w:rPr>
          <w:sz w:val="18"/>
        </w:rPr>
      </w:pPr>
      <w:r>
        <w:rPr>
          <w:sz w:val="18"/>
        </w:rPr>
        <w:t xml:space="preserve">Amrita </w:t>
      </w:r>
      <w:r>
        <w:rPr>
          <w:sz w:val="18"/>
          <w:lang w:val="en-IN"/>
        </w:rPr>
        <w:t>School of Engineering, Coimbatore</w:t>
      </w:r>
      <w:r>
        <w:rPr>
          <w:sz w:val="18"/>
        </w:rPr>
        <w:t xml:space="preserve"> </w:t>
      </w:r>
      <w:hyperlink r:id="rId8">
        <w:r>
          <w:rPr>
            <w:sz w:val="18"/>
          </w:rPr>
          <w:t>balesivasaikumar0405@gmail.com</w:t>
        </w:r>
      </w:hyperlink>
    </w:p>
    <w:p w14:paraId="1138A34C" w14:textId="77777777" w:rsidR="00F409B2" w:rsidRDefault="00F409B2">
      <w:pPr>
        <w:pStyle w:val="BodyText"/>
      </w:pPr>
    </w:p>
    <w:p w14:paraId="44DD5AAC" w14:textId="77777777" w:rsidR="00F409B2" w:rsidRDefault="008505A5">
      <w:pPr>
        <w:spacing w:before="130"/>
        <w:ind w:left="535" w:right="191" w:firstLine="639"/>
        <w:rPr>
          <w:sz w:val="18"/>
        </w:rPr>
      </w:pPr>
      <w:r>
        <w:rPr>
          <w:sz w:val="18"/>
        </w:rPr>
        <w:t>Peey</w:t>
      </w:r>
      <w:r>
        <w:rPr>
          <w:sz w:val="18"/>
        </w:rPr>
        <w:t xml:space="preserve">ush K.P </w:t>
      </w:r>
      <w:r>
        <w:rPr>
          <w:sz w:val="18"/>
          <w:lang w:val="en-IN"/>
        </w:rPr>
        <w:t xml:space="preserve">Department of </w:t>
      </w:r>
      <w:r>
        <w:rPr>
          <w:sz w:val="18"/>
        </w:rPr>
        <w:t>Electronics &amp; Communication</w:t>
      </w:r>
      <w:r>
        <w:rPr>
          <w:sz w:val="18"/>
          <w:lang w:val="en-IN"/>
        </w:rPr>
        <w:t xml:space="preserve"> </w:t>
      </w:r>
      <w:r>
        <w:rPr>
          <w:sz w:val="18"/>
        </w:rPr>
        <w:t>Engineering</w:t>
      </w:r>
    </w:p>
    <w:p w14:paraId="7AEC5DEF" w14:textId="77777777" w:rsidR="00F409B2" w:rsidRDefault="008505A5">
      <w:pPr>
        <w:ind w:leftChars="247" w:left="1144" w:hangingChars="334" w:hanging="601"/>
        <w:rPr>
          <w:sz w:val="18"/>
          <w:lang w:val="en-IN"/>
        </w:rPr>
      </w:pPr>
      <w:r>
        <w:rPr>
          <w:sz w:val="18"/>
        </w:rPr>
        <w:t xml:space="preserve">Amrita </w:t>
      </w:r>
      <w:r>
        <w:rPr>
          <w:sz w:val="18"/>
          <w:lang w:val="en-IN"/>
        </w:rPr>
        <w:t>School of Engineering, Coimbatore</w:t>
      </w:r>
    </w:p>
    <w:p w14:paraId="58DC97C7" w14:textId="77777777" w:rsidR="00F409B2" w:rsidRDefault="008505A5">
      <w:pPr>
        <w:ind w:leftChars="247" w:left="847" w:hangingChars="138" w:hanging="304"/>
        <w:rPr>
          <w:sz w:val="18"/>
        </w:rPr>
      </w:pPr>
      <w:hyperlink r:id="rId9">
        <w:r>
          <w:rPr>
            <w:sz w:val="18"/>
          </w:rPr>
          <w:t>kp_peeyush@cb.amrita.edu</w:t>
        </w:r>
      </w:hyperlink>
    </w:p>
    <w:p w14:paraId="21B7942C" w14:textId="77777777" w:rsidR="00F409B2" w:rsidRDefault="008505A5">
      <w:pPr>
        <w:pStyle w:val="BodyText"/>
        <w:spacing w:before="7"/>
        <w:rPr>
          <w:sz w:val="23"/>
        </w:rPr>
      </w:pPr>
      <w:r>
        <w:br w:type="column"/>
      </w:r>
    </w:p>
    <w:p w14:paraId="1ABC1E86" w14:textId="77777777" w:rsidR="00F409B2" w:rsidRDefault="008505A5">
      <w:pPr>
        <w:ind w:left="365" w:right="447"/>
        <w:jc w:val="center"/>
        <w:rPr>
          <w:sz w:val="18"/>
        </w:rPr>
      </w:pPr>
      <w:r>
        <w:rPr>
          <w:sz w:val="18"/>
        </w:rPr>
        <w:t xml:space="preserve">S Shiva Shankar Reddy </w:t>
      </w:r>
      <w:r>
        <w:rPr>
          <w:sz w:val="18"/>
          <w:lang w:val="en-IN"/>
        </w:rPr>
        <w:t xml:space="preserve">Department of </w:t>
      </w:r>
      <w:r>
        <w:rPr>
          <w:sz w:val="18"/>
        </w:rPr>
        <w:t xml:space="preserve">Electronics &amp; </w:t>
      </w:r>
      <w:r>
        <w:rPr>
          <w:sz w:val="18"/>
        </w:rPr>
        <w:t>Communication Engineering</w:t>
      </w:r>
    </w:p>
    <w:p w14:paraId="3DEBB98C" w14:textId="77777777" w:rsidR="00F409B2" w:rsidRDefault="008505A5">
      <w:pPr>
        <w:ind w:left="375" w:right="457" w:hanging="7"/>
        <w:jc w:val="center"/>
        <w:rPr>
          <w:sz w:val="18"/>
        </w:rPr>
      </w:pPr>
      <w:r>
        <w:rPr>
          <w:sz w:val="18"/>
        </w:rPr>
        <w:t xml:space="preserve">Amrita </w:t>
      </w:r>
      <w:r>
        <w:rPr>
          <w:sz w:val="18"/>
          <w:lang w:val="en-IN"/>
        </w:rPr>
        <w:t>School of Engineering, Coimbatore</w:t>
      </w:r>
      <w:r>
        <w:rPr>
          <w:sz w:val="18"/>
        </w:rPr>
        <w:t xml:space="preserve"> </w:t>
      </w:r>
      <w:hyperlink r:id="rId10">
        <w:r>
          <w:rPr>
            <w:sz w:val="18"/>
          </w:rPr>
          <w:t>shivasangati8500@gmail.com</w:t>
        </w:r>
      </w:hyperlink>
    </w:p>
    <w:p w14:paraId="1739F28C" w14:textId="77777777" w:rsidR="00F409B2" w:rsidRDefault="00F409B2">
      <w:pPr>
        <w:jc w:val="center"/>
        <w:rPr>
          <w:sz w:val="18"/>
        </w:rPr>
        <w:sectPr w:rsidR="00F409B2">
          <w:type w:val="continuous"/>
          <w:pgSz w:w="11920" w:h="16840"/>
          <w:pgMar w:top="840" w:right="800" w:bottom="280" w:left="780" w:header="720" w:footer="720" w:gutter="0"/>
          <w:cols w:num="3" w:space="720" w:equalWidth="0">
            <w:col w:w="2796" w:space="744"/>
            <w:col w:w="2946" w:space="839"/>
            <w:col w:w="3015"/>
          </w:cols>
        </w:sectPr>
      </w:pPr>
    </w:p>
    <w:p w14:paraId="251AB1AA" w14:textId="77777777" w:rsidR="00F409B2" w:rsidRDefault="00F409B2">
      <w:pPr>
        <w:pStyle w:val="BodyText"/>
      </w:pPr>
    </w:p>
    <w:p w14:paraId="0C1E8135" w14:textId="77777777" w:rsidR="00F409B2" w:rsidRDefault="00F409B2">
      <w:pPr>
        <w:pStyle w:val="BodyText"/>
      </w:pPr>
    </w:p>
    <w:p w14:paraId="094F7572" w14:textId="77777777" w:rsidR="00F409B2" w:rsidRDefault="00F409B2">
      <w:pPr>
        <w:sectPr w:rsidR="00F409B2">
          <w:type w:val="continuous"/>
          <w:pgSz w:w="11920" w:h="16840"/>
          <w:pgMar w:top="840" w:right="800" w:bottom="280" w:left="780" w:header="720" w:footer="720" w:gutter="0"/>
          <w:cols w:space="720"/>
        </w:sectPr>
      </w:pPr>
    </w:p>
    <w:p w14:paraId="485949D1" w14:textId="77777777" w:rsidR="00F409B2" w:rsidRDefault="00F409B2">
      <w:pPr>
        <w:pStyle w:val="BodyText"/>
        <w:spacing w:before="4"/>
        <w:rPr>
          <w:sz w:val="24"/>
        </w:rPr>
      </w:pPr>
    </w:p>
    <w:p w14:paraId="2471A1A2" w14:textId="71AC4AF3" w:rsidR="00F409B2" w:rsidRDefault="008505A5">
      <w:pPr>
        <w:pStyle w:val="Heading1"/>
        <w:ind w:right="40" w:firstLine="270"/>
        <w:rPr>
          <w:b w:val="0"/>
          <w:sz w:val="17"/>
        </w:rPr>
      </w:pPr>
      <w:r>
        <w:rPr>
          <w:i/>
          <w:sz w:val="18"/>
        </w:rPr>
        <w:t>Abstract</w:t>
      </w:r>
      <w:r>
        <w:rPr>
          <w:sz w:val="18"/>
        </w:rPr>
        <w:t>—</w:t>
      </w:r>
      <w:r>
        <w:t xml:space="preserve"> </w:t>
      </w:r>
      <w:bookmarkStart w:id="1" w:name="_Hlk102499969"/>
      <w:r>
        <w:t xml:space="preserve">Medicinal plants are rich resource for drug </w:t>
      </w:r>
      <w:r>
        <w:t>development and has a huge impact in ayurvedic medicine preparation. Plants can be classified based on various classification methods such as cell, genetic and serum etc. It's difficult for an individual to explore the various classification methods and it</w:t>
      </w:r>
      <w:r>
        <w:t>'s practically not feasible as it demands good knowledge in plant taxonomy and long-term time investment. Due to shortage of experienced and qualified taxonomists in identification and classification of medicinal plants, this gap can be bridged with the he</w:t>
      </w:r>
      <w:r>
        <w:t xml:space="preserve">lp of various image processing techniques and computer vision. The main objective is to develop a Deep Learning and ML based model to identify and classify plants based on various features, which is done with the help of </w:t>
      </w:r>
      <w:r w:rsidR="008C05F6">
        <w:t>G</w:t>
      </w:r>
      <w:r>
        <w:t>abor filter and to develop a stand</w:t>
      </w:r>
      <w:r>
        <w:t>alone device that clicks a picture and identifies the medicinal plant.</w:t>
      </w:r>
    </w:p>
    <w:bookmarkEnd w:id="1"/>
    <w:p w14:paraId="36527B00" w14:textId="77777777" w:rsidR="00F409B2" w:rsidRDefault="008505A5">
      <w:pPr>
        <w:ind w:left="127" w:right="42" w:firstLine="270"/>
        <w:jc w:val="both"/>
        <w:rPr>
          <w:b/>
          <w:i/>
          <w:sz w:val="18"/>
        </w:rPr>
      </w:pPr>
      <w:r>
        <w:rPr>
          <w:b/>
          <w:i/>
          <w:sz w:val="18"/>
        </w:rPr>
        <w:t>Keywords—</w:t>
      </w:r>
      <w:bookmarkStart w:id="2" w:name="_Hlk102500002"/>
      <w:r>
        <w:rPr>
          <w:b/>
          <w:i/>
          <w:sz w:val="18"/>
        </w:rPr>
        <w:t>feature extraction, segmentation, classification, CNN, image processing</w:t>
      </w:r>
      <w:bookmarkEnd w:id="2"/>
    </w:p>
    <w:p w14:paraId="15457CDA" w14:textId="77777777" w:rsidR="00F409B2" w:rsidRDefault="008505A5">
      <w:pPr>
        <w:pStyle w:val="ListParagraph"/>
        <w:numPr>
          <w:ilvl w:val="0"/>
          <w:numId w:val="1"/>
        </w:numPr>
        <w:tabs>
          <w:tab w:val="left" w:pos="2378"/>
          <w:tab w:val="left" w:pos="2379"/>
        </w:tabs>
        <w:spacing w:before="160"/>
        <w:jc w:val="left"/>
        <w:rPr>
          <w:sz w:val="14"/>
        </w:rPr>
      </w:pPr>
      <w:r>
        <w:rPr>
          <w:sz w:val="20"/>
        </w:rPr>
        <w:t>I</w:t>
      </w:r>
      <w:r>
        <w:rPr>
          <w:sz w:val="14"/>
        </w:rPr>
        <w:t>NTRODUCTION</w:t>
      </w:r>
    </w:p>
    <w:p w14:paraId="25D38679" w14:textId="390752DA" w:rsidR="00F409B2" w:rsidRDefault="008505A5">
      <w:pPr>
        <w:pStyle w:val="BodyText"/>
        <w:spacing w:before="80" w:line="228" w:lineRule="auto"/>
        <w:ind w:left="127" w:right="38" w:firstLine="285"/>
        <w:jc w:val="both"/>
      </w:pPr>
      <w:bookmarkStart w:id="3" w:name="_Hlk102500101"/>
      <w:r>
        <w:t>Plants play an essential role in the preservation of life and biodiversity on Earth by allo</w:t>
      </w:r>
      <w:r>
        <w:t xml:space="preserve">wing the flow of air and water for all living things. One of the most significant classes of plants is medicinal herbs, that </w:t>
      </w:r>
      <w:r w:rsidR="000A10EF">
        <w:t>are</w:t>
      </w:r>
      <w:r>
        <w:t xml:space="preserve"> used to treat various diseases. The knowledge of medicinal plants that has been passed down through the years must be conserve</w:t>
      </w:r>
      <w:r>
        <w:t xml:space="preserve">d and protected. Computer vision, pattern classification, and image analysis technologies are promise for identifying and </w:t>
      </w:r>
      <w:r w:rsidR="008C05F6">
        <w:t>categorizing</w:t>
      </w:r>
      <w:r>
        <w:t xml:space="preserve"> medicinal plants. One of the most difficult jobs is identifying a medical plant with the needed therapeutic properties. E</w:t>
      </w:r>
      <w:r>
        <w:t xml:space="preserve">ven if herbal therapy has no negative effects, a patient's life might be lost if a </w:t>
      </w:r>
      <w:r>
        <w:rPr>
          <w:lang w:val="en-IN"/>
        </w:rPr>
        <w:t>medicinal</w:t>
      </w:r>
      <w:r>
        <w:t xml:space="preserve"> plant is misidentified. As a result, at this point in time, a completely automated method to accurately recognize medicinal plants is</w:t>
      </w:r>
      <w:r>
        <w:rPr>
          <w:spacing w:val="-8"/>
        </w:rPr>
        <w:t xml:space="preserve"> </w:t>
      </w:r>
      <w:r>
        <w:t>inevitable.</w:t>
      </w:r>
    </w:p>
    <w:p w14:paraId="3EDA8A2D" w14:textId="77777777" w:rsidR="00F409B2" w:rsidRDefault="008505A5">
      <w:pPr>
        <w:pStyle w:val="BodyText"/>
        <w:spacing w:before="4"/>
        <w:rPr>
          <w:sz w:val="24"/>
        </w:rPr>
      </w:pPr>
      <w:r>
        <w:br w:type="column"/>
      </w:r>
    </w:p>
    <w:p w14:paraId="60F3BF5B" w14:textId="78163AB1" w:rsidR="00F409B2" w:rsidRDefault="008505A5">
      <w:pPr>
        <w:pStyle w:val="BodyText"/>
        <w:spacing w:line="228" w:lineRule="auto"/>
        <w:ind w:left="127" w:right="131" w:firstLine="285"/>
        <w:jc w:val="both"/>
      </w:pPr>
      <w:r>
        <w:t xml:space="preserve">For </w:t>
      </w:r>
      <w:r>
        <w:t>production of ayurvedic medications, the identification and categorization of medicinal plants is critical. Appropriate classification of medicinal plants benefits horticulturists, botanists, ayurvedic medical therapists, forest service authorities, as wel</w:t>
      </w:r>
      <w:r>
        <w:t xml:space="preserve">l as those engaged in the making of ayurvedic </w:t>
      </w:r>
      <w:r w:rsidR="008C05F6">
        <w:t>pharmaceuticals.</w:t>
      </w:r>
      <w:r>
        <w:t xml:space="preserve"> However, a critical shortage of skilled taxonomists exists in this field. There is a growing segment of the population who prefers ayurvedic medicine over other medications. Taxonomists employ</w:t>
      </w:r>
      <w:r>
        <w:t xml:space="preserve"> leaf, flower, trunk, and branch characteristics to classify based on their respective features. The leaves are the greatest choice for plant categorization.</w:t>
      </w:r>
      <w:bookmarkEnd w:id="3"/>
    </w:p>
    <w:p w14:paraId="0200EC31" w14:textId="77777777" w:rsidR="00F409B2" w:rsidRDefault="008505A5">
      <w:pPr>
        <w:pStyle w:val="ListParagraph"/>
        <w:numPr>
          <w:ilvl w:val="0"/>
          <w:numId w:val="1"/>
        </w:numPr>
        <w:tabs>
          <w:tab w:val="left" w:pos="1894"/>
          <w:tab w:val="left" w:pos="1895"/>
        </w:tabs>
        <w:spacing w:before="160"/>
        <w:ind w:left="1894" w:hanging="602"/>
        <w:jc w:val="left"/>
        <w:rPr>
          <w:sz w:val="20"/>
        </w:rPr>
      </w:pPr>
      <w:r>
        <w:rPr>
          <w:spacing w:val="-4"/>
          <w:sz w:val="20"/>
        </w:rPr>
        <w:t>LITERATURE</w:t>
      </w:r>
      <w:r>
        <w:rPr>
          <w:spacing w:val="-1"/>
          <w:sz w:val="20"/>
        </w:rPr>
        <w:t xml:space="preserve"> </w:t>
      </w:r>
      <w:r>
        <w:rPr>
          <w:spacing w:val="-4"/>
          <w:sz w:val="20"/>
        </w:rPr>
        <w:t>SURVEY</w:t>
      </w:r>
    </w:p>
    <w:p w14:paraId="7871B704" w14:textId="77777777" w:rsidR="00F409B2" w:rsidRDefault="00F409B2">
      <w:pPr>
        <w:pStyle w:val="BodyText"/>
        <w:spacing w:before="10"/>
      </w:pPr>
    </w:p>
    <w:p w14:paraId="3D86FC88" w14:textId="60937548" w:rsidR="00F409B2" w:rsidRDefault="008505A5">
      <w:pPr>
        <w:pStyle w:val="BodyText"/>
        <w:ind w:left="127" w:right="131" w:firstLine="720"/>
        <w:jc w:val="both"/>
      </w:pPr>
      <w:bookmarkStart w:id="4" w:name="_Hlk102500275"/>
      <w:bookmarkStart w:id="5" w:name="_Hlk102500320"/>
      <w:bookmarkStart w:id="6" w:name="_Hlk102500356"/>
      <w:r>
        <w:t>Deep learning relates to neural network structure, according to the findings of</w:t>
      </w:r>
      <w:r>
        <w:t xml:space="preserve"> the research [1</w:t>
      </w:r>
      <w:r w:rsidR="003F7B8B">
        <w:t>], i</w:t>
      </w:r>
      <w:r>
        <w:t xml:space="preserve">t can learn characteristics from huge data automatically and train and </w:t>
      </w:r>
      <w:r w:rsidR="008C05F6">
        <w:t>categorize</w:t>
      </w:r>
      <w:r>
        <w:t xml:space="preserve"> plant leaf samples through the use of a neural network model using a back</w:t>
      </w:r>
      <w:r>
        <w:rPr>
          <w:lang w:val="en-IN"/>
        </w:rPr>
        <w:t xml:space="preserve"> </w:t>
      </w:r>
      <w:r>
        <w:t xml:space="preserve">propagation method. Leaf form, </w:t>
      </w:r>
      <w:r w:rsidR="008C05F6">
        <w:t>color</w:t>
      </w:r>
      <w:r>
        <w:t>, and texture are the most important factor</w:t>
      </w:r>
      <w:r>
        <w:t xml:space="preserve">s in plant categorization. Leaf texture veins have more consistent properties than </w:t>
      </w:r>
      <w:r w:rsidR="008C05F6">
        <w:t>color</w:t>
      </w:r>
      <w:r>
        <w:t xml:space="preserve"> and form.</w:t>
      </w:r>
    </w:p>
    <w:bookmarkEnd w:id="6"/>
    <w:p w14:paraId="7E92C358" w14:textId="77777777" w:rsidR="00F409B2" w:rsidRDefault="00F409B2">
      <w:pPr>
        <w:pStyle w:val="BodyText"/>
        <w:spacing w:before="10"/>
      </w:pPr>
    </w:p>
    <w:p w14:paraId="5F5D1448" w14:textId="07A02655" w:rsidR="00F409B2" w:rsidRDefault="008505A5">
      <w:pPr>
        <w:pStyle w:val="BodyText"/>
        <w:ind w:left="127" w:right="136" w:firstLine="720"/>
        <w:jc w:val="both"/>
        <w:rPr>
          <w:lang w:val="en-IN"/>
        </w:rPr>
      </w:pPr>
      <w:bookmarkStart w:id="7" w:name="_Hlk102500390"/>
      <w:r>
        <w:t xml:space="preserve">A plant leaf identification system based on morphological characteristics and adaptive boosting methods is provided in this study [2]. They employed k-NN, </w:t>
      </w:r>
      <w:r>
        <w:t xml:space="preserve">decision trees, and multilayer perceptrons, among other categorization algorithms. The accuracy rate has been </w:t>
      </w:r>
      <w:r w:rsidR="008C05F6">
        <w:t>improved with</w:t>
      </w:r>
      <w:r>
        <w:t xml:space="preserve"> adaboost approach</w:t>
      </w:r>
      <w:r>
        <w:rPr>
          <w:lang w:val="en-IN"/>
        </w:rPr>
        <w:t xml:space="preserve"> compared </w:t>
      </w:r>
      <w:r w:rsidR="008C05F6">
        <w:rPr>
          <w:lang w:val="en-IN"/>
        </w:rPr>
        <w:t>to conventional</w:t>
      </w:r>
      <w:r>
        <w:rPr>
          <w:lang w:val="en-IN"/>
        </w:rPr>
        <w:t xml:space="preserve"> approach.</w:t>
      </w:r>
    </w:p>
    <w:bookmarkEnd w:id="7"/>
    <w:p w14:paraId="10DFFE2D" w14:textId="77777777" w:rsidR="00F409B2" w:rsidRDefault="00F409B2">
      <w:pPr>
        <w:pStyle w:val="BodyText"/>
        <w:spacing w:before="10"/>
      </w:pPr>
    </w:p>
    <w:p w14:paraId="7C26CD06" w14:textId="734C79FC" w:rsidR="00F409B2" w:rsidRDefault="008505A5">
      <w:pPr>
        <w:pStyle w:val="BodyText"/>
        <w:ind w:left="127" w:right="131" w:firstLine="720"/>
        <w:jc w:val="both"/>
      </w:pPr>
      <w:bookmarkStart w:id="8" w:name="_Hlk102500418"/>
      <w:r>
        <w:t xml:space="preserve">Ayurleaf [3], a CNN-based methodology for classifying medicinal plants, has </w:t>
      </w:r>
      <w:r>
        <w:t>been presented. A deep neural network based on Alexnet is employed for feature extraction. To classify the data,</w:t>
      </w:r>
      <w:r w:rsidR="008C05F6">
        <w:t xml:space="preserve"> </w:t>
      </w:r>
      <w:r>
        <w:t xml:space="preserve">SVM classifiers &amp; </w:t>
      </w:r>
      <w:r w:rsidR="008C05F6">
        <w:t>SoftMax</w:t>
      </w:r>
      <w:r>
        <w:t xml:space="preserve"> were </w:t>
      </w:r>
      <w:r w:rsidR="008C05F6">
        <w:t>utilized</w:t>
      </w:r>
      <w:r>
        <w:t>.</w:t>
      </w:r>
    </w:p>
    <w:bookmarkEnd w:id="8"/>
    <w:p w14:paraId="779466B9" w14:textId="77777777" w:rsidR="00F409B2" w:rsidRDefault="00F409B2">
      <w:pPr>
        <w:pStyle w:val="BodyText"/>
        <w:spacing w:before="10"/>
      </w:pPr>
    </w:p>
    <w:p w14:paraId="1335B7AD" w14:textId="14072CF1" w:rsidR="00F409B2" w:rsidRDefault="008505A5">
      <w:pPr>
        <w:pStyle w:val="BodyText"/>
        <w:ind w:left="127" w:right="132" w:firstLine="720"/>
        <w:jc w:val="both"/>
      </w:pPr>
      <w:bookmarkStart w:id="9" w:name="_Hlk102500434"/>
      <w:r>
        <w:t>The author compared well-known models VGG16 and VGG19 and presented a complete analysis of deep learn</w:t>
      </w:r>
      <w:r>
        <w:t>ing-based Convolution Neural Networks. They created</w:t>
      </w:r>
      <w:r w:rsidR="003F7B8B">
        <w:t xml:space="preserve"> </w:t>
      </w:r>
      <w:r>
        <w:t>[4] their own dataset, which includes 64 medicinal plant species and 1000 samples from each.</w:t>
      </w:r>
    </w:p>
    <w:bookmarkEnd w:id="9"/>
    <w:p w14:paraId="0ED4340E" w14:textId="77777777" w:rsidR="00F409B2" w:rsidRDefault="00F409B2">
      <w:pPr>
        <w:jc w:val="both"/>
        <w:sectPr w:rsidR="00F409B2">
          <w:type w:val="continuous"/>
          <w:pgSz w:w="11920" w:h="16840"/>
          <w:pgMar w:top="840" w:right="800" w:bottom="280" w:left="780" w:header="720" w:footer="720" w:gutter="0"/>
          <w:cols w:num="2" w:space="720" w:equalWidth="0">
            <w:col w:w="5027" w:space="193"/>
            <w:col w:w="5120"/>
          </w:cols>
        </w:sectPr>
      </w:pPr>
    </w:p>
    <w:p w14:paraId="7DDDA625" w14:textId="77777777" w:rsidR="00F409B2" w:rsidRDefault="00F409B2">
      <w:pPr>
        <w:pStyle w:val="BodyText"/>
      </w:pPr>
    </w:p>
    <w:bookmarkEnd w:id="5"/>
    <w:p w14:paraId="3B3BC7F6" w14:textId="77777777" w:rsidR="00F409B2" w:rsidRDefault="00F409B2">
      <w:pPr>
        <w:pStyle w:val="BodyText"/>
      </w:pPr>
    </w:p>
    <w:p w14:paraId="7F72FF35" w14:textId="77777777" w:rsidR="00F409B2" w:rsidRDefault="00F409B2">
      <w:pPr>
        <w:pStyle w:val="BodyText"/>
        <w:spacing w:before="3"/>
        <w:rPr>
          <w:sz w:val="16"/>
        </w:rPr>
      </w:pPr>
    </w:p>
    <w:p w14:paraId="79B58218" w14:textId="77777777" w:rsidR="00F409B2" w:rsidRDefault="00F409B2">
      <w:pPr>
        <w:spacing w:before="93"/>
        <w:rPr>
          <w:sz w:val="16"/>
        </w:rPr>
        <w:sectPr w:rsidR="00F409B2">
          <w:type w:val="continuous"/>
          <w:pgSz w:w="11920" w:h="16840"/>
          <w:pgMar w:top="840" w:right="800" w:bottom="280" w:left="780" w:header="720" w:footer="720" w:gutter="0"/>
          <w:cols w:space="720"/>
        </w:sectPr>
      </w:pPr>
    </w:p>
    <w:p w14:paraId="434CDE03" w14:textId="4AABCC64" w:rsidR="00F409B2" w:rsidRDefault="008505A5">
      <w:pPr>
        <w:pStyle w:val="BodyText"/>
        <w:spacing w:before="80"/>
        <w:ind w:right="39"/>
        <w:jc w:val="both"/>
      </w:pPr>
      <w:bookmarkStart w:id="10" w:name="_Hlk102500462"/>
      <w:r>
        <w:lastRenderedPageBreak/>
        <w:t xml:space="preserve">For </w:t>
      </w:r>
      <w:r w:rsidR="008C05F6">
        <w:t>recognizing</w:t>
      </w:r>
      <w:r>
        <w:t xml:space="preserve"> contoured borders of overlapped leaves from a </w:t>
      </w:r>
      <w:r>
        <w:t>complicated backdrop, the working procedures outlined in this study [8] are used. The proposed approach divides the primary picture into leaf regions by segmenting the specified contour areas. The model attained a segmentation rate of 90.46 percent overall</w:t>
      </w:r>
      <w:r>
        <w:t>, with segmentation rates of 95.34 percent for single leaves and 86.73 percent for overlapping leaves, respectively, according to the experimental data.</w:t>
      </w:r>
      <w:bookmarkEnd w:id="4"/>
    </w:p>
    <w:bookmarkEnd w:id="10"/>
    <w:p w14:paraId="76EDE656" w14:textId="77777777" w:rsidR="00F409B2" w:rsidRDefault="00F409B2">
      <w:pPr>
        <w:pStyle w:val="BodyText"/>
        <w:spacing w:before="10"/>
      </w:pPr>
    </w:p>
    <w:p w14:paraId="1FAA7BDD" w14:textId="77777777" w:rsidR="00F409B2" w:rsidRDefault="008505A5">
      <w:pPr>
        <w:pStyle w:val="ListParagraph"/>
        <w:numPr>
          <w:ilvl w:val="0"/>
          <w:numId w:val="1"/>
        </w:numPr>
        <w:tabs>
          <w:tab w:val="left" w:pos="2139"/>
          <w:tab w:val="left" w:pos="2140"/>
        </w:tabs>
        <w:ind w:left="2139" w:hanging="636"/>
        <w:jc w:val="left"/>
        <w:rPr>
          <w:sz w:val="20"/>
        </w:rPr>
      </w:pPr>
      <w:r>
        <w:rPr>
          <w:sz w:val="20"/>
        </w:rPr>
        <w:t>METHODOLOGY</w:t>
      </w:r>
    </w:p>
    <w:p w14:paraId="6A5E8242" w14:textId="77777777" w:rsidR="00F409B2" w:rsidRDefault="008505A5">
      <w:pPr>
        <w:pStyle w:val="BodyText"/>
        <w:spacing w:before="80" w:line="228" w:lineRule="auto"/>
        <w:ind w:left="127" w:right="43" w:firstLine="285"/>
        <w:jc w:val="both"/>
      </w:pPr>
      <w:r>
        <w:t>The major part of the classification/identification deals with feature extraction. Image r</w:t>
      </w:r>
      <w:r>
        <w:t>ecognition process consist of three stages mainly (</w:t>
      </w:r>
      <w:proofErr w:type="spellStart"/>
      <w:r>
        <w:t>i</w:t>
      </w:r>
      <w:proofErr w:type="spellEnd"/>
      <w:r>
        <w:t>) image processing (ii) feature extraction (iii) classification of image</w:t>
      </w:r>
    </w:p>
    <w:p w14:paraId="46B807ED" w14:textId="77777777" w:rsidR="00F409B2" w:rsidRDefault="008505A5">
      <w:pPr>
        <w:pStyle w:val="BodyText"/>
        <w:spacing w:before="9"/>
        <w:rPr>
          <w:sz w:val="8"/>
        </w:rPr>
      </w:pPr>
      <w:r>
        <w:rPr>
          <w:noProof/>
        </w:rPr>
        <w:drawing>
          <wp:anchor distT="0" distB="0" distL="0" distR="0" simplePos="0" relativeHeight="251659776" behindDoc="0" locked="0" layoutInCell="1" allowOverlap="1" wp14:anchorId="25A47FA0" wp14:editId="32C0D240">
            <wp:simplePos x="0" y="0"/>
            <wp:positionH relativeFrom="page">
              <wp:posOffset>594360</wp:posOffset>
            </wp:positionH>
            <wp:positionV relativeFrom="paragraph">
              <wp:posOffset>88900</wp:posOffset>
            </wp:positionV>
            <wp:extent cx="2962910" cy="4051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2963164" cy="405383"/>
                    </a:xfrm>
                    <a:prstGeom prst="rect">
                      <a:avLst/>
                    </a:prstGeom>
                  </pic:spPr>
                </pic:pic>
              </a:graphicData>
            </a:graphic>
          </wp:anchor>
        </w:drawing>
      </w:r>
    </w:p>
    <w:p w14:paraId="1D14E2CC" w14:textId="77777777" w:rsidR="00F409B2" w:rsidRDefault="008505A5">
      <w:pPr>
        <w:pStyle w:val="BodyText"/>
        <w:spacing w:before="114"/>
        <w:ind w:left="1401" w:right="1314"/>
        <w:jc w:val="center"/>
      </w:pPr>
      <w:r>
        <w:t>Fig. 1. classification process</w:t>
      </w:r>
    </w:p>
    <w:p w14:paraId="454D5B77" w14:textId="280BBD5B" w:rsidR="00F409B2" w:rsidRDefault="008505A5">
      <w:pPr>
        <w:pStyle w:val="BodyText"/>
        <w:spacing w:before="118"/>
        <w:ind w:left="127" w:right="40" w:firstLine="300"/>
        <w:jc w:val="both"/>
      </w:pPr>
      <w:r>
        <w:t>Image recognition is sub divided into image preprocessing and image segmentation. Image preprocess</w:t>
      </w:r>
      <w:r>
        <w:t>ing main purpose is to remove the noise and enhance the required information using various filters for example gaussian filter is used to reduce the noise in the image but it introduces the blur based on the requirement we should opt the filter and differe</w:t>
      </w:r>
      <w:r>
        <w:t xml:space="preserve">nt techniques. Image segmentation deals with extracting the necessary sub-regions from the image which is done using (1) </w:t>
      </w:r>
      <w:r w:rsidR="00FD241F">
        <w:t>edge-based</w:t>
      </w:r>
      <w:r>
        <w:t xml:space="preserve"> segmentation (ii) </w:t>
      </w:r>
      <w:r w:rsidR="00FD241F">
        <w:t>region-based</w:t>
      </w:r>
      <w:r>
        <w:t xml:space="preserve"> segmentation.</w:t>
      </w:r>
    </w:p>
    <w:p w14:paraId="43BAB647" w14:textId="77777777" w:rsidR="00F409B2" w:rsidRDefault="00F409B2">
      <w:pPr>
        <w:pStyle w:val="BodyText"/>
      </w:pPr>
    </w:p>
    <w:p w14:paraId="6CEF97A9" w14:textId="77777777" w:rsidR="00F409B2" w:rsidRDefault="008505A5">
      <w:pPr>
        <w:pStyle w:val="BodyText"/>
        <w:spacing w:before="1"/>
        <w:rPr>
          <w:sz w:val="14"/>
        </w:rPr>
      </w:pPr>
      <w:r>
        <w:rPr>
          <w:noProof/>
        </w:rPr>
        <w:drawing>
          <wp:anchor distT="0" distB="0" distL="0" distR="0" simplePos="0" relativeHeight="251660800" behindDoc="0" locked="0" layoutInCell="1" allowOverlap="1" wp14:anchorId="2A4EB2C6" wp14:editId="282D2162">
            <wp:simplePos x="0" y="0"/>
            <wp:positionH relativeFrom="page">
              <wp:posOffset>617855</wp:posOffset>
            </wp:positionH>
            <wp:positionV relativeFrom="paragraph">
              <wp:posOffset>127635</wp:posOffset>
            </wp:positionV>
            <wp:extent cx="2738120" cy="13100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2" cstate="print"/>
                    <a:stretch>
                      <a:fillRect/>
                    </a:stretch>
                  </pic:blipFill>
                  <pic:spPr>
                    <a:xfrm>
                      <a:off x="0" y="0"/>
                      <a:ext cx="2738171" cy="1309877"/>
                    </a:xfrm>
                    <a:prstGeom prst="rect">
                      <a:avLst/>
                    </a:prstGeom>
                  </pic:spPr>
                </pic:pic>
              </a:graphicData>
            </a:graphic>
          </wp:anchor>
        </w:drawing>
      </w:r>
    </w:p>
    <w:p w14:paraId="3E9A0E61" w14:textId="77777777" w:rsidR="00F409B2" w:rsidRDefault="008505A5">
      <w:pPr>
        <w:spacing w:before="180"/>
        <w:ind w:left="1401" w:right="1314"/>
        <w:jc w:val="center"/>
      </w:pPr>
      <w:bookmarkStart w:id="11" w:name="_Hlk102500901"/>
      <w:r>
        <w:t>Fig. 2. methodology</w:t>
      </w:r>
    </w:p>
    <w:bookmarkEnd w:id="11"/>
    <w:p w14:paraId="37266CF1" w14:textId="77777777" w:rsidR="00F409B2" w:rsidRDefault="00F409B2">
      <w:pPr>
        <w:pStyle w:val="BodyText"/>
        <w:rPr>
          <w:sz w:val="24"/>
        </w:rPr>
      </w:pPr>
    </w:p>
    <w:p w14:paraId="582E1AE3" w14:textId="113A84CE" w:rsidR="00F409B2" w:rsidRDefault="008505A5">
      <w:pPr>
        <w:pStyle w:val="ListParagraph"/>
        <w:numPr>
          <w:ilvl w:val="0"/>
          <w:numId w:val="2"/>
        </w:numPr>
        <w:tabs>
          <w:tab w:val="left" w:pos="412"/>
        </w:tabs>
        <w:spacing w:before="202"/>
        <w:jc w:val="both"/>
        <w:rPr>
          <w:i/>
          <w:sz w:val="20"/>
        </w:rPr>
      </w:pPr>
      <w:r>
        <w:rPr>
          <w:i/>
          <w:sz w:val="20"/>
        </w:rPr>
        <w:t>Deep Learning</w:t>
      </w:r>
      <w:r>
        <w:rPr>
          <w:i/>
          <w:spacing w:val="-3"/>
          <w:sz w:val="20"/>
        </w:rPr>
        <w:t xml:space="preserve"> </w:t>
      </w:r>
      <w:r>
        <w:rPr>
          <w:i/>
          <w:sz w:val="20"/>
        </w:rPr>
        <w:t>Mode</w:t>
      </w:r>
      <w:r w:rsidR="008A59E6">
        <w:rPr>
          <w:i/>
          <w:sz w:val="20"/>
        </w:rPr>
        <w:t xml:space="preserve"> </w:t>
      </w:r>
      <w:r>
        <w:rPr>
          <w:i/>
          <w:sz w:val="20"/>
        </w:rPr>
        <w:t>l(CNN)</w:t>
      </w:r>
    </w:p>
    <w:p w14:paraId="7BCA5F49" w14:textId="31900BDC" w:rsidR="00F409B2" w:rsidRDefault="008505A5">
      <w:pPr>
        <w:spacing w:before="60" w:line="228" w:lineRule="auto"/>
        <w:ind w:left="127" w:right="38" w:firstLine="285"/>
        <w:jc w:val="both"/>
        <w:rPr>
          <w:sz w:val="19"/>
        </w:rPr>
      </w:pPr>
      <w:bookmarkStart w:id="12" w:name="_Hlk102501060"/>
      <w:r>
        <w:rPr>
          <w:color w:val="231F20"/>
          <w:sz w:val="19"/>
        </w:rPr>
        <w:t xml:space="preserve">A </w:t>
      </w:r>
      <w:r>
        <w:rPr>
          <w:color w:val="231F20"/>
          <w:sz w:val="19"/>
        </w:rPr>
        <w:t xml:space="preserve">CNN </w:t>
      </w:r>
      <w:r w:rsidR="008A59E6">
        <w:rPr>
          <w:color w:val="231F20"/>
          <w:sz w:val="19"/>
        </w:rPr>
        <w:t xml:space="preserve">sequential </w:t>
      </w:r>
      <w:r w:rsidR="008A59E6">
        <w:rPr>
          <w:color w:val="231F20"/>
          <w:sz w:val="19"/>
        </w:rPr>
        <w:t>model is</w:t>
      </w:r>
      <w:r>
        <w:rPr>
          <w:color w:val="231F20"/>
          <w:sz w:val="19"/>
        </w:rPr>
        <w:t xml:space="preserve"> implemented by considering VGG16 and Alexnet as reference</w:t>
      </w:r>
      <w:r w:rsidR="00FD241F">
        <w:rPr>
          <w:color w:val="231F20"/>
          <w:sz w:val="19"/>
        </w:rPr>
        <w:t xml:space="preserve">. </w:t>
      </w:r>
      <w:r>
        <w:rPr>
          <w:color w:val="231F20"/>
          <w:sz w:val="19"/>
        </w:rPr>
        <w:t xml:space="preserve">The input layer is the initial layer, and it defines the size of the input pictures. The convolution layer uses 32 (3 x 3) filter with such a stride size of </w:t>
      </w:r>
      <w:r w:rsidR="008A59E6">
        <w:rPr>
          <w:color w:val="231F20"/>
          <w:sz w:val="19"/>
        </w:rPr>
        <w:t>one</w:t>
      </w:r>
      <w:r>
        <w:rPr>
          <w:color w:val="231F20"/>
          <w:sz w:val="19"/>
        </w:rPr>
        <w:t xml:space="preserve">. The output is </w:t>
      </w:r>
      <w:r>
        <w:rPr>
          <w:color w:val="231F20"/>
          <w:sz w:val="19"/>
        </w:rPr>
        <w:t>then thresholded by a ReLU layer, which is accompanied by a max - pooling with a 2x2 filter size. This layer precisely halves the exact size of its output. A secondary convolution layer follows this max pooling layer, which performs on 32 kernels with a 3x</w:t>
      </w:r>
      <w:r>
        <w:rPr>
          <w:color w:val="231F20"/>
          <w:sz w:val="19"/>
        </w:rPr>
        <w:t xml:space="preserve">3 dimension. A ReLU layer follows, accompanied by a max - pooling with a filter size of 2x2 and a stride of 1. Next two layers are two convolution layers that are </w:t>
      </w:r>
      <w:r w:rsidR="00FD241F">
        <w:rPr>
          <w:color w:val="231F20"/>
          <w:sz w:val="19"/>
        </w:rPr>
        <w:t>back-to-back</w:t>
      </w:r>
      <w:r>
        <w:rPr>
          <w:color w:val="231F20"/>
          <w:sz w:val="19"/>
        </w:rPr>
        <w:t xml:space="preserve"> with following configurations. Both employ 3x3 kernel with such a stride of 1, w</w:t>
      </w:r>
      <w:r>
        <w:rPr>
          <w:color w:val="231F20"/>
          <w:sz w:val="19"/>
        </w:rPr>
        <w:t xml:space="preserve">ith 64 and 250 kernels in each. Following these layers, a ReLU layer is added. The next layer is a convolution layer having 128 (3x3) kernels, followed by a </w:t>
      </w:r>
      <w:r w:rsidR="00FD241F">
        <w:rPr>
          <w:color w:val="231F20"/>
          <w:sz w:val="19"/>
        </w:rPr>
        <w:t>ReLU</w:t>
      </w:r>
      <w:r>
        <w:rPr>
          <w:color w:val="231F20"/>
          <w:sz w:val="19"/>
        </w:rPr>
        <w:t xml:space="preserve"> activation and an averaging pooling layer with size (2,2). The next levels follow a similar pa</w:t>
      </w:r>
      <w:r>
        <w:rPr>
          <w:color w:val="231F20"/>
          <w:sz w:val="19"/>
        </w:rPr>
        <w:t xml:space="preserve">ttern, with 64 (3x3) filters and a </w:t>
      </w:r>
      <w:r w:rsidR="00FD241F">
        <w:rPr>
          <w:color w:val="231F20"/>
          <w:sz w:val="19"/>
        </w:rPr>
        <w:t>ReLU</w:t>
      </w:r>
      <w:r>
        <w:rPr>
          <w:color w:val="231F20"/>
          <w:sz w:val="19"/>
        </w:rPr>
        <w:t xml:space="preserve"> activation function, then an averaging pooling layer with size (2,2).</w:t>
      </w:r>
    </w:p>
    <w:bookmarkEnd w:id="12"/>
    <w:p w14:paraId="1DB67825" w14:textId="6A56408A" w:rsidR="00F409B2" w:rsidRDefault="008505A5">
      <w:pPr>
        <w:spacing w:before="80" w:line="228" w:lineRule="auto"/>
        <w:ind w:left="127" w:right="132" w:firstLine="362"/>
        <w:jc w:val="both"/>
        <w:rPr>
          <w:sz w:val="19"/>
        </w:rPr>
      </w:pPr>
      <w:r>
        <w:br w:type="column"/>
      </w:r>
      <w:bookmarkStart w:id="13" w:name="_Hlk102501116"/>
      <w:r>
        <w:rPr>
          <w:color w:val="231F20"/>
          <w:sz w:val="19"/>
        </w:rPr>
        <w:t xml:space="preserve">Last Convolution layer is of size 256 (2x2) and followed by ReLU activation function and max pooling layer of size (2x2). The output of last max </w:t>
      </w:r>
      <w:r>
        <w:rPr>
          <w:color w:val="231F20"/>
          <w:sz w:val="19"/>
        </w:rPr>
        <w:t xml:space="preserve">pooling layer is sent to the 6400-neuron first fully connected layer. And which is again processed through another fully connected layer of size 30 as our dataset consists of 30 classes. Final classification of the model is done with the help of </w:t>
      </w:r>
      <w:r w:rsidR="00FD241F">
        <w:rPr>
          <w:color w:val="231F20"/>
          <w:sz w:val="19"/>
        </w:rPr>
        <w:t>SoftMax</w:t>
      </w:r>
      <w:r>
        <w:rPr>
          <w:color w:val="231F20"/>
          <w:sz w:val="19"/>
        </w:rPr>
        <w:t xml:space="preserve"> wh</w:t>
      </w:r>
      <w:r>
        <w:rPr>
          <w:color w:val="231F20"/>
          <w:sz w:val="19"/>
        </w:rPr>
        <w:t>ich is used for multi classification</w:t>
      </w:r>
      <w:r>
        <w:rPr>
          <w:color w:val="231F20"/>
          <w:spacing w:val="-13"/>
          <w:sz w:val="19"/>
        </w:rPr>
        <w:t xml:space="preserve"> </w:t>
      </w:r>
      <w:r>
        <w:rPr>
          <w:color w:val="231F20"/>
          <w:sz w:val="19"/>
        </w:rPr>
        <w:t>purposes</w:t>
      </w:r>
      <w:bookmarkEnd w:id="13"/>
      <w:r>
        <w:rPr>
          <w:color w:val="231F20"/>
          <w:sz w:val="19"/>
        </w:rPr>
        <w:t>.</w:t>
      </w:r>
    </w:p>
    <w:p w14:paraId="7C2BEA65" w14:textId="77777777" w:rsidR="00F409B2" w:rsidRDefault="008505A5">
      <w:pPr>
        <w:pStyle w:val="BodyText"/>
        <w:spacing w:before="5"/>
        <w:rPr>
          <w:sz w:val="19"/>
        </w:rPr>
      </w:pPr>
      <w:r>
        <w:rPr>
          <w:noProof/>
        </w:rPr>
        <w:drawing>
          <wp:anchor distT="0" distB="0" distL="0" distR="0" simplePos="0" relativeHeight="251654656" behindDoc="0" locked="0" layoutInCell="1" allowOverlap="1" wp14:anchorId="66668311" wp14:editId="05BF148C">
            <wp:simplePos x="0" y="0"/>
            <wp:positionH relativeFrom="page">
              <wp:posOffset>3980815</wp:posOffset>
            </wp:positionH>
            <wp:positionV relativeFrom="paragraph">
              <wp:posOffset>167005</wp:posOffset>
            </wp:positionV>
            <wp:extent cx="2949575" cy="43688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3" cstate="print"/>
                    <a:stretch>
                      <a:fillRect/>
                    </a:stretch>
                  </pic:blipFill>
                  <pic:spPr>
                    <a:xfrm>
                      <a:off x="0" y="0"/>
                      <a:ext cx="2949806" cy="437197"/>
                    </a:xfrm>
                    <a:prstGeom prst="rect">
                      <a:avLst/>
                    </a:prstGeom>
                  </pic:spPr>
                </pic:pic>
              </a:graphicData>
            </a:graphic>
          </wp:anchor>
        </w:drawing>
      </w:r>
    </w:p>
    <w:p w14:paraId="3BCC256B" w14:textId="77777777" w:rsidR="00F409B2" w:rsidRDefault="00F409B2">
      <w:pPr>
        <w:pStyle w:val="BodyText"/>
        <w:spacing w:before="1"/>
        <w:rPr>
          <w:sz w:val="17"/>
        </w:rPr>
      </w:pPr>
    </w:p>
    <w:p w14:paraId="21C4561C" w14:textId="77777777" w:rsidR="00F409B2" w:rsidRDefault="008505A5">
      <w:pPr>
        <w:pStyle w:val="BodyText"/>
        <w:ind w:left="785" w:right="788"/>
        <w:jc w:val="center"/>
      </w:pPr>
      <w:bookmarkStart w:id="14" w:name="_Hlk102501146"/>
      <w:r>
        <w:t>Fig. 3. Implemented CNN model</w:t>
      </w:r>
    </w:p>
    <w:bookmarkEnd w:id="14"/>
    <w:p w14:paraId="04283AA8" w14:textId="77777777" w:rsidR="00F409B2" w:rsidRDefault="008505A5">
      <w:pPr>
        <w:pStyle w:val="ListParagraph"/>
        <w:numPr>
          <w:ilvl w:val="0"/>
          <w:numId w:val="2"/>
        </w:numPr>
        <w:tabs>
          <w:tab w:val="left" w:pos="412"/>
        </w:tabs>
        <w:spacing w:before="118"/>
        <w:rPr>
          <w:i/>
          <w:sz w:val="20"/>
        </w:rPr>
      </w:pPr>
      <w:r>
        <w:rPr>
          <w:i/>
          <w:sz w:val="20"/>
        </w:rPr>
        <w:t>ML</w:t>
      </w:r>
      <w:r>
        <w:rPr>
          <w:i/>
          <w:spacing w:val="-9"/>
          <w:sz w:val="20"/>
        </w:rPr>
        <w:t xml:space="preserve"> </w:t>
      </w:r>
      <w:r>
        <w:rPr>
          <w:i/>
          <w:sz w:val="20"/>
        </w:rPr>
        <w:t>Model</w:t>
      </w:r>
    </w:p>
    <w:p w14:paraId="165EE147" w14:textId="77777777" w:rsidR="00F409B2" w:rsidRDefault="008505A5">
      <w:pPr>
        <w:spacing w:before="50"/>
        <w:ind w:left="412"/>
        <w:rPr>
          <w:b/>
          <w:sz w:val="20"/>
        </w:rPr>
      </w:pPr>
      <w:r>
        <w:rPr>
          <w:b/>
          <w:sz w:val="20"/>
        </w:rPr>
        <w:t>Gabor</w:t>
      </w:r>
      <w:r>
        <w:rPr>
          <w:b/>
          <w:spacing w:val="-15"/>
          <w:sz w:val="20"/>
        </w:rPr>
        <w:t xml:space="preserve"> </w:t>
      </w:r>
      <w:r>
        <w:rPr>
          <w:b/>
          <w:sz w:val="20"/>
        </w:rPr>
        <w:t>Filters:</w:t>
      </w:r>
    </w:p>
    <w:p w14:paraId="50F514A5" w14:textId="77777777" w:rsidR="00F409B2" w:rsidRDefault="00F409B2">
      <w:pPr>
        <w:pStyle w:val="BodyText"/>
        <w:spacing w:before="8"/>
        <w:rPr>
          <w:b/>
        </w:rPr>
      </w:pPr>
    </w:p>
    <w:p w14:paraId="6525CC17" w14:textId="77777777" w:rsidR="00F409B2" w:rsidRDefault="008505A5">
      <w:pPr>
        <w:pStyle w:val="BodyText"/>
        <w:spacing w:line="228" w:lineRule="auto"/>
        <w:ind w:left="127" w:right="132" w:firstLine="285"/>
        <w:jc w:val="both"/>
      </w:pPr>
      <w:bookmarkStart w:id="15" w:name="_Hlk102501200"/>
      <w:r>
        <w:t>Gabor is just a convolutional filter that comprises a gaussian and sinusoidal term together. The weights are given by the gaussian component, whereas t</w:t>
      </w:r>
      <w:r>
        <w:t>he directionality is given by the sine component.</w:t>
      </w:r>
    </w:p>
    <w:p w14:paraId="76137980" w14:textId="77777777" w:rsidR="00F409B2" w:rsidRDefault="00F409B2">
      <w:pPr>
        <w:pStyle w:val="BodyText"/>
        <w:spacing w:before="10"/>
      </w:pPr>
    </w:p>
    <w:p w14:paraId="642919F6" w14:textId="71127C56" w:rsidR="00F409B2" w:rsidRDefault="008505A5">
      <w:pPr>
        <w:pStyle w:val="BodyText"/>
        <w:spacing w:line="228" w:lineRule="auto"/>
        <w:ind w:left="127" w:right="131" w:firstLine="285"/>
        <w:jc w:val="both"/>
      </w:pPr>
      <w:r>
        <w:t xml:space="preserve">Gabor is used to provide texture and edge features. Gabor kernel actually mimics the visual cortex meaning, the way we recognize textures with our eyes can be simulated using </w:t>
      </w:r>
      <w:r w:rsidR="004C1291">
        <w:t>G</w:t>
      </w:r>
      <w:r>
        <w:t>abor</w:t>
      </w:r>
      <w:r>
        <w:rPr>
          <w:spacing w:val="-11"/>
        </w:rPr>
        <w:t xml:space="preserve"> </w:t>
      </w:r>
      <w:r>
        <w:t>kernel.</w:t>
      </w:r>
    </w:p>
    <w:bookmarkEnd w:id="15"/>
    <w:p w14:paraId="17D5D2F4" w14:textId="77777777" w:rsidR="00F409B2" w:rsidRDefault="008505A5">
      <w:pPr>
        <w:pStyle w:val="BodyText"/>
        <w:spacing w:before="3"/>
        <w:rPr>
          <w:sz w:val="19"/>
        </w:rPr>
      </w:pPr>
      <w:r>
        <w:rPr>
          <w:noProof/>
        </w:rPr>
        <w:drawing>
          <wp:anchor distT="0" distB="0" distL="0" distR="0" simplePos="0" relativeHeight="251655680" behindDoc="0" locked="0" layoutInCell="1" allowOverlap="1" wp14:anchorId="0E83EB85" wp14:editId="75EF0AAE">
            <wp:simplePos x="0" y="0"/>
            <wp:positionH relativeFrom="page">
              <wp:posOffset>3909695</wp:posOffset>
            </wp:positionH>
            <wp:positionV relativeFrom="paragraph">
              <wp:posOffset>165735</wp:posOffset>
            </wp:positionV>
            <wp:extent cx="3070225" cy="12795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4" cstate="print"/>
                    <a:stretch>
                      <a:fillRect/>
                    </a:stretch>
                  </pic:blipFill>
                  <pic:spPr>
                    <a:xfrm>
                      <a:off x="0" y="0"/>
                      <a:ext cx="3070326" cy="1279302"/>
                    </a:xfrm>
                    <a:prstGeom prst="rect">
                      <a:avLst/>
                    </a:prstGeom>
                  </pic:spPr>
                </pic:pic>
              </a:graphicData>
            </a:graphic>
          </wp:anchor>
        </w:drawing>
      </w:r>
    </w:p>
    <w:p w14:paraId="010A934A" w14:textId="77777777" w:rsidR="00F409B2" w:rsidRDefault="00F409B2">
      <w:pPr>
        <w:pStyle w:val="BodyText"/>
        <w:rPr>
          <w:sz w:val="22"/>
        </w:rPr>
      </w:pPr>
    </w:p>
    <w:p w14:paraId="0DC13DA6" w14:textId="77777777" w:rsidR="00F409B2" w:rsidRDefault="008505A5">
      <w:pPr>
        <w:pStyle w:val="BodyText"/>
        <w:ind w:left="785" w:right="788"/>
        <w:jc w:val="center"/>
      </w:pPr>
      <w:bookmarkStart w:id="16" w:name="_Hlk102501228"/>
      <w:r>
        <w:t>Fig.</w:t>
      </w:r>
      <w:r>
        <w:rPr>
          <w:spacing w:val="-7"/>
        </w:rPr>
        <w:t xml:space="preserve"> </w:t>
      </w:r>
      <w:r>
        <w:t>4.</w:t>
      </w:r>
      <w:r>
        <w:rPr>
          <w:spacing w:val="-6"/>
        </w:rPr>
        <w:t xml:space="preserve"> </w:t>
      </w:r>
      <w:r>
        <w:t>Gabor</w:t>
      </w:r>
      <w:r>
        <w:rPr>
          <w:spacing w:val="-6"/>
        </w:rPr>
        <w:t xml:space="preserve"> </w:t>
      </w:r>
      <w:r>
        <w:t>filter</w:t>
      </w:r>
      <w:r>
        <w:rPr>
          <w:spacing w:val="-6"/>
        </w:rPr>
        <w:t xml:space="preserve"> </w:t>
      </w:r>
      <w:r>
        <w:t>expression</w:t>
      </w:r>
      <w:r>
        <w:rPr>
          <w:spacing w:val="-6"/>
        </w:rPr>
        <w:t xml:space="preserve"> </w:t>
      </w:r>
      <w:r>
        <w:t>&amp;</w:t>
      </w:r>
      <w:r>
        <w:rPr>
          <w:spacing w:val="-6"/>
        </w:rPr>
        <w:t xml:space="preserve"> </w:t>
      </w:r>
      <w:r>
        <w:t>parameters</w:t>
      </w:r>
    </w:p>
    <w:bookmarkEnd w:id="16"/>
    <w:p w14:paraId="4966D2E3" w14:textId="77777777" w:rsidR="00F409B2" w:rsidRDefault="00F409B2">
      <w:pPr>
        <w:pStyle w:val="BodyText"/>
        <w:spacing w:before="8"/>
      </w:pPr>
    </w:p>
    <w:p w14:paraId="08B51BAF" w14:textId="77777777" w:rsidR="00F409B2" w:rsidRDefault="008505A5">
      <w:pPr>
        <w:pStyle w:val="BodyText"/>
        <w:spacing w:line="228" w:lineRule="auto"/>
        <w:ind w:left="127" w:right="139"/>
        <w:jc w:val="both"/>
      </w:pPr>
      <w:bookmarkStart w:id="17" w:name="_Hlk102501246"/>
      <w:r>
        <w:t>For example, if we change the parameters like lambda, theta, phase offset of the standard deviation of the gaussian, we can generate an ideally infinite number of</w:t>
      </w:r>
      <w:r>
        <w:rPr>
          <w:spacing w:val="-22"/>
        </w:rPr>
        <w:t xml:space="preserve"> </w:t>
      </w:r>
      <w:r>
        <w:t>filters.</w:t>
      </w:r>
    </w:p>
    <w:p w14:paraId="26F3AFD7" w14:textId="77777777" w:rsidR="00F409B2" w:rsidRDefault="00F409B2">
      <w:pPr>
        <w:pStyle w:val="BodyText"/>
      </w:pPr>
    </w:p>
    <w:p w14:paraId="6DAD8579" w14:textId="77777777" w:rsidR="00F409B2" w:rsidRDefault="008505A5">
      <w:pPr>
        <w:pStyle w:val="BodyText"/>
        <w:spacing w:before="11"/>
      </w:pPr>
      <w:r>
        <w:rPr>
          <w:noProof/>
        </w:rPr>
        <w:drawing>
          <wp:anchor distT="0" distB="0" distL="0" distR="0" simplePos="0" relativeHeight="251656704" behindDoc="0" locked="0" layoutInCell="1" allowOverlap="1" wp14:anchorId="6E79AC58" wp14:editId="4CD5A4FA">
            <wp:simplePos x="0" y="0"/>
            <wp:positionH relativeFrom="page">
              <wp:posOffset>3909695</wp:posOffset>
            </wp:positionH>
            <wp:positionV relativeFrom="paragraph">
              <wp:posOffset>177165</wp:posOffset>
            </wp:positionV>
            <wp:extent cx="3063240" cy="101536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5" cstate="print"/>
                    <a:stretch>
                      <a:fillRect/>
                    </a:stretch>
                  </pic:blipFill>
                  <pic:spPr>
                    <a:xfrm>
                      <a:off x="0" y="0"/>
                      <a:ext cx="3063452" cy="1015269"/>
                    </a:xfrm>
                    <a:prstGeom prst="rect">
                      <a:avLst/>
                    </a:prstGeom>
                  </pic:spPr>
                </pic:pic>
              </a:graphicData>
            </a:graphic>
          </wp:anchor>
        </w:drawing>
      </w:r>
    </w:p>
    <w:p w14:paraId="34E65FE7" w14:textId="77777777" w:rsidR="00F409B2" w:rsidRDefault="00F409B2">
      <w:pPr>
        <w:pStyle w:val="BodyText"/>
        <w:spacing w:before="1"/>
        <w:rPr>
          <w:sz w:val="22"/>
        </w:rPr>
      </w:pPr>
    </w:p>
    <w:p w14:paraId="04F9FEF5" w14:textId="77777777" w:rsidR="00F409B2" w:rsidRDefault="008505A5">
      <w:pPr>
        <w:pStyle w:val="BodyText"/>
        <w:ind w:left="785" w:right="788"/>
        <w:jc w:val="center"/>
      </w:pPr>
      <w:r>
        <w:t>Fig.</w:t>
      </w:r>
      <w:r>
        <w:rPr>
          <w:spacing w:val="-7"/>
        </w:rPr>
        <w:t xml:space="preserve"> </w:t>
      </w:r>
      <w:r>
        <w:t>5.</w:t>
      </w:r>
      <w:r>
        <w:rPr>
          <w:spacing w:val="-7"/>
        </w:rPr>
        <w:t xml:space="preserve"> </w:t>
      </w:r>
      <w:r>
        <w:t>Different</w:t>
      </w:r>
      <w:r>
        <w:rPr>
          <w:spacing w:val="-7"/>
        </w:rPr>
        <w:t xml:space="preserve"> </w:t>
      </w:r>
      <w:r>
        <w:t>orientations</w:t>
      </w:r>
      <w:r>
        <w:rPr>
          <w:spacing w:val="-7"/>
        </w:rPr>
        <w:t xml:space="preserve"> </w:t>
      </w:r>
      <w:r>
        <w:t>of</w:t>
      </w:r>
      <w:r>
        <w:rPr>
          <w:spacing w:val="-7"/>
        </w:rPr>
        <w:t xml:space="preserve"> </w:t>
      </w:r>
      <w:r>
        <w:t>Gabor</w:t>
      </w:r>
      <w:r>
        <w:rPr>
          <w:spacing w:val="-7"/>
        </w:rPr>
        <w:t xml:space="preserve"> </w:t>
      </w:r>
      <w:r>
        <w:t>filter</w:t>
      </w:r>
    </w:p>
    <w:p w14:paraId="05B6AEE9" w14:textId="77777777" w:rsidR="00F409B2" w:rsidRDefault="00F409B2">
      <w:pPr>
        <w:pStyle w:val="BodyText"/>
        <w:spacing w:before="8"/>
      </w:pPr>
    </w:p>
    <w:p w14:paraId="4C60D312" w14:textId="3D039195" w:rsidR="00F409B2" w:rsidRDefault="008505A5">
      <w:pPr>
        <w:pStyle w:val="BodyText"/>
        <w:spacing w:line="228" w:lineRule="auto"/>
        <w:ind w:left="127" w:right="132"/>
        <w:jc w:val="both"/>
      </w:pPr>
      <w:r>
        <w:t>In the above figure we can observe that by changing the parameters of the filter it generates filters with various orientations through which we can extract features from the original image. Usually one filter is not enough, so we generate ne</w:t>
      </w:r>
      <w:r>
        <w:t>arly 30 Gabor filters, convoluted with the image and then fe</w:t>
      </w:r>
      <w:r w:rsidR="004C1291">
        <w:t>d</w:t>
      </w:r>
      <w:r>
        <w:t xml:space="preserve"> to our ML model.</w:t>
      </w:r>
    </w:p>
    <w:bookmarkEnd w:id="17"/>
    <w:p w14:paraId="398E3CBF" w14:textId="77777777" w:rsidR="00F409B2" w:rsidRDefault="00F409B2">
      <w:pPr>
        <w:spacing w:line="228" w:lineRule="auto"/>
        <w:jc w:val="both"/>
        <w:sectPr w:rsidR="00F409B2">
          <w:pgSz w:w="11920" w:h="16840"/>
          <w:pgMar w:top="1000" w:right="800" w:bottom="280" w:left="780" w:header="720" w:footer="720" w:gutter="0"/>
          <w:cols w:num="2" w:space="720" w:equalWidth="0">
            <w:col w:w="5027" w:space="193"/>
            <w:col w:w="5120"/>
          </w:cols>
        </w:sectPr>
      </w:pPr>
    </w:p>
    <w:p w14:paraId="20BD31BF" w14:textId="77777777" w:rsidR="00F409B2" w:rsidRDefault="008505A5">
      <w:pPr>
        <w:spacing w:before="70"/>
        <w:ind w:left="127"/>
        <w:jc w:val="both"/>
        <w:rPr>
          <w:b/>
          <w:sz w:val="20"/>
        </w:rPr>
      </w:pPr>
      <w:r>
        <w:rPr>
          <w:b/>
          <w:sz w:val="20"/>
        </w:rPr>
        <w:lastRenderedPageBreak/>
        <w:t>Random Forest Classifier (RFC):</w:t>
      </w:r>
    </w:p>
    <w:p w14:paraId="152A355F" w14:textId="77777777" w:rsidR="00F409B2" w:rsidRDefault="00F409B2">
      <w:pPr>
        <w:pStyle w:val="BodyText"/>
        <w:spacing w:before="8"/>
        <w:rPr>
          <w:b/>
        </w:rPr>
      </w:pPr>
    </w:p>
    <w:p w14:paraId="0F4E2DD8" w14:textId="7EF7A2C0" w:rsidR="00F409B2" w:rsidRDefault="008505A5">
      <w:pPr>
        <w:pStyle w:val="BodyText"/>
        <w:spacing w:line="228" w:lineRule="auto"/>
        <w:ind w:left="127" w:right="42" w:firstLine="285"/>
        <w:jc w:val="both"/>
      </w:pPr>
      <w:bookmarkStart w:id="18" w:name="_Hlk102501377"/>
      <w:r>
        <w:t xml:space="preserve">Random Forest Classifiers and SVMs are the mostly used traditional ML models. As the name says, Random Forest means </w:t>
      </w:r>
      <w:r>
        <w:t xml:space="preserve">it has a number of decision trees. Random Forest Classifier randomly picks the attributes or features that are generated </w:t>
      </w:r>
      <w:r>
        <w:rPr>
          <w:spacing w:val="-3"/>
        </w:rPr>
        <w:t xml:space="preserve">previously, </w:t>
      </w:r>
      <w:r>
        <w:t xml:space="preserve">the Gabor filter banks among a selection or </w:t>
      </w:r>
      <w:r w:rsidR="004C1291">
        <w:t>sub selection</w:t>
      </w:r>
      <w:r>
        <w:t xml:space="preserve"> of all the attributes or features. RFC uses Gini impurity to pick </w:t>
      </w:r>
      <w:r>
        <w:t>a node to split that yields maximum information gain. This is used to take the decision of the</w:t>
      </w:r>
      <w:r>
        <w:rPr>
          <w:spacing w:val="-3"/>
        </w:rPr>
        <w:t xml:space="preserve"> </w:t>
      </w:r>
      <w:r>
        <w:t>tree.</w:t>
      </w:r>
    </w:p>
    <w:p w14:paraId="45417104" w14:textId="77777777" w:rsidR="00F409B2" w:rsidRDefault="00F409B2">
      <w:pPr>
        <w:pStyle w:val="BodyText"/>
        <w:spacing w:before="10"/>
      </w:pPr>
    </w:p>
    <w:p w14:paraId="7A996D1B" w14:textId="77777777" w:rsidR="00F409B2" w:rsidRDefault="008505A5">
      <w:pPr>
        <w:pStyle w:val="BodyText"/>
        <w:spacing w:line="228" w:lineRule="auto"/>
        <w:ind w:left="127" w:right="43"/>
        <w:jc w:val="both"/>
      </w:pPr>
      <w:r>
        <w:t>A Random Forest is made up of a huge set of discrete trees that work together as a unit. Each tree offers a forecast, and the model's prediction is the gr</w:t>
      </w:r>
      <w:r>
        <w:t>oup with the most votes.</w:t>
      </w:r>
    </w:p>
    <w:p w14:paraId="6AFBB006" w14:textId="77777777" w:rsidR="00F409B2" w:rsidRDefault="00F409B2">
      <w:pPr>
        <w:pStyle w:val="BodyText"/>
        <w:spacing w:before="10"/>
      </w:pPr>
    </w:p>
    <w:p w14:paraId="549CC2E6" w14:textId="77777777" w:rsidR="00F409B2" w:rsidRDefault="008505A5">
      <w:pPr>
        <w:pStyle w:val="BodyText"/>
        <w:spacing w:line="228" w:lineRule="auto"/>
        <w:ind w:left="127" w:right="38"/>
        <w:jc w:val="both"/>
      </w:pPr>
      <w:r>
        <w:rPr>
          <w:spacing w:val="-9"/>
        </w:rPr>
        <w:t xml:space="preserve">We </w:t>
      </w:r>
      <w:r>
        <w:t xml:space="preserve">have chosen this classifier since it helps to minimize overfitting (works great on training data but not on new data). Bootstrap / bagging in Random Forest allows each tree to randomly sample from the dataset. Feature </w:t>
      </w:r>
      <w:r>
        <w:t>randomness is introduced by only allowing a subset of available features at each</w:t>
      </w:r>
      <w:r>
        <w:rPr>
          <w:spacing w:val="-6"/>
        </w:rPr>
        <w:t xml:space="preserve"> </w:t>
      </w:r>
      <w:r>
        <w:t>node.</w:t>
      </w:r>
    </w:p>
    <w:p w14:paraId="1CEDE0FA" w14:textId="77777777" w:rsidR="00F409B2" w:rsidRDefault="00F409B2">
      <w:pPr>
        <w:pStyle w:val="BodyText"/>
        <w:spacing w:before="10"/>
      </w:pPr>
    </w:p>
    <w:p w14:paraId="6CDC8E1D" w14:textId="055DF0C0" w:rsidR="00F409B2" w:rsidRDefault="008505A5">
      <w:pPr>
        <w:pStyle w:val="BodyText"/>
        <w:spacing w:line="228" w:lineRule="auto"/>
        <w:ind w:left="127" w:right="40"/>
        <w:jc w:val="both"/>
      </w:pPr>
      <w:r>
        <w:t xml:space="preserve">In our model we have used 200 n_estimators (decision trees) and the image size which is given to our model is 256x256 which is resized from our original image which is </w:t>
      </w:r>
      <w:r>
        <w:t xml:space="preserve">of size 1600x1200. We have used all the features </w:t>
      </w:r>
      <w:r w:rsidR="004C1291">
        <w:t>i.e.,</w:t>
      </w:r>
      <w:r>
        <w:t xml:space="preserve"> Gabor filter banks, original pixel values and Sobel filter to train our model. We have also used bootstrapping of samples technique to minimize overfitting.</w:t>
      </w:r>
    </w:p>
    <w:bookmarkEnd w:id="18"/>
    <w:p w14:paraId="6444F0AF" w14:textId="77777777" w:rsidR="00F409B2" w:rsidRDefault="00F409B2">
      <w:pPr>
        <w:pStyle w:val="BodyText"/>
        <w:spacing w:before="10"/>
      </w:pPr>
    </w:p>
    <w:p w14:paraId="43D2570B" w14:textId="77777777" w:rsidR="00F409B2" w:rsidRDefault="008505A5">
      <w:pPr>
        <w:pStyle w:val="ListParagraph"/>
        <w:numPr>
          <w:ilvl w:val="0"/>
          <w:numId w:val="2"/>
        </w:numPr>
        <w:tabs>
          <w:tab w:val="left" w:pos="412"/>
        </w:tabs>
        <w:jc w:val="both"/>
        <w:rPr>
          <w:i/>
          <w:sz w:val="20"/>
        </w:rPr>
      </w:pPr>
      <w:r>
        <w:rPr>
          <w:i/>
          <w:sz w:val="20"/>
        </w:rPr>
        <w:t>Dataset</w:t>
      </w:r>
    </w:p>
    <w:p w14:paraId="7762294B" w14:textId="72709387" w:rsidR="00F409B2" w:rsidRDefault="008505A5">
      <w:pPr>
        <w:pStyle w:val="BodyText"/>
        <w:spacing w:before="60" w:line="228" w:lineRule="auto"/>
        <w:ind w:left="127" w:right="38" w:firstLine="285"/>
        <w:jc w:val="both"/>
      </w:pPr>
      <w:bookmarkStart w:id="19" w:name="_Hlk102500965"/>
      <w:r>
        <w:t>Dataset plays a major role in classif</w:t>
      </w:r>
      <w:r>
        <w:t xml:space="preserve">ication of objects. </w:t>
      </w:r>
      <w:r>
        <w:rPr>
          <w:spacing w:val="-9"/>
        </w:rPr>
        <w:t xml:space="preserve">We </w:t>
      </w:r>
      <w:r>
        <w:t xml:space="preserve">have collected a segmented leaves dataset from </w:t>
      </w:r>
      <w:r w:rsidR="00FD241F">
        <w:t>Kaggle</w:t>
      </w:r>
      <w:r>
        <w:t xml:space="preserve"> which consists of leaves of 30 classes of which each class has an average of 60 images of size</w:t>
      </w:r>
      <w:r>
        <w:rPr>
          <w:spacing w:val="-16"/>
        </w:rPr>
        <w:t xml:space="preserve"> </w:t>
      </w:r>
      <w:r>
        <w:t>1600x1200.</w:t>
      </w:r>
    </w:p>
    <w:p w14:paraId="0BD71C75" w14:textId="77777777" w:rsidR="00F409B2" w:rsidRDefault="008505A5">
      <w:pPr>
        <w:pStyle w:val="BodyText"/>
        <w:spacing w:before="120" w:line="228" w:lineRule="auto"/>
        <w:ind w:left="127" w:right="43" w:firstLine="285"/>
        <w:jc w:val="both"/>
      </w:pPr>
      <w:r>
        <w:t>Data augmentation is a strategy for extending the quantity of data availa</w:t>
      </w:r>
      <w:r>
        <w:t>ble by generating new data from current data. It allows us to improve the dataset's size and variety without having to acquire fresh information.</w:t>
      </w:r>
    </w:p>
    <w:p w14:paraId="566B71DE" w14:textId="7B2ACF57" w:rsidR="00F409B2" w:rsidRDefault="008505A5">
      <w:pPr>
        <w:pStyle w:val="BodyText"/>
        <w:spacing w:before="120" w:line="228" w:lineRule="auto"/>
        <w:ind w:left="127" w:right="38" w:firstLine="285"/>
        <w:jc w:val="both"/>
      </w:pPr>
      <w:r>
        <w:t>The following data enhancements were performed: Rotation of the images, Horizontal flip. For data augmentation</w:t>
      </w:r>
      <w:r>
        <w:t xml:space="preserve">, Gaussian noise is injected into the picture. The process of blurring a </w:t>
      </w:r>
      <w:r w:rsidR="00FD241F">
        <w:t>9picture entail</w:t>
      </w:r>
      <w:r>
        <w:t xml:space="preserve"> averaging nearby pixels. This blurs the image and lowers the amount of information. The dataset size grows larger, and the model's training improves. To enhance the pr</w:t>
      </w:r>
      <w:r>
        <w:t>ecision of a deep learning-based model, we applied a data augmentation technique. The training and testing dataset are randomly split from the dataset. The train set accounts for 80% of dataset, whereas the testing set accounts for 20%.</w:t>
      </w:r>
      <w:bookmarkEnd w:id="19"/>
    </w:p>
    <w:p w14:paraId="72FC48C8" w14:textId="77777777" w:rsidR="00F409B2" w:rsidRDefault="008505A5">
      <w:pPr>
        <w:pStyle w:val="ListParagraph"/>
        <w:numPr>
          <w:ilvl w:val="0"/>
          <w:numId w:val="2"/>
        </w:numPr>
        <w:tabs>
          <w:tab w:val="left" w:pos="412"/>
        </w:tabs>
        <w:spacing w:before="120"/>
        <w:jc w:val="both"/>
        <w:rPr>
          <w:i/>
          <w:sz w:val="20"/>
        </w:rPr>
      </w:pPr>
      <w:r>
        <w:rPr>
          <w:i/>
          <w:sz w:val="20"/>
        </w:rPr>
        <w:t>Segmentation</w:t>
      </w:r>
    </w:p>
    <w:p w14:paraId="53811984" w14:textId="77777777" w:rsidR="00F409B2" w:rsidRDefault="008505A5">
      <w:pPr>
        <w:pStyle w:val="BodyText"/>
        <w:spacing w:before="60" w:line="228" w:lineRule="auto"/>
        <w:ind w:left="127" w:right="41" w:firstLine="285"/>
        <w:jc w:val="both"/>
      </w:pPr>
      <w:r>
        <w:t>Becaus</w:t>
      </w:r>
      <w:r>
        <w:t xml:space="preserve">e leaves are most typically observed in groups with natural backgrounds, leaf identification and segmentation </w:t>
      </w:r>
      <w:proofErr w:type="gramStart"/>
      <w:r>
        <w:t>is</w:t>
      </w:r>
      <w:proofErr w:type="gramEnd"/>
      <w:r>
        <w:t xml:space="preserve"> a challenging task. Because of their similar colors, the edges of leaves are difficult to see from the photograph. It's also more difficult to </w:t>
      </w:r>
      <w:r>
        <w:t>separate each individual leaf, especially overlapping ones, because leaves are almost identical in color, texture, and shape.</w:t>
      </w:r>
    </w:p>
    <w:p w14:paraId="1ABCB658" w14:textId="77777777" w:rsidR="00F409B2" w:rsidRDefault="008505A5">
      <w:pPr>
        <w:pStyle w:val="BodyText"/>
        <w:spacing w:before="80" w:line="228" w:lineRule="auto"/>
        <w:ind w:left="127" w:right="137"/>
        <w:jc w:val="both"/>
      </w:pPr>
      <w:r>
        <w:t xml:space="preserve">Leaf segmentation entails two steps: (1) separating the main leaf region from the natural backdrop, and (2) extracting </w:t>
      </w:r>
      <w:r>
        <w:t>individual leaves and</w:t>
      </w:r>
      <w:r>
        <w:br w:type="column"/>
      </w:r>
      <w:r>
        <w:t>covered or overlapped (i.e., objects on object) leaves from the picture. A contour selection-based leaf segmentation technique is used for segmentation.</w:t>
      </w:r>
    </w:p>
    <w:p w14:paraId="54AC1C31" w14:textId="77777777" w:rsidR="00F409B2" w:rsidRDefault="008505A5">
      <w:pPr>
        <w:pStyle w:val="ListParagraph"/>
        <w:numPr>
          <w:ilvl w:val="0"/>
          <w:numId w:val="3"/>
        </w:numPr>
        <w:tabs>
          <w:tab w:val="left" w:pos="547"/>
        </w:tabs>
        <w:spacing w:before="110"/>
        <w:rPr>
          <w:sz w:val="20"/>
        </w:rPr>
      </w:pPr>
      <w:r>
        <w:rPr>
          <w:sz w:val="20"/>
        </w:rPr>
        <w:t>Input</w:t>
      </w:r>
      <w:r>
        <w:rPr>
          <w:spacing w:val="-2"/>
          <w:sz w:val="20"/>
        </w:rPr>
        <w:t xml:space="preserve"> </w:t>
      </w:r>
      <w:r>
        <w:rPr>
          <w:sz w:val="20"/>
        </w:rPr>
        <w:t>Image</w:t>
      </w:r>
    </w:p>
    <w:p w14:paraId="69C275EA" w14:textId="2E90C335" w:rsidR="00F409B2" w:rsidRDefault="008505A5">
      <w:pPr>
        <w:pStyle w:val="BodyText"/>
        <w:spacing w:before="118" w:line="228" w:lineRule="auto"/>
        <w:ind w:left="127" w:right="140" w:firstLine="285"/>
        <w:jc w:val="both"/>
      </w:pPr>
      <w:r>
        <w:t xml:space="preserve">Because we </w:t>
      </w:r>
      <w:r w:rsidR="00407033">
        <w:t>utilize</w:t>
      </w:r>
      <w:r>
        <w:t xml:space="preserve"> the OpenCV library to create the model, the input </w:t>
      </w:r>
      <w:r>
        <w:t xml:space="preserve">picture is taken in BGR </w:t>
      </w:r>
      <w:r w:rsidR="00407033">
        <w:t>color</w:t>
      </w:r>
      <w:r>
        <w:t xml:space="preserve"> format rather than RGB.</w:t>
      </w:r>
    </w:p>
    <w:p w14:paraId="64328459" w14:textId="77777777" w:rsidR="00F409B2" w:rsidRDefault="008505A5">
      <w:pPr>
        <w:pStyle w:val="ListParagraph"/>
        <w:numPr>
          <w:ilvl w:val="0"/>
          <w:numId w:val="3"/>
        </w:numPr>
        <w:tabs>
          <w:tab w:val="left" w:pos="547"/>
        </w:tabs>
        <w:spacing w:before="111"/>
        <w:rPr>
          <w:sz w:val="20"/>
        </w:rPr>
      </w:pPr>
      <w:r>
        <w:rPr>
          <w:sz w:val="20"/>
        </w:rPr>
        <w:t>Preserve</w:t>
      </w:r>
      <w:r>
        <w:rPr>
          <w:spacing w:val="-2"/>
          <w:sz w:val="20"/>
        </w:rPr>
        <w:t xml:space="preserve"> </w:t>
      </w:r>
      <w:r>
        <w:rPr>
          <w:sz w:val="20"/>
        </w:rPr>
        <w:t xml:space="preserve">Edges </w:t>
      </w:r>
    </w:p>
    <w:p w14:paraId="010C2B38" w14:textId="77777777" w:rsidR="00F409B2" w:rsidRDefault="008505A5">
      <w:pPr>
        <w:pStyle w:val="BodyText"/>
        <w:spacing w:before="118" w:line="228" w:lineRule="auto"/>
        <w:ind w:left="127" w:right="132" w:firstLine="285"/>
        <w:jc w:val="both"/>
      </w:pPr>
      <w:r>
        <w:t>We must first determine the contours or outlines of each leaf before segmenting the connected regions inside them, as our goal is to identify the contour or edges of each leaf. Internal</w:t>
      </w:r>
      <w:r>
        <w:t xml:space="preserve"> texture is smoothed and boundary edges are preserved using the Edge Preserving Filter at this step.</w:t>
      </w:r>
    </w:p>
    <w:p w14:paraId="4AE2B180" w14:textId="77777777" w:rsidR="00F409B2" w:rsidRDefault="008505A5">
      <w:pPr>
        <w:pStyle w:val="ListParagraph"/>
        <w:numPr>
          <w:ilvl w:val="0"/>
          <w:numId w:val="3"/>
        </w:numPr>
        <w:tabs>
          <w:tab w:val="left" w:pos="547"/>
        </w:tabs>
        <w:spacing w:before="110"/>
        <w:rPr>
          <w:sz w:val="20"/>
        </w:rPr>
      </w:pPr>
      <w:r>
        <w:rPr>
          <w:sz w:val="20"/>
        </w:rPr>
        <w:t>Stylize Leaf</w:t>
      </w:r>
      <w:r>
        <w:rPr>
          <w:spacing w:val="-3"/>
          <w:sz w:val="20"/>
        </w:rPr>
        <w:t xml:space="preserve"> </w:t>
      </w:r>
      <w:r>
        <w:rPr>
          <w:sz w:val="20"/>
        </w:rPr>
        <w:t>Boundary</w:t>
      </w:r>
    </w:p>
    <w:p w14:paraId="75C05124" w14:textId="77777777" w:rsidR="00F409B2" w:rsidRDefault="008505A5">
      <w:pPr>
        <w:pStyle w:val="BodyText"/>
        <w:spacing w:before="118" w:line="228" w:lineRule="auto"/>
        <w:ind w:left="127" w:right="131" w:firstLine="285"/>
        <w:jc w:val="both"/>
      </w:pPr>
      <w:r>
        <w:t>To make every item's edge, shape, or contour sleek and crisp at the same time, we employ a Stylization Filter. In comparison to tradi</w:t>
      </w:r>
      <w:r>
        <w:t>tional outline sharpening filters, it uses the Normalized Conv (NC) filter to increase accuracy and speed. Internal texture has no effect on it as it hardens all boundary edges over time.</w:t>
      </w:r>
    </w:p>
    <w:p w14:paraId="6DF5CEFB" w14:textId="77777777" w:rsidR="00F409B2" w:rsidRDefault="008505A5">
      <w:pPr>
        <w:pStyle w:val="ListParagraph"/>
        <w:numPr>
          <w:ilvl w:val="0"/>
          <w:numId w:val="3"/>
        </w:numPr>
        <w:tabs>
          <w:tab w:val="left" w:pos="547"/>
        </w:tabs>
        <w:spacing w:before="111"/>
        <w:rPr>
          <w:sz w:val="20"/>
        </w:rPr>
      </w:pPr>
      <w:r>
        <w:rPr>
          <w:sz w:val="20"/>
        </w:rPr>
        <w:t>Multi-Channel to Single</w:t>
      </w:r>
      <w:r>
        <w:rPr>
          <w:spacing w:val="-5"/>
          <w:sz w:val="20"/>
        </w:rPr>
        <w:t>-</w:t>
      </w:r>
      <w:r>
        <w:rPr>
          <w:sz w:val="20"/>
        </w:rPr>
        <w:t>Channel</w:t>
      </w:r>
    </w:p>
    <w:p w14:paraId="0A126B99" w14:textId="77777777" w:rsidR="00F409B2" w:rsidRDefault="008505A5">
      <w:pPr>
        <w:pStyle w:val="BodyText"/>
        <w:spacing w:before="118" w:line="228" w:lineRule="auto"/>
        <w:ind w:left="127" w:right="131" w:firstLine="285"/>
        <w:jc w:val="both"/>
      </w:pPr>
      <w:r>
        <w:t xml:space="preserve">The next step is to convert the </w:t>
      </w:r>
      <w:r>
        <w:t>BGR format (3 channel) image to a grayscale image (1 channel). In comparison to BGR images, we only need to process one-third of the image data in grayscale images, which greatly minimizes the amount of computation and memory</w:t>
      </w:r>
      <w:r>
        <w:rPr>
          <w:spacing w:val="-13"/>
        </w:rPr>
        <w:t xml:space="preserve"> </w:t>
      </w:r>
      <w:r>
        <w:t>usage.</w:t>
      </w:r>
    </w:p>
    <w:p w14:paraId="7FB67C28" w14:textId="77777777" w:rsidR="00F409B2" w:rsidRDefault="008505A5">
      <w:pPr>
        <w:pStyle w:val="ListParagraph"/>
        <w:numPr>
          <w:ilvl w:val="0"/>
          <w:numId w:val="3"/>
        </w:numPr>
        <w:tabs>
          <w:tab w:val="left" w:pos="547"/>
        </w:tabs>
        <w:spacing w:before="110"/>
        <w:rPr>
          <w:sz w:val="20"/>
        </w:rPr>
      </w:pPr>
      <w:r>
        <w:rPr>
          <w:sz w:val="20"/>
        </w:rPr>
        <w:t>Expand Boundary</w:t>
      </w:r>
      <w:r>
        <w:rPr>
          <w:spacing w:val="-3"/>
          <w:sz w:val="20"/>
        </w:rPr>
        <w:t xml:space="preserve"> </w:t>
      </w:r>
      <w:r>
        <w:rPr>
          <w:sz w:val="20"/>
        </w:rPr>
        <w:t>Edges</w:t>
      </w:r>
    </w:p>
    <w:p w14:paraId="16C617D9" w14:textId="3D64B826" w:rsidR="00F409B2" w:rsidRDefault="008505A5">
      <w:pPr>
        <w:pStyle w:val="BodyText"/>
        <w:spacing w:before="118" w:line="228" w:lineRule="auto"/>
        <w:ind w:left="127" w:right="138" w:firstLine="285"/>
        <w:jc w:val="both"/>
      </w:pPr>
      <w:r>
        <w:t>T</w:t>
      </w:r>
      <w:r>
        <w:t xml:space="preserve">his process enlarges the outline borders of leaves by expanding the areas of bright regions. This processing phase also aids in the separation of overlapping edges. This is done using a </w:t>
      </w:r>
      <w:r w:rsidR="00407033">
        <w:t>Sobel</w:t>
      </w:r>
      <w:r>
        <w:rPr>
          <w:spacing w:val="-5"/>
        </w:rPr>
        <w:t xml:space="preserve"> </w:t>
      </w:r>
      <w:r>
        <w:rPr>
          <w:spacing w:val="-3"/>
        </w:rPr>
        <w:t>filter.</w:t>
      </w:r>
    </w:p>
    <w:p w14:paraId="488DA97D" w14:textId="77777777" w:rsidR="00F409B2" w:rsidRDefault="008505A5">
      <w:pPr>
        <w:pStyle w:val="ListParagraph"/>
        <w:numPr>
          <w:ilvl w:val="0"/>
          <w:numId w:val="3"/>
        </w:numPr>
        <w:tabs>
          <w:tab w:val="left" w:pos="547"/>
        </w:tabs>
        <w:spacing w:before="111"/>
        <w:rPr>
          <w:sz w:val="20"/>
        </w:rPr>
      </w:pPr>
      <w:r>
        <w:rPr>
          <w:sz w:val="20"/>
        </w:rPr>
        <w:t>Smooth</w:t>
      </w:r>
      <w:r>
        <w:rPr>
          <w:spacing w:val="-2"/>
          <w:sz w:val="20"/>
        </w:rPr>
        <w:t xml:space="preserve"> </w:t>
      </w:r>
      <w:r>
        <w:rPr>
          <w:sz w:val="20"/>
        </w:rPr>
        <w:t>Edges</w:t>
      </w:r>
    </w:p>
    <w:p w14:paraId="7DABE916" w14:textId="77777777" w:rsidR="00F409B2" w:rsidRDefault="008505A5">
      <w:pPr>
        <w:pStyle w:val="BodyText"/>
        <w:spacing w:before="117" w:line="228" w:lineRule="auto"/>
        <w:ind w:left="127" w:right="133" w:firstLine="285"/>
        <w:jc w:val="both"/>
      </w:pPr>
      <w:r>
        <w:t xml:space="preserve">When the dilatation procedure </w:t>
      </w:r>
      <w:r>
        <w:t>expands the bright borders, this may enlarge remaining portions of the leaf's internal texture edges. To solve the issue, we perform a smoothing operation after dilatation.</w:t>
      </w:r>
    </w:p>
    <w:p w14:paraId="4719F88A" w14:textId="77777777" w:rsidR="00F409B2" w:rsidRDefault="008505A5">
      <w:pPr>
        <w:pStyle w:val="ListParagraph"/>
        <w:numPr>
          <w:ilvl w:val="0"/>
          <w:numId w:val="3"/>
        </w:numPr>
        <w:tabs>
          <w:tab w:val="left" w:pos="547"/>
        </w:tabs>
        <w:spacing w:before="111"/>
        <w:rPr>
          <w:sz w:val="20"/>
        </w:rPr>
      </w:pPr>
      <w:r>
        <w:rPr>
          <w:sz w:val="20"/>
        </w:rPr>
        <w:t>Separate Background and</w:t>
      </w:r>
      <w:r>
        <w:rPr>
          <w:spacing w:val="-30"/>
          <w:sz w:val="20"/>
        </w:rPr>
        <w:t xml:space="preserve"> </w:t>
      </w:r>
      <w:r>
        <w:rPr>
          <w:sz w:val="20"/>
        </w:rPr>
        <w:t>Foreground</w:t>
      </w:r>
    </w:p>
    <w:p w14:paraId="4A60903D" w14:textId="77777777" w:rsidR="00F409B2" w:rsidRDefault="008505A5">
      <w:pPr>
        <w:pStyle w:val="BodyText"/>
        <w:spacing w:before="118" w:line="228" w:lineRule="auto"/>
        <w:ind w:left="127" w:right="136" w:firstLine="285"/>
        <w:jc w:val="both"/>
      </w:pPr>
      <w:r>
        <w:t>We use a single intensity to differentiate the p</w:t>
      </w:r>
      <w:r>
        <w:t>ixels in the foreground first from pixels in the backdrop.</w:t>
      </w:r>
    </w:p>
    <w:p w14:paraId="758A4049" w14:textId="77777777" w:rsidR="00F409B2" w:rsidRDefault="008505A5">
      <w:pPr>
        <w:pStyle w:val="ListParagraph"/>
        <w:numPr>
          <w:ilvl w:val="0"/>
          <w:numId w:val="3"/>
        </w:numPr>
        <w:tabs>
          <w:tab w:val="left" w:pos="547"/>
        </w:tabs>
        <w:spacing w:before="111"/>
        <w:rPr>
          <w:sz w:val="20"/>
        </w:rPr>
      </w:pPr>
      <w:r>
        <w:rPr>
          <w:sz w:val="20"/>
        </w:rPr>
        <w:t>Contour</w:t>
      </w:r>
      <w:r>
        <w:rPr>
          <w:spacing w:val="-2"/>
          <w:sz w:val="20"/>
        </w:rPr>
        <w:t xml:space="preserve"> </w:t>
      </w:r>
      <w:r>
        <w:rPr>
          <w:sz w:val="20"/>
        </w:rPr>
        <w:t>Detection</w:t>
      </w:r>
    </w:p>
    <w:p w14:paraId="53D11F56" w14:textId="38161B28" w:rsidR="00F409B2" w:rsidRDefault="008505A5">
      <w:pPr>
        <w:pStyle w:val="BodyText"/>
        <w:spacing w:before="117" w:line="228" w:lineRule="auto"/>
        <w:ind w:left="127" w:right="135" w:firstLine="285"/>
        <w:jc w:val="both"/>
      </w:pPr>
      <w:r>
        <w:t xml:space="preserve">By </w:t>
      </w:r>
      <w:r w:rsidR="00407033">
        <w:t>recognizing</w:t>
      </w:r>
      <w:r>
        <w:t xml:space="preserve"> the contours of the connected regions, we are able to identify them. The OpenCV Libraries </w:t>
      </w:r>
      <w:proofErr w:type="gramStart"/>
      <w:r>
        <w:t>findContours(</w:t>
      </w:r>
      <w:proofErr w:type="gramEnd"/>
      <w:r>
        <w:t>) method is used to detect</w:t>
      </w:r>
      <w:r>
        <w:rPr>
          <w:spacing w:val="-17"/>
        </w:rPr>
        <w:t xml:space="preserve"> </w:t>
      </w:r>
      <w:r>
        <w:t>contours.</w:t>
      </w:r>
    </w:p>
    <w:p w14:paraId="18AC18F6" w14:textId="77777777" w:rsidR="00F409B2" w:rsidRDefault="00F409B2">
      <w:pPr>
        <w:pStyle w:val="BodyText"/>
        <w:rPr>
          <w:sz w:val="22"/>
        </w:rPr>
      </w:pPr>
    </w:p>
    <w:p w14:paraId="1D464C5E" w14:textId="77777777" w:rsidR="00F409B2" w:rsidRDefault="00F409B2">
      <w:pPr>
        <w:pStyle w:val="BodyText"/>
        <w:spacing w:before="4"/>
        <w:rPr>
          <w:sz w:val="21"/>
        </w:rPr>
      </w:pPr>
    </w:p>
    <w:p w14:paraId="2CEC7210" w14:textId="77777777" w:rsidR="00F409B2" w:rsidRDefault="008505A5">
      <w:pPr>
        <w:pStyle w:val="ListParagraph"/>
        <w:numPr>
          <w:ilvl w:val="0"/>
          <w:numId w:val="1"/>
        </w:numPr>
        <w:tabs>
          <w:tab w:val="left" w:pos="2492"/>
          <w:tab w:val="left" w:pos="2493"/>
        </w:tabs>
        <w:ind w:left="2492" w:hanging="628"/>
        <w:jc w:val="left"/>
        <w:rPr>
          <w:sz w:val="20"/>
        </w:rPr>
      </w:pPr>
      <w:r>
        <w:rPr>
          <w:spacing w:val="-4"/>
          <w:sz w:val="20"/>
        </w:rPr>
        <w:t>RESULTS</w:t>
      </w:r>
    </w:p>
    <w:p w14:paraId="05E0A755" w14:textId="77777777" w:rsidR="00F409B2" w:rsidRDefault="008505A5">
      <w:pPr>
        <w:pStyle w:val="BodyText"/>
        <w:spacing w:before="80" w:line="228" w:lineRule="auto"/>
        <w:ind w:left="127" w:right="131" w:firstLine="285"/>
        <w:jc w:val="both"/>
      </w:pPr>
      <w:bookmarkStart w:id="20" w:name="_Hlk102501708"/>
      <w:r>
        <w:t>For the implem</w:t>
      </w:r>
      <w:r>
        <w:t xml:space="preserve">ented CNN based model which is constructed taking VGG16 and Alexnet as reference consists of 15 layers with various functions. </w:t>
      </w:r>
      <w:r>
        <w:rPr>
          <w:spacing w:val="-4"/>
        </w:rPr>
        <w:t xml:space="preserve">Validation </w:t>
      </w:r>
      <w:r>
        <w:t>and training accuracy of the model are around 77% and 78% respectively.</w:t>
      </w:r>
    </w:p>
    <w:bookmarkEnd w:id="20"/>
    <w:p w14:paraId="1680215A" w14:textId="77777777" w:rsidR="00F409B2" w:rsidRDefault="00F409B2">
      <w:pPr>
        <w:spacing w:line="228" w:lineRule="auto"/>
        <w:jc w:val="both"/>
        <w:sectPr w:rsidR="00F409B2">
          <w:pgSz w:w="11920" w:h="16840"/>
          <w:pgMar w:top="1000" w:right="800" w:bottom="280" w:left="780" w:header="720" w:footer="720" w:gutter="0"/>
          <w:cols w:num="2" w:space="720" w:equalWidth="0">
            <w:col w:w="5028" w:space="192"/>
            <w:col w:w="5120"/>
          </w:cols>
        </w:sectPr>
      </w:pPr>
    </w:p>
    <w:p w14:paraId="4C8C3962" w14:textId="77777777" w:rsidR="00F409B2" w:rsidRDefault="00F409B2">
      <w:pPr>
        <w:pStyle w:val="BodyText"/>
        <w:spacing w:before="3"/>
        <w:rPr>
          <w:sz w:val="10"/>
        </w:rPr>
      </w:pPr>
    </w:p>
    <w:p w14:paraId="3A824D94" w14:textId="77777777" w:rsidR="00F409B2" w:rsidRDefault="00F409B2">
      <w:pPr>
        <w:rPr>
          <w:sz w:val="10"/>
        </w:rPr>
        <w:sectPr w:rsidR="00F409B2">
          <w:pgSz w:w="11920" w:h="16840"/>
          <w:pgMar w:top="1100" w:right="800" w:bottom="280" w:left="780" w:header="720" w:footer="720" w:gutter="0"/>
          <w:cols w:space="720"/>
        </w:sectPr>
      </w:pPr>
    </w:p>
    <w:p w14:paraId="33E6EC9A" w14:textId="77777777" w:rsidR="00F409B2" w:rsidRDefault="00F409B2">
      <w:pPr>
        <w:pStyle w:val="BodyText"/>
        <w:rPr>
          <w:sz w:val="22"/>
        </w:rPr>
      </w:pPr>
    </w:p>
    <w:p w14:paraId="3D0F8E83" w14:textId="77777777" w:rsidR="00F409B2" w:rsidRDefault="00F409B2">
      <w:pPr>
        <w:pStyle w:val="BodyText"/>
        <w:rPr>
          <w:sz w:val="22"/>
        </w:rPr>
      </w:pPr>
    </w:p>
    <w:p w14:paraId="18DB04C5" w14:textId="77777777" w:rsidR="00F409B2" w:rsidRDefault="00F409B2">
      <w:pPr>
        <w:pStyle w:val="BodyText"/>
        <w:rPr>
          <w:sz w:val="22"/>
        </w:rPr>
      </w:pPr>
    </w:p>
    <w:p w14:paraId="2552B07E" w14:textId="77777777" w:rsidR="00F409B2" w:rsidRDefault="00F409B2">
      <w:pPr>
        <w:pStyle w:val="BodyText"/>
        <w:rPr>
          <w:sz w:val="22"/>
        </w:rPr>
      </w:pPr>
      <w:bookmarkStart w:id="21" w:name="_Hlk102501722"/>
    </w:p>
    <w:p w14:paraId="70498AB7" w14:textId="77777777" w:rsidR="00F409B2" w:rsidRDefault="00F409B2">
      <w:pPr>
        <w:pStyle w:val="BodyText"/>
        <w:rPr>
          <w:sz w:val="22"/>
        </w:rPr>
      </w:pPr>
    </w:p>
    <w:p w14:paraId="505B907B" w14:textId="77777777" w:rsidR="00F409B2" w:rsidRDefault="00F409B2">
      <w:pPr>
        <w:pStyle w:val="BodyText"/>
        <w:rPr>
          <w:sz w:val="22"/>
        </w:rPr>
      </w:pPr>
    </w:p>
    <w:p w14:paraId="63C29E37" w14:textId="77777777" w:rsidR="00F409B2" w:rsidRDefault="00F409B2">
      <w:pPr>
        <w:pStyle w:val="BodyText"/>
        <w:rPr>
          <w:sz w:val="22"/>
        </w:rPr>
      </w:pPr>
    </w:p>
    <w:p w14:paraId="3C3C9486" w14:textId="77777777" w:rsidR="00F409B2" w:rsidRDefault="00F409B2">
      <w:pPr>
        <w:pStyle w:val="BodyText"/>
        <w:rPr>
          <w:sz w:val="22"/>
        </w:rPr>
      </w:pPr>
    </w:p>
    <w:p w14:paraId="7B1AABC6" w14:textId="77777777" w:rsidR="00F409B2" w:rsidRDefault="00F409B2">
      <w:pPr>
        <w:pStyle w:val="BodyText"/>
        <w:rPr>
          <w:sz w:val="22"/>
        </w:rPr>
      </w:pPr>
    </w:p>
    <w:p w14:paraId="493CB5A1" w14:textId="77777777" w:rsidR="00F409B2" w:rsidRDefault="00F409B2">
      <w:pPr>
        <w:pStyle w:val="BodyText"/>
        <w:rPr>
          <w:sz w:val="22"/>
        </w:rPr>
      </w:pPr>
    </w:p>
    <w:p w14:paraId="3910AE24" w14:textId="77777777" w:rsidR="00F409B2" w:rsidRDefault="00F409B2">
      <w:pPr>
        <w:pStyle w:val="BodyText"/>
        <w:rPr>
          <w:sz w:val="22"/>
        </w:rPr>
      </w:pPr>
    </w:p>
    <w:p w14:paraId="4FF56DF3" w14:textId="77777777" w:rsidR="00F409B2" w:rsidRDefault="00F409B2">
      <w:pPr>
        <w:pStyle w:val="BodyText"/>
        <w:spacing w:before="1"/>
        <w:rPr>
          <w:sz w:val="27"/>
        </w:rPr>
      </w:pPr>
    </w:p>
    <w:p w14:paraId="1587D913" w14:textId="77777777" w:rsidR="00F409B2" w:rsidRDefault="008505A5">
      <w:pPr>
        <w:pStyle w:val="BodyText"/>
        <w:ind w:left="508" w:right="422"/>
        <w:jc w:val="center"/>
      </w:pPr>
      <w:r>
        <w:rPr>
          <w:noProof/>
        </w:rPr>
        <w:drawing>
          <wp:anchor distT="0" distB="0" distL="0" distR="0" simplePos="0" relativeHeight="251658752" behindDoc="0" locked="0" layoutInCell="1" allowOverlap="1" wp14:anchorId="3B26F226" wp14:editId="602461C9">
            <wp:simplePos x="0" y="0"/>
            <wp:positionH relativeFrom="page">
              <wp:posOffset>594360</wp:posOffset>
            </wp:positionH>
            <wp:positionV relativeFrom="paragraph">
              <wp:posOffset>-2038985</wp:posOffset>
            </wp:positionV>
            <wp:extent cx="2752725" cy="19431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6" cstate="print"/>
                    <a:stretch>
                      <a:fillRect/>
                    </a:stretch>
                  </pic:blipFill>
                  <pic:spPr>
                    <a:xfrm>
                      <a:off x="0" y="0"/>
                      <a:ext cx="2752725" cy="1943097"/>
                    </a:xfrm>
                    <a:prstGeom prst="rect">
                      <a:avLst/>
                    </a:prstGeom>
                  </pic:spPr>
                </pic:pic>
              </a:graphicData>
            </a:graphic>
          </wp:anchor>
        </w:drawing>
      </w:r>
      <w:r>
        <w:t>Fig. 6. Training &amp; validation accuracy</w:t>
      </w:r>
    </w:p>
    <w:p w14:paraId="179F608F" w14:textId="77777777" w:rsidR="00F409B2" w:rsidRDefault="00F409B2">
      <w:pPr>
        <w:pStyle w:val="BodyText"/>
        <w:rPr>
          <w:sz w:val="12"/>
        </w:rPr>
      </w:pPr>
    </w:p>
    <w:p w14:paraId="5847F955" w14:textId="77777777" w:rsidR="00F409B2" w:rsidRDefault="008505A5">
      <w:pPr>
        <w:pStyle w:val="BodyText"/>
        <w:ind w:left="157"/>
      </w:pPr>
      <w:r>
        <w:rPr>
          <w:noProof/>
        </w:rPr>
        <w:drawing>
          <wp:inline distT="0" distB="0" distL="0" distR="0" wp14:anchorId="6EC84EE2" wp14:editId="15871F67">
            <wp:extent cx="2698115" cy="190563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7" cstate="print"/>
                    <a:stretch>
                      <a:fillRect/>
                    </a:stretch>
                  </pic:blipFill>
                  <pic:spPr>
                    <a:xfrm>
                      <a:off x="0" y="0"/>
                      <a:ext cx="2698526" cy="1905952"/>
                    </a:xfrm>
                    <a:prstGeom prst="rect">
                      <a:avLst/>
                    </a:prstGeom>
                  </pic:spPr>
                </pic:pic>
              </a:graphicData>
            </a:graphic>
          </wp:inline>
        </w:drawing>
      </w:r>
    </w:p>
    <w:p w14:paraId="5C35123C" w14:textId="77777777" w:rsidR="00F409B2" w:rsidRDefault="008505A5">
      <w:pPr>
        <w:pStyle w:val="BodyText"/>
        <w:spacing w:before="180"/>
        <w:ind w:left="504" w:right="422"/>
        <w:jc w:val="center"/>
      </w:pPr>
      <w:r>
        <w:t>Fig.7 Training &amp; Validation loss</w:t>
      </w:r>
    </w:p>
    <w:p w14:paraId="7B097843" w14:textId="7E9BF7C3" w:rsidR="00F409B2" w:rsidRDefault="008505A5">
      <w:pPr>
        <w:pStyle w:val="BodyText"/>
        <w:spacing w:before="118" w:line="228" w:lineRule="auto"/>
        <w:ind w:left="127" w:right="38" w:firstLine="285"/>
        <w:jc w:val="both"/>
      </w:pPr>
      <w:r>
        <w:t xml:space="preserve">Above we can see the graphs of training and validation </w:t>
      </w:r>
      <w:r w:rsidR="00407033">
        <w:t>accuracy, loss</w:t>
      </w:r>
      <w:r>
        <w:t xml:space="preserve"> of the implemented sequential model. When an image is given as input to a model to predict we have achie</w:t>
      </w:r>
      <w:r>
        <w:t>ved an accuracy of</w:t>
      </w:r>
      <w:r>
        <w:rPr>
          <w:spacing w:val="-6"/>
        </w:rPr>
        <w:t xml:space="preserve"> </w:t>
      </w:r>
      <w:r>
        <w:t>75%.</w:t>
      </w:r>
    </w:p>
    <w:bookmarkEnd w:id="21"/>
    <w:p w14:paraId="355794D5" w14:textId="77777777" w:rsidR="00F409B2" w:rsidRDefault="00F409B2">
      <w:pPr>
        <w:pStyle w:val="BodyText"/>
        <w:rPr>
          <w:sz w:val="22"/>
        </w:rPr>
      </w:pPr>
    </w:p>
    <w:p w14:paraId="7BF577D5" w14:textId="77777777" w:rsidR="00F409B2" w:rsidRDefault="00F409B2">
      <w:pPr>
        <w:pStyle w:val="BodyText"/>
        <w:spacing w:before="10"/>
        <w:rPr>
          <w:sz w:val="17"/>
        </w:rPr>
      </w:pPr>
    </w:p>
    <w:p w14:paraId="13031906" w14:textId="77777777" w:rsidR="00F409B2" w:rsidRDefault="008505A5">
      <w:pPr>
        <w:pStyle w:val="ListParagraph"/>
        <w:numPr>
          <w:ilvl w:val="0"/>
          <w:numId w:val="4"/>
        </w:numPr>
        <w:tabs>
          <w:tab w:val="left" w:pos="412"/>
        </w:tabs>
        <w:rPr>
          <w:i/>
          <w:sz w:val="20"/>
        </w:rPr>
      </w:pPr>
      <w:r>
        <w:rPr>
          <w:i/>
          <w:sz w:val="20"/>
        </w:rPr>
        <w:t>ML</w:t>
      </w:r>
      <w:r>
        <w:rPr>
          <w:i/>
          <w:spacing w:val="-5"/>
          <w:sz w:val="20"/>
        </w:rPr>
        <w:t xml:space="preserve"> </w:t>
      </w:r>
      <w:r>
        <w:rPr>
          <w:i/>
          <w:sz w:val="20"/>
        </w:rPr>
        <w:t>Model</w:t>
      </w:r>
    </w:p>
    <w:p w14:paraId="78E3AB5B" w14:textId="77777777" w:rsidR="00F409B2" w:rsidRDefault="008505A5">
      <w:pPr>
        <w:pStyle w:val="BodyText"/>
        <w:spacing w:before="60"/>
        <w:ind w:left="127" w:right="351" w:firstLine="285"/>
      </w:pPr>
      <w:r>
        <w:t>For the RFC based ML model due to memory constraints we have tested our model with only 8 classes which consist of data from following classes.</w:t>
      </w:r>
    </w:p>
    <w:p w14:paraId="5131BA65" w14:textId="77777777" w:rsidR="00F409B2" w:rsidRDefault="00F409B2">
      <w:pPr>
        <w:pStyle w:val="BodyText"/>
        <w:spacing w:before="10"/>
        <w:rPr>
          <w:sz w:val="18"/>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40"/>
        <w:gridCol w:w="3120"/>
      </w:tblGrid>
      <w:tr w:rsidR="00F409B2" w14:paraId="0F634D8D" w14:textId="77777777">
        <w:trPr>
          <w:trHeight w:val="439"/>
        </w:trPr>
        <w:tc>
          <w:tcPr>
            <w:tcW w:w="1040" w:type="dxa"/>
          </w:tcPr>
          <w:p w14:paraId="7BC883BD" w14:textId="77777777" w:rsidR="00F409B2" w:rsidRPr="0056370C" w:rsidRDefault="008505A5">
            <w:pPr>
              <w:pStyle w:val="TableParagraph"/>
              <w:spacing w:before="112"/>
              <w:ind w:left="318" w:right="299"/>
              <w:rPr>
                <w:b/>
                <w:bCs/>
                <w:sz w:val="20"/>
              </w:rPr>
            </w:pPr>
            <w:r w:rsidRPr="0056370C">
              <w:rPr>
                <w:b/>
                <w:bCs/>
                <w:sz w:val="20"/>
              </w:rPr>
              <w:t>S.no</w:t>
            </w:r>
          </w:p>
        </w:tc>
        <w:tc>
          <w:tcPr>
            <w:tcW w:w="3120" w:type="dxa"/>
          </w:tcPr>
          <w:p w14:paraId="5672DBB3" w14:textId="77777777" w:rsidR="00F409B2" w:rsidRPr="0056370C" w:rsidRDefault="008505A5">
            <w:pPr>
              <w:pStyle w:val="TableParagraph"/>
              <w:spacing w:before="112"/>
              <w:ind w:left="326" w:right="312"/>
              <w:rPr>
                <w:b/>
                <w:bCs/>
                <w:sz w:val="20"/>
              </w:rPr>
            </w:pPr>
            <w:r w:rsidRPr="0056370C">
              <w:rPr>
                <w:b/>
                <w:bCs/>
                <w:sz w:val="20"/>
              </w:rPr>
              <w:t>Class</w:t>
            </w:r>
          </w:p>
        </w:tc>
      </w:tr>
      <w:tr w:rsidR="00F409B2" w14:paraId="7436C6DC" w14:textId="77777777">
        <w:trPr>
          <w:trHeight w:val="440"/>
        </w:trPr>
        <w:tc>
          <w:tcPr>
            <w:tcW w:w="1040" w:type="dxa"/>
          </w:tcPr>
          <w:p w14:paraId="6FA2E6CC" w14:textId="77777777" w:rsidR="00F409B2" w:rsidRDefault="008505A5">
            <w:pPr>
              <w:pStyle w:val="TableParagraph"/>
              <w:spacing w:before="107"/>
              <w:ind w:left="19"/>
              <w:rPr>
                <w:sz w:val="20"/>
              </w:rPr>
            </w:pPr>
            <w:r>
              <w:rPr>
                <w:sz w:val="20"/>
              </w:rPr>
              <w:t>1</w:t>
            </w:r>
          </w:p>
        </w:tc>
        <w:tc>
          <w:tcPr>
            <w:tcW w:w="3120" w:type="dxa"/>
          </w:tcPr>
          <w:p w14:paraId="577D1260" w14:textId="77777777" w:rsidR="00F409B2" w:rsidRDefault="008505A5">
            <w:pPr>
              <w:pStyle w:val="TableParagraph"/>
              <w:spacing w:before="107"/>
              <w:ind w:left="314" w:right="312"/>
              <w:rPr>
                <w:sz w:val="20"/>
              </w:rPr>
            </w:pPr>
            <w:r>
              <w:rPr>
                <w:sz w:val="20"/>
              </w:rPr>
              <w:t>Basella Alba (Basale)</w:t>
            </w:r>
          </w:p>
        </w:tc>
      </w:tr>
      <w:tr w:rsidR="00F409B2" w14:paraId="49EBB5A8" w14:textId="77777777">
        <w:trPr>
          <w:trHeight w:val="419"/>
        </w:trPr>
        <w:tc>
          <w:tcPr>
            <w:tcW w:w="1040" w:type="dxa"/>
          </w:tcPr>
          <w:p w14:paraId="7477EBE4" w14:textId="77777777" w:rsidR="00F409B2" w:rsidRDefault="008505A5">
            <w:pPr>
              <w:pStyle w:val="TableParagraph"/>
              <w:spacing w:before="102"/>
              <w:ind w:left="19"/>
              <w:rPr>
                <w:sz w:val="20"/>
              </w:rPr>
            </w:pPr>
            <w:r>
              <w:rPr>
                <w:sz w:val="20"/>
              </w:rPr>
              <w:t>2</w:t>
            </w:r>
          </w:p>
        </w:tc>
        <w:tc>
          <w:tcPr>
            <w:tcW w:w="3120" w:type="dxa"/>
          </w:tcPr>
          <w:p w14:paraId="37A18157" w14:textId="77777777" w:rsidR="00F409B2" w:rsidRDefault="008505A5">
            <w:pPr>
              <w:pStyle w:val="TableParagraph"/>
              <w:spacing w:before="102"/>
              <w:ind w:left="326" w:right="312"/>
              <w:rPr>
                <w:sz w:val="20"/>
              </w:rPr>
            </w:pPr>
            <w:r>
              <w:rPr>
                <w:sz w:val="20"/>
              </w:rPr>
              <w:t>Carissa Carandas (Karanda)</w:t>
            </w:r>
          </w:p>
        </w:tc>
      </w:tr>
      <w:tr w:rsidR="00F409B2" w14:paraId="1129F0B5" w14:textId="77777777">
        <w:trPr>
          <w:trHeight w:val="440"/>
        </w:trPr>
        <w:tc>
          <w:tcPr>
            <w:tcW w:w="1040" w:type="dxa"/>
          </w:tcPr>
          <w:p w14:paraId="72A4B9B5" w14:textId="77777777" w:rsidR="00F409B2" w:rsidRDefault="008505A5">
            <w:pPr>
              <w:pStyle w:val="TableParagraph"/>
              <w:spacing w:before="117"/>
              <w:ind w:left="19"/>
              <w:rPr>
                <w:sz w:val="20"/>
              </w:rPr>
            </w:pPr>
            <w:r>
              <w:rPr>
                <w:sz w:val="20"/>
              </w:rPr>
              <w:t>3</w:t>
            </w:r>
          </w:p>
        </w:tc>
        <w:tc>
          <w:tcPr>
            <w:tcW w:w="3120" w:type="dxa"/>
          </w:tcPr>
          <w:p w14:paraId="34754021" w14:textId="77777777" w:rsidR="00F409B2" w:rsidRDefault="008505A5">
            <w:pPr>
              <w:pStyle w:val="TableParagraph"/>
              <w:spacing w:before="117"/>
              <w:ind w:left="322" w:right="312"/>
              <w:rPr>
                <w:sz w:val="20"/>
              </w:rPr>
            </w:pPr>
            <w:r>
              <w:rPr>
                <w:sz w:val="20"/>
              </w:rPr>
              <w:t>Ficus Religiosa (Peepal Tree)</w:t>
            </w:r>
          </w:p>
        </w:tc>
      </w:tr>
      <w:tr w:rsidR="00F409B2" w14:paraId="0B0FAD58" w14:textId="77777777">
        <w:trPr>
          <w:trHeight w:val="439"/>
        </w:trPr>
        <w:tc>
          <w:tcPr>
            <w:tcW w:w="1040" w:type="dxa"/>
          </w:tcPr>
          <w:p w14:paraId="11040482" w14:textId="77777777" w:rsidR="00F409B2" w:rsidRDefault="008505A5">
            <w:pPr>
              <w:pStyle w:val="TableParagraph"/>
              <w:spacing w:before="112"/>
              <w:ind w:left="19"/>
              <w:rPr>
                <w:sz w:val="20"/>
              </w:rPr>
            </w:pPr>
            <w:r>
              <w:rPr>
                <w:sz w:val="20"/>
              </w:rPr>
              <w:t>4</w:t>
            </w:r>
          </w:p>
        </w:tc>
        <w:tc>
          <w:tcPr>
            <w:tcW w:w="3120" w:type="dxa"/>
          </w:tcPr>
          <w:p w14:paraId="622D9DE8" w14:textId="77777777" w:rsidR="00F409B2" w:rsidRDefault="008505A5">
            <w:pPr>
              <w:pStyle w:val="TableParagraph"/>
              <w:spacing w:before="112"/>
              <w:ind w:left="326" w:right="312"/>
              <w:rPr>
                <w:sz w:val="20"/>
              </w:rPr>
            </w:pPr>
            <w:r>
              <w:rPr>
                <w:sz w:val="20"/>
              </w:rPr>
              <w:t>Jasminum (Jasmine)</w:t>
            </w:r>
          </w:p>
        </w:tc>
      </w:tr>
      <w:tr w:rsidR="00F409B2" w14:paraId="0C56B80A" w14:textId="77777777">
        <w:trPr>
          <w:trHeight w:val="440"/>
        </w:trPr>
        <w:tc>
          <w:tcPr>
            <w:tcW w:w="1040" w:type="dxa"/>
          </w:tcPr>
          <w:p w14:paraId="7379B732" w14:textId="77777777" w:rsidR="00F409B2" w:rsidRDefault="008505A5">
            <w:pPr>
              <w:pStyle w:val="TableParagraph"/>
              <w:spacing w:before="107"/>
              <w:ind w:left="19"/>
              <w:rPr>
                <w:sz w:val="20"/>
              </w:rPr>
            </w:pPr>
            <w:r>
              <w:rPr>
                <w:sz w:val="20"/>
              </w:rPr>
              <w:t>5</w:t>
            </w:r>
          </w:p>
        </w:tc>
        <w:tc>
          <w:tcPr>
            <w:tcW w:w="3120" w:type="dxa"/>
          </w:tcPr>
          <w:p w14:paraId="1F75FC24" w14:textId="77777777" w:rsidR="00F409B2" w:rsidRDefault="008505A5">
            <w:pPr>
              <w:pStyle w:val="TableParagraph"/>
              <w:spacing w:before="107"/>
              <w:ind w:left="326" w:right="312"/>
              <w:rPr>
                <w:sz w:val="20"/>
              </w:rPr>
            </w:pPr>
            <w:r>
              <w:rPr>
                <w:sz w:val="20"/>
              </w:rPr>
              <w:t>Mangifera Indica (Mango)</w:t>
            </w:r>
          </w:p>
        </w:tc>
      </w:tr>
      <w:tr w:rsidR="00F409B2" w14:paraId="66F8D72A" w14:textId="77777777">
        <w:trPr>
          <w:trHeight w:val="419"/>
        </w:trPr>
        <w:tc>
          <w:tcPr>
            <w:tcW w:w="1040" w:type="dxa"/>
          </w:tcPr>
          <w:p w14:paraId="75DF0BA1" w14:textId="77777777" w:rsidR="00F409B2" w:rsidRDefault="008505A5">
            <w:pPr>
              <w:pStyle w:val="TableParagraph"/>
              <w:spacing w:before="102"/>
              <w:ind w:left="19"/>
              <w:rPr>
                <w:sz w:val="20"/>
              </w:rPr>
            </w:pPr>
            <w:r>
              <w:rPr>
                <w:sz w:val="20"/>
              </w:rPr>
              <w:t>6</w:t>
            </w:r>
          </w:p>
        </w:tc>
        <w:tc>
          <w:tcPr>
            <w:tcW w:w="3120" w:type="dxa"/>
          </w:tcPr>
          <w:p w14:paraId="08CE21F1" w14:textId="77777777" w:rsidR="00F409B2" w:rsidRDefault="008505A5">
            <w:pPr>
              <w:pStyle w:val="TableParagraph"/>
              <w:spacing w:before="102"/>
              <w:ind w:left="326" w:right="312"/>
              <w:rPr>
                <w:sz w:val="20"/>
              </w:rPr>
            </w:pPr>
            <w:r>
              <w:rPr>
                <w:sz w:val="20"/>
              </w:rPr>
              <w:t>Mentha (Mint)</w:t>
            </w:r>
          </w:p>
        </w:tc>
      </w:tr>
      <w:tr w:rsidR="00F409B2" w14:paraId="7021F28C" w14:textId="77777777">
        <w:trPr>
          <w:trHeight w:val="440"/>
        </w:trPr>
        <w:tc>
          <w:tcPr>
            <w:tcW w:w="1040" w:type="dxa"/>
          </w:tcPr>
          <w:p w14:paraId="7363646F" w14:textId="77777777" w:rsidR="00F409B2" w:rsidRDefault="008505A5">
            <w:pPr>
              <w:pStyle w:val="TableParagraph"/>
              <w:spacing w:before="117"/>
              <w:ind w:left="19"/>
              <w:rPr>
                <w:sz w:val="20"/>
              </w:rPr>
            </w:pPr>
            <w:r>
              <w:rPr>
                <w:sz w:val="20"/>
              </w:rPr>
              <w:t>7</w:t>
            </w:r>
          </w:p>
        </w:tc>
        <w:tc>
          <w:tcPr>
            <w:tcW w:w="3120" w:type="dxa"/>
          </w:tcPr>
          <w:p w14:paraId="4710F208" w14:textId="77777777" w:rsidR="00F409B2" w:rsidRDefault="008505A5">
            <w:pPr>
              <w:pStyle w:val="TableParagraph"/>
              <w:spacing w:before="117"/>
              <w:ind w:left="326" w:right="312"/>
              <w:rPr>
                <w:sz w:val="20"/>
              </w:rPr>
            </w:pPr>
            <w:r>
              <w:rPr>
                <w:sz w:val="20"/>
              </w:rPr>
              <w:t>Moringa Oleifera (Drumstick)</w:t>
            </w:r>
          </w:p>
        </w:tc>
      </w:tr>
      <w:tr w:rsidR="00F409B2" w14:paraId="2A5D79B8" w14:textId="77777777">
        <w:trPr>
          <w:trHeight w:val="440"/>
        </w:trPr>
        <w:tc>
          <w:tcPr>
            <w:tcW w:w="1040" w:type="dxa"/>
          </w:tcPr>
          <w:p w14:paraId="6162D64D" w14:textId="77777777" w:rsidR="00F409B2" w:rsidRDefault="008505A5">
            <w:pPr>
              <w:pStyle w:val="TableParagraph"/>
              <w:spacing w:before="112"/>
              <w:ind w:left="19"/>
              <w:rPr>
                <w:sz w:val="20"/>
              </w:rPr>
            </w:pPr>
            <w:r>
              <w:rPr>
                <w:sz w:val="20"/>
              </w:rPr>
              <w:t>8</w:t>
            </w:r>
          </w:p>
        </w:tc>
        <w:tc>
          <w:tcPr>
            <w:tcW w:w="3120" w:type="dxa"/>
          </w:tcPr>
          <w:p w14:paraId="27C4221D" w14:textId="77777777" w:rsidR="00F409B2" w:rsidRDefault="008505A5">
            <w:pPr>
              <w:pStyle w:val="TableParagraph"/>
              <w:spacing w:before="112"/>
              <w:ind w:left="326" w:right="312"/>
              <w:rPr>
                <w:sz w:val="20"/>
              </w:rPr>
            </w:pPr>
            <w:r>
              <w:rPr>
                <w:sz w:val="20"/>
              </w:rPr>
              <w:t>Psidium Guajava (Guava)</w:t>
            </w:r>
          </w:p>
        </w:tc>
      </w:tr>
    </w:tbl>
    <w:p w14:paraId="5F1350BF" w14:textId="77777777" w:rsidR="00F409B2" w:rsidRDefault="00F409B2">
      <w:pPr>
        <w:pStyle w:val="BodyText"/>
        <w:spacing w:before="2"/>
      </w:pPr>
    </w:p>
    <w:p w14:paraId="030DA57A" w14:textId="5F611709" w:rsidR="00F409B2" w:rsidRDefault="008505A5">
      <w:pPr>
        <w:pStyle w:val="BodyText"/>
        <w:ind w:left="512" w:right="422"/>
        <w:jc w:val="center"/>
      </w:pPr>
      <w:r>
        <w:t xml:space="preserve">TABLE I. </w:t>
      </w:r>
      <w:r w:rsidR="0056370C">
        <w:t>O</w:t>
      </w:r>
      <w:r>
        <w:t>pted classes for model implementation</w:t>
      </w:r>
    </w:p>
    <w:p w14:paraId="3D91F6FD" w14:textId="77777777" w:rsidR="00F409B2" w:rsidRDefault="008505A5">
      <w:pPr>
        <w:pStyle w:val="BodyText"/>
        <w:spacing w:before="92"/>
        <w:ind w:left="127" w:right="169"/>
      </w:pPr>
      <w:r>
        <w:br w:type="column"/>
      </w:r>
      <w:r>
        <w:t xml:space="preserve">We have used Gabor filter banks to extract the </w:t>
      </w:r>
      <w:r>
        <w:t xml:space="preserve">features of leaves which is the most widely used filter and which depends on various parameters like </w:t>
      </w:r>
      <w:proofErr w:type="spellStart"/>
      <w:proofErr w:type="gramStart"/>
      <w:r>
        <w:t>theta,sigma</w:t>
      </w:r>
      <w:proofErr w:type="gramEnd"/>
      <w:r>
        <w:t>,lambda</w:t>
      </w:r>
      <w:proofErr w:type="spellEnd"/>
      <w:r>
        <w:t xml:space="preserve"> and gamma etc. It generates filters of various orientations which makes it easier for models to train.</w:t>
      </w:r>
    </w:p>
    <w:p w14:paraId="23BD0E33" w14:textId="77777777" w:rsidR="00F409B2" w:rsidRDefault="008505A5">
      <w:pPr>
        <w:pStyle w:val="BodyText"/>
        <w:spacing w:before="2"/>
        <w:rPr>
          <w:sz w:val="19"/>
        </w:rPr>
      </w:pPr>
      <w:r>
        <w:rPr>
          <w:noProof/>
        </w:rPr>
        <w:drawing>
          <wp:anchor distT="0" distB="0" distL="0" distR="0" simplePos="0" relativeHeight="251657728" behindDoc="0" locked="0" layoutInCell="1" allowOverlap="1" wp14:anchorId="7BCC6A16" wp14:editId="6C0ECC9E">
            <wp:simplePos x="0" y="0"/>
            <wp:positionH relativeFrom="page">
              <wp:posOffset>3966845</wp:posOffset>
            </wp:positionH>
            <wp:positionV relativeFrom="paragraph">
              <wp:posOffset>164465</wp:posOffset>
            </wp:positionV>
            <wp:extent cx="2977515" cy="77343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8" cstate="print"/>
                    <a:stretch>
                      <a:fillRect/>
                    </a:stretch>
                  </pic:blipFill>
                  <pic:spPr>
                    <a:xfrm>
                      <a:off x="0" y="0"/>
                      <a:ext cx="2977338" cy="773334"/>
                    </a:xfrm>
                    <a:prstGeom prst="rect">
                      <a:avLst/>
                    </a:prstGeom>
                  </pic:spPr>
                </pic:pic>
              </a:graphicData>
            </a:graphic>
          </wp:anchor>
        </w:drawing>
      </w:r>
    </w:p>
    <w:p w14:paraId="26D66D2E" w14:textId="77777777" w:rsidR="00F409B2" w:rsidRDefault="008505A5">
      <w:pPr>
        <w:pStyle w:val="BodyText"/>
        <w:ind w:left="1341"/>
      </w:pPr>
      <w:r>
        <w:t>Fig. 9. Gabor filter parameters</w:t>
      </w:r>
    </w:p>
    <w:p w14:paraId="0B274F76" w14:textId="77777777" w:rsidR="00F409B2" w:rsidRDefault="008505A5">
      <w:pPr>
        <w:pStyle w:val="BodyText"/>
        <w:ind w:left="127" w:right="647"/>
      </w:pPr>
      <w:r>
        <w:t>The accuracy of each class we trained is shown below respectively and overall accuracy is around 96.5%.</w:t>
      </w:r>
    </w:p>
    <w:p w14:paraId="7E201BDC" w14:textId="77777777" w:rsidR="00F409B2" w:rsidRDefault="00F409B2">
      <w:pPr>
        <w:pStyle w:val="BodyText"/>
        <w:spacing w:before="8"/>
        <w:rPr>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20"/>
        <w:gridCol w:w="2640"/>
        <w:gridCol w:w="1300"/>
      </w:tblGrid>
      <w:tr w:rsidR="00F409B2" w14:paraId="470BBE89" w14:textId="77777777">
        <w:trPr>
          <w:trHeight w:val="420"/>
        </w:trPr>
        <w:tc>
          <w:tcPr>
            <w:tcW w:w="920" w:type="dxa"/>
          </w:tcPr>
          <w:p w14:paraId="30D9B764" w14:textId="77777777" w:rsidR="00F409B2" w:rsidRPr="0056370C" w:rsidRDefault="008505A5">
            <w:pPr>
              <w:pStyle w:val="TableParagraph"/>
              <w:spacing w:before="103"/>
              <w:ind w:left="225" w:right="201"/>
              <w:rPr>
                <w:b/>
                <w:bCs/>
                <w:sz w:val="20"/>
              </w:rPr>
            </w:pPr>
            <w:r w:rsidRPr="0056370C">
              <w:rPr>
                <w:b/>
                <w:bCs/>
                <w:sz w:val="20"/>
              </w:rPr>
              <w:t>Class</w:t>
            </w:r>
          </w:p>
        </w:tc>
        <w:tc>
          <w:tcPr>
            <w:tcW w:w="2640" w:type="dxa"/>
          </w:tcPr>
          <w:p w14:paraId="2B5D4388" w14:textId="77777777" w:rsidR="00F409B2" w:rsidRPr="0056370C" w:rsidRDefault="008505A5">
            <w:pPr>
              <w:pStyle w:val="TableParagraph"/>
              <w:spacing w:before="103"/>
              <w:ind w:left="96" w:right="62"/>
              <w:rPr>
                <w:b/>
                <w:bCs/>
                <w:sz w:val="20"/>
              </w:rPr>
            </w:pPr>
            <w:r w:rsidRPr="0056370C">
              <w:rPr>
                <w:b/>
                <w:bCs/>
                <w:sz w:val="20"/>
              </w:rPr>
              <w:t>Class Name</w:t>
            </w:r>
          </w:p>
        </w:tc>
        <w:tc>
          <w:tcPr>
            <w:tcW w:w="1300" w:type="dxa"/>
          </w:tcPr>
          <w:p w14:paraId="33F487D5" w14:textId="77777777" w:rsidR="00F409B2" w:rsidRPr="0056370C" w:rsidRDefault="008505A5">
            <w:pPr>
              <w:pStyle w:val="TableParagraph"/>
              <w:spacing w:before="103"/>
              <w:ind w:right="224"/>
              <w:rPr>
                <w:b/>
                <w:bCs/>
                <w:sz w:val="20"/>
              </w:rPr>
            </w:pPr>
            <w:r w:rsidRPr="0056370C">
              <w:rPr>
                <w:b/>
                <w:bCs/>
                <w:sz w:val="20"/>
              </w:rPr>
              <w:t>Accuracy</w:t>
            </w:r>
          </w:p>
        </w:tc>
      </w:tr>
      <w:tr w:rsidR="00F409B2" w14:paraId="28794956" w14:textId="77777777">
        <w:trPr>
          <w:trHeight w:val="439"/>
        </w:trPr>
        <w:tc>
          <w:tcPr>
            <w:tcW w:w="920" w:type="dxa"/>
          </w:tcPr>
          <w:p w14:paraId="2899648A" w14:textId="77777777" w:rsidR="00F409B2" w:rsidRDefault="008505A5">
            <w:pPr>
              <w:pStyle w:val="TableParagraph"/>
              <w:spacing w:before="118"/>
              <w:ind w:left="24"/>
              <w:rPr>
                <w:sz w:val="20"/>
              </w:rPr>
            </w:pPr>
            <w:r>
              <w:rPr>
                <w:sz w:val="20"/>
              </w:rPr>
              <w:t>1</w:t>
            </w:r>
          </w:p>
        </w:tc>
        <w:tc>
          <w:tcPr>
            <w:tcW w:w="2640" w:type="dxa"/>
          </w:tcPr>
          <w:p w14:paraId="1FB2C2A6" w14:textId="77777777" w:rsidR="00F409B2" w:rsidRDefault="008505A5">
            <w:pPr>
              <w:pStyle w:val="TableParagraph"/>
              <w:spacing w:before="118"/>
              <w:ind w:left="84" w:right="62"/>
              <w:rPr>
                <w:sz w:val="20"/>
              </w:rPr>
            </w:pPr>
            <w:r>
              <w:rPr>
                <w:sz w:val="20"/>
              </w:rPr>
              <w:t>Basella Alba (Basale)</w:t>
            </w:r>
          </w:p>
        </w:tc>
        <w:tc>
          <w:tcPr>
            <w:tcW w:w="1300" w:type="dxa"/>
          </w:tcPr>
          <w:p w14:paraId="27E21CD8" w14:textId="77777777" w:rsidR="00F409B2" w:rsidRDefault="008505A5">
            <w:pPr>
              <w:pStyle w:val="TableParagraph"/>
              <w:spacing w:before="118"/>
              <w:ind w:right="224"/>
              <w:rPr>
                <w:sz w:val="20"/>
              </w:rPr>
            </w:pPr>
            <w:r>
              <w:rPr>
                <w:sz w:val="20"/>
              </w:rPr>
              <w:t>0.96</w:t>
            </w:r>
          </w:p>
        </w:tc>
      </w:tr>
      <w:tr w:rsidR="00F409B2" w14:paraId="49FC1F5B" w14:textId="77777777">
        <w:trPr>
          <w:trHeight w:val="440"/>
        </w:trPr>
        <w:tc>
          <w:tcPr>
            <w:tcW w:w="920" w:type="dxa"/>
          </w:tcPr>
          <w:p w14:paraId="4FFF2AED" w14:textId="77777777" w:rsidR="00F409B2" w:rsidRDefault="008505A5">
            <w:pPr>
              <w:pStyle w:val="TableParagraph"/>
              <w:spacing w:before="113"/>
              <w:ind w:left="24"/>
              <w:rPr>
                <w:sz w:val="20"/>
              </w:rPr>
            </w:pPr>
            <w:r>
              <w:rPr>
                <w:sz w:val="20"/>
              </w:rPr>
              <w:t>2</w:t>
            </w:r>
          </w:p>
        </w:tc>
        <w:tc>
          <w:tcPr>
            <w:tcW w:w="2640" w:type="dxa"/>
          </w:tcPr>
          <w:p w14:paraId="0B1EB944" w14:textId="77777777" w:rsidR="00F409B2" w:rsidRDefault="008505A5">
            <w:pPr>
              <w:pStyle w:val="TableParagraph"/>
              <w:spacing w:before="113"/>
              <w:ind w:left="96" w:right="62"/>
              <w:rPr>
                <w:sz w:val="20"/>
              </w:rPr>
            </w:pPr>
            <w:r>
              <w:rPr>
                <w:sz w:val="20"/>
              </w:rPr>
              <w:t>Carissa Carandas (Karanda)</w:t>
            </w:r>
          </w:p>
        </w:tc>
        <w:tc>
          <w:tcPr>
            <w:tcW w:w="1300" w:type="dxa"/>
          </w:tcPr>
          <w:p w14:paraId="34B62026" w14:textId="77777777" w:rsidR="00F409B2" w:rsidRDefault="008505A5">
            <w:pPr>
              <w:pStyle w:val="TableParagraph"/>
              <w:spacing w:before="113"/>
              <w:ind w:right="224"/>
              <w:rPr>
                <w:sz w:val="20"/>
              </w:rPr>
            </w:pPr>
            <w:r>
              <w:rPr>
                <w:sz w:val="20"/>
              </w:rPr>
              <w:t>0.92</w:t>
            </w:r>
          </w:p>
        </w:tc>
      </w:tr>
      <w:tr w:rsidR="00F409B2" w14:paraId="7CD95AE3" w14:textId="77777777">
        <w:trPr>
          <w:trHeight w:val="440"/>
        </w:trPr>
        <w:tc>
          <w:tcPr>
            <w:tcW w:w="920" w:type="dxa"/>
          </w:tcPr>
          <w:p w14:paraId="684BBFD2" w14:textId="77777777" w:rsidR="00F409B2" w:rsidRDefault="008505A5">
            <w:pPr>
              <w:pStyle w:val="TableParagraph"/>
              <w:spacing w:before="108"/>
              <w:ind w:left="24"/>
              <w:rPr>
                <w:sz w:val="20"/>
              </w:rPr>
            </w:pPr>
            <w:r>
              <w:rPr>
                <w:sz w:val="20"/>
              </w:rPr>
              <w:t>3</w:t>
            </w:r>
          </w:p>
        </w:tc>
        <w:tc>
          <w:tcPr>
            <w:tcW w:w="2640" w:type="dxa"/>
          </w:tcPr>
          <w:p w14:paraId="3D0ACC5B" w14:textId="77777777" w:rsidR="00F409B2" w:rsidRDefault="008505A5">
            <w:pPr>
              <w:pStyle w:val="TableParagraph"/>
              <w:spacing w:before="108"/>
              <w:ind w:left="92" w:right="62"/>
              <w:rPr>
                <w:sz w:val="20"/>
              </w:rPr>
            </w:pPr>
            <w:r>
              <w:rPr>
                <w:sz w:val="20"/>
              </w:rPr>
              <w:t>Ficus Religiosa (Peepal Tree)</w:t>
            </w:r>
          </w:p>
        </w:tc>
        <w:tc>
          <w:tcPr>
            <w:tcW w:w="1300" w:type="dxa"/>
          </w:tcPr>
          <w:p w14:paraId="624E9C91" w14:textId="77777777" w:rsidR="00F409B2" w:rsidRDefault="008505A5">
            <w:pPr>
              <w:pStyle w:val="TableParagraph"/>
              <w:spacing w:before="108"/>
              <w:ind w:right="224"/>
              <w:rPr>
                <w:sz w:val="20"/>
              </w:rPr>
            </w:pPr>
            <w:r>
              <w:rPr>
                <w:sz w:val="20"/>
              </w:rPr>
              <w:t>0.96</w:t>
            </w:r>
          </w:p>
        </w:tc>
      </w:tr>
      <w:tr w:rsidR="00F409B2" w14:paraId="22DC0C22" w14:textId="77777777">
        <w:trPr>
          <w:trHeight w:val="419"/>
        </w:trPr>
        <w:tc>
          <w:tcPr>
            <w:tcW w:w="920" w:type="dxa"/>
          </w:tcPr>
          <w:p w14:paraId="3980AC1A" w14:textId="77777777" w:rsidR="00F409B2" w:rsidRDefault="008505A5">
            <w:pPr>
              <w:pStyle w:val="TableParagraph"/>
              <w:spacing w:before="103"/>
              <w:ind w:left="24"/>
              <w:rPr>
                <w:sz w:val="20"/>
              </w:rPr>
            </w:pPr>
            <w:r>
              <w:rPr>
                <w:sz w:val="20"/>
              </w:rPr>
              <w:t>4</w:t>
            </w:r>
          </w:p>
        </w:tc>
        <w:tc>
          <w:tcPr>
            <w:tcW w:w="2640" w:type="dxa"/>
          </w:tcPr>
          <w:p w14:paraId="1857422E" w14:textId="77777777" w:rsidR="00F409B2" w:rsidRDefault="008505A5">
            <w:pPr>
              <w:pStyle w:val="TableParagraph"/>
              <w:spacing w:before="103"/>
              <w:ind w:left="96" w:right="62"/>
              <w:rPr>
                <w:sz w:val="20"/>
              </w:rPr>
            </w:pPr>
            <w:r>
              <w:rPr>
                <w:sz w:val="20"/>
              </w:rPr>
              <w:t xml:space="preserve">Jasminum </w:t>
            </w:r>
            <w:r>
              <w:rPr>
                <w:sz w:val="20"/>
              </w:rPr>
              <w:t>(Jasmine)</w:t>
            </w:r>
          </w:p>
        </w:tc>
        <w:tc>
          <w:tcPr>
            <w:tcW w:w="1300" w:type="dxa"/>
          </w:tcPr>
          <w:p w14:paraId="6692A54B" w14:textId="77777777" w:rsidR="00F409B2" w:rsidRDefault="008505A5">
            <w:pPr>
              <w:pStyle w:val="TableParagraph"/>
              <w:spacing w:before="103"/>
              <w:ind w:right="224"/>
              <w:rPr>
                <w:sz w:val="20"/>
              </w:rPr>
            </w:pPr>
            <w:r>
              <w:rPr>
                <w:sz w:val="20"/>
              </w:rPr>
              <w:t>0.96</w:t>
            </w:r>
          </w:p>
        </w:tc>
      </w:tr>
      <w:tr w:rsidR="00F409B2" w14:paraId="20E81075" w14:textId="77777777">
        <w:trPr>
          <w:trHeight w:val="440"/>
        </w:trPr>
        <w:tc>
          <w:tcPr>
            <w:tcW w:w="920" w:type="dxa"/>
          </w:tcPr>
          <w:p w14:paraId="6ECA3EAE" w14:textId="77777777" w:rsidR="00F409B2" w:rsidRDefault="008505A5">
            <w:pPr>
              <w:pStyle w:val="TableParagraph"/>
              <w:spacing w:before="118"/>
              <w:ind w:left="24"/>
              <w:rPr>
                <w:sz w:val="20"/>
              </w:rPr>
            </w:pPr>
            <w:r>
              <w:rPr>
                <w:sz w:val="20"/>
              </w:rPr>
              <w:t>5</w:t>
            </w:r>
          </w:p>
        </w:tc>
        <w:tc>
          <w:tcPr>
            <w:tcW w:w="2640" w:type="dxa"/>
          </w:tcPr>
          <w:p w14:paraId="5FD37A3E" w14:textId="77777777" w:rsidR="00F409B2" w:rsidRDefault="008505A5">
            <w:pPr>
              <w:pStyle w:val="TableParagraph"/>
              <w:spacing w:before="118"/>
              <w:ind w:left="96" w:right="62"/>
              <w:rPr>
                <w:sz w:val="20"/>
              </w:rPr>
            </w:pPr>
            <w:r>
              <w:rPr>
                <w:sz w:val="20"/>
              </w:rPr>
              <w:t>Mangifera Indica (Mango)</w:t>
            </w:r>
          </w:p>
        </w:tc>
        <w:tc>
          <w:tcPr>
            <w:tcW w:w="1300" w:type="dxa"/>
          </w:tcPr>
          <w:p w14:paraId="4F057F0E" w14:textId="77777777" w:rsidR="00F409B2" w:rsidRDefault="008505A5">
            <w:pPr>
              <w:pStyle w:val="TableParagraph"/>
              <w:spacing w:before="118"/>
              <w:ind w:right="224"/>
              <w:rPr>
                <w:sz w:val="20"/>
              </w:rPr>
            </w:pPr>
            <w:r>
              <w:rPr>
                <w:sz w:val="20"/>
              </w:rPr>
              <w:t>1.0</w:t>
            </w:r>
          </w:p>
        </w:tc>
      </w:tr>
      <w:tr w:rsidR="00F409B2" w14:paraId="66E33D40" w14:textId="77777777">
        <w:trPr>
          <w:trHeight w:val="440"/>
        </w:trPr>
        <w:tc>
          <w:tcPr>
            <w:tcW w:w="920" w:type="dxa"/>
          </w:tcPr>
          <w:p w14:paraId="01CC2037" w14:textId="77777777" w:rsidR="00F409B2" w:rsidRDefault="008505A5">
            <w:pPr>
              <w:pStyle w:val="TableParagraph"/>
              <w:spacing w:before="113"/>
              <w:ind w:left="24"/>
              <w:rPr>
                <w:sz w:val="20"/>
              </w:rPr>
            </w:pPr>
            <w:r>
              <w:rPr>
                <w:sz w:val="20"/>
              </w:rPr>
              <w:t>6</w:t>
            </w:r>
          </w:p>
        </w:tc>
        <w:tc>
          <w:tcPr>
            <w:tcW w:w="2640" w:type="dxa"/>
          </w:tcPr>
          <w:p w14:paraId="0EFC8AF1" w14:textId="77777777" w:rsidR="00F409B2" w:rsidRDefault="008505A5">
            <w:pPr>
              <w:pStyle w:val="TableParagraph"/>
              <w:spacing w:before="113"/>
              <w:ind w:left="96" w:right="62"/>
              <w:rPr>
                <w:sz w:val="20"/>
              </w:rPr>
            </w:pPr>
            <w:r>
              <w:rPr>
                <w:sz w:val="20"/>
              </w:rPr>
              <w:t>Mentha (Mint)</w:t>
            </w:r>
          </w:p>
        </w:tc>
        <w:tc>
          <w:tcPr>
            <w:tcW w:w="1300" w:type="dxa"/>
          </w:tcPr>
          <w:p w14:paraId="096AF26F" w14:textId="77777777" w:rsidR="00F409B2" w:rsidRDefault="008505A5">
            <w:pPr>
              <w:pStyle w:val="TableParagraph"/>
              <w:spacing w:before="113"/>
              <w:ind w:right="224"/>
              <w:rPr>
                <w:sz w:val="20"/>
              </w:rPr>
            </w:pPr>
            <w:r>
              <w:rPr>
                <w:sz w:val="20"/>
              </w:rPr>
              <w:t>0.96</w:t>
            </w:r>
          </w:p>
        </w:tc>
      </w:tr>
      <w:tr w:rsidR="00F409B2" w14:paraId="454A4584" w14:textId="77777777">
        <w:trPr>
          <w:trHeight w:val="439"/>
        </w:trPr>
        <w:tc>
          <w:tcPr>
            <w:tcW w:w="920" w:type="dxa"/>
          </w:tcPr>
          <w:p w14:paraId="36B1B18B" w14:textId="77777777" w:rsidR="00F409B2" w:rsidRDefault="008505A5">
            <w:pPr>
              <w:pStyle w:val="TableParagraph"/>
              <w:spacing w:before="108"/>
              <w:ind w:left="24"/>
              <w:rPr>
                <w:sz w:val="20"/>
              </w:rPr>
            </w:pPr>
            <w:r>
              <w:rPr>
                <w:sz w:val="20"/>
              </w:rPr>
              <w:t>7</w:t>
            </w:r>
          </w:p>
        </w:tc>
        <w:tc>
          <w:tcPr>
            <w:tcW w:w="2640" w:type="dxa"/>
          </w:tcPr>
          <w:p w14:paraId="59F4ED8C" w14:textId="77777777" w:rsidR="00F409B2" w:rsidRDefault="008505A5">
            <w:pPr>
              <w:pStyle w:val="TableParagraph"/>
              <w:spacing w:before="108"/>
              <w:ind w:left="96" w:right="62"/>
              <w:rPr>
                <w:sz w:val="20"/>
              </w:rPr>
            </w:pPr>
            <w:r>
              <w:rPr>
                <w:sz w:val="20"/>
              </w:rPr>
              <w:t>Moringa Oleifera (Drumstick)</w:t>
            </w:r>
          </w:p>
        </w:tc>
        <w:tc>
          <w:tcPr>
            <w:tcW w:w="1300" w:type="dxa"/>
          </w:tcPr>
          <w:p w14:paraId="2449FBB6" w14:textId="77777777" w:rsidR="00F409B2" w:rsidRDefault="008505A5">
            <w:pPr>
              <w:pStyle w:val="TableParagraph"/>
              <w:spacing w:before="108"/>
              <w:ind w:right="224"/>
              <w:rPr>
                <w:sz w:val="20"/>
              </w:rPr>
            </w:pPr>
            <w:r>
              <w:rPr>
                <w:sz w:val="20"/>
              </w:rPr>
              <w:t>0.96</w:t>
            </w:r>
          </w:p>
        </w:tc>
      </w:tr>
      <w:tr w:rsidR="00F409B2" w14:paraId="25B9573A" w14:textId="77777777">
        <w:trPr>
          <w:trHeight w:val="420"/>
        </w:trPr>
        <w:tc>
          <w:tcPr>
            <w:tcW w:w="920" w:type="dxa"/>
          </w:tcPr>
          <w:p w14:paraId="4D59AEF8" w14:textId="77777777" w:rsidR="00F409B2" w:rsidRDefault="008505A5">
            <w:pPr>
              <w:pStyle w:val="TableParagraph"/>
              <w:spacing w:before="103"/>
              <w:ind w:left="24"/>
              <w:rPr>
                <w:sz w:val="20"/>
              </w:rPr>
            </w:pPr>
            <w:r>
              <w:rPr>
                <w:sz w:val="20"/>
              </w:rPr>
              <w:t>8</w:t>
            </w:r>
          </w:p>
        </w:tc>
        <w:tc>
          <w:tcPr>
            <w:tcW w:w="2640" w:type="dxa"/>
          </w:tcPr>
          <w:p w14:paraId="049A4E04" w14:textId="77777777" w:rsidR="00F409B2" w:rsidRDefault="008505A5">
            <w:pPr>
              <w:pStyle w:val="TableParagraph"/>
              <w:spacing w:before="103"/>
              <w:ind w:left="96" w:right="62"/>
              <w:rPr>
                <w:sz w:val="20"/>
              </w:rPr>
            </w:pPr>
            <w:r>
              <w:rPr>
                <w:sz w:val="20"/>
              </w:rPr>
              <w:t>Psidium Guajava (Guava)</w:t>
            </w:r>
          </w:p>
        </w:tc>
        <w:tc>
          <w:tcPr>
            <w:tcW w:w="1300" w:type="dxa"/>
          </w:tcPr>
          <w:p w14:paraId="2EAFB4D7" w14:textId="77777777" w:rsidR="00F409B2" w:rsidRDefault="008505A5">
            <w:pPr>
              <w:pStyle w:val="TableParagraph"/>
              <w:spacing w:before="103"/>
              <w:ind w:right="224"/>
              <w:rPr>
                <w:sz w:val="20"/>
              </w:rPr>
            </w:pPr>
            <w:r>
              <w:rPr>
                <w:sz w:val="20"/>
              </w:rPr>
              <w:t>1.0</w:t>
            </w:r>
          </w:p>
        </w:tc>
      </w:tr>
      <w:tr w:rsidR="00F409B2" w14:paraId="54D90A21" w14:textId="77777777" w:rsidTr="0056370C">
        <w:trPr>
          <w:trHeight w:val="391"/>
        </w:trPr>
        <w:tc>
          <w:tcPr>
            <w:tcW w:w="3560" w:type="dxa"/>
            <w:gridSpan w:val="2"/>
          </w:tcPr>
          <w:p w14:paraId="7D4E3AB5" w14:textId="69219A8D" w:rsidR="00F409B2" w:rsidRDefault="0056370C">
            <w:pPr>
              <w:pStyle w:val="TableParagraph"/>
              <w:spacing w:before="1"/>
              <w:ind w:left="1009"/>
              <w:jc w:val="left"/>
              <w:rPr>
                <w:b/>
              </w:rPr>
            </w:pPr>
            <w:r>
              <w:rPr>
                <w:b/>
              </w:rPr>
              <w:t>O</w:t>
            </w:r>
            <w:r w:rsidR="008505A5">
              <w:rPr>
                <w:b/>
              </w:rPr>
              <w:t xml:space="preserve">verall </w:t>
            </w:r>
            <w:r>
              <w:rPr>
                <w:b/>
              </w:rPr>
              <w:t>A</w:t>
            </w:r>
            <w:r w:rsidR="008505A5">
              <w:rPr>
                <w:b/>
              </w:rPr>
              <w:t>ccuracy</w:t>
            </w:r>
          </w:p>
        </w:tc>
        <w:tc>
          <w:tcPr>
            <w:tcW w:w="1300" w:type="dxa"/>
          </w:tcPr>
          <w:p w14:paraId="3D2F2631" w14:textId="77777777" w:rsidR="00F409B2" w:rsidRDefault="008505A5">
            <w:pPr>
              <w:pStyle w:val="TableParagraph"/>
              <w:spacing w:before="118"/>
              <w:ind w:right="224"/>
              <w:rPr>
                <w:sz w:val="20"/>
              </w:rPr>
            </w:pPr>
            <w:r>
              <w:rPr>
                <w:sz w:val="20"/>
              </w:rPr>
              <w:t>0.965</w:t>
            </w:r>
          </w:p>
        </w:tc>
      </w:tr>
    </w:tbl>
    <w:p w14:paraId="25667625" w14:textId="77777777" w:rsidR="00F409B2" w:rsidRDefault="00F409B2">
      <w:pPr>
        <w:pStyle w:val="BodyText"/>
      </w:pPr>
    </w:p>
    <w:p w14:paraId="66CF4155" w14:textId="0E74453E" w:rsidR="00F409B2" w:rsidRDefault="008505A5">
      <w:pPr>
        <w:pStyle w:val="BodyText"/>
        <w:spacing w:before="1"/>
        <w:ind w:left="546"/>
      </w:pPr>
      <w:r>
        <w:t xml:space="preserve">Table II. </w:t>
      </w:r>
      <w:r w:rsidR="0056370C">
        <w:t>I</w:t>
      </w:r>
      <w:r>
        <w:t>mplemented classes and model accuracy</w:t>
      </w:r>
    </w:p>
    <w:p w14:paraId="380A3631" w14:textId="77777777" w:rsidR="00F409B2" w:rsidRDefault="00F409B2">
      <w:pPr>
        <w:pStyle w:val="BodyText"/>
        <w:spacing w:before="11"/>
        <w:rPr>
          <w:sz w:val="19"/>
        </w:rPr>
      </w:pPr>
    </w:p>
    <w:p w14:paraId="7ACDC73F" w14:textId="77777777" w:rsidR="00F409B2" w:rsidRDefault="008505A5">
      <w:pPr>
        <w:pStyle w:val="BodyText"/>
        <w:ind w:left="127" w:right="612"/>
      </w:pPr>
      <w:r>
        <w:t xml:space="preserve">Confusion matrix is plotted below </w:t>
      </w:r>
      <w:r>
        <w:t>which describes the validation accuracy of each class from Table I.</w:t>
      </w:r>
    </w:p>
    <w:p w14:paraId="4361A6BC" w14:textId="77777777" w:rsidR="00F409B2" w:rsidRDefault="00F409B2">
      <w:pPr>
        <w:pStyle w:val="BodyText"/>
        <w:spacing w:before="7"/>
        <w:rPr>
          <w:sz w:val="2"/>
        </w:rPr>
      </w:pPr>
    </w:p>
    <w:p w14:paraId="1446550A" w14:textId="77777777" w:rsidR="00F409B2" w:rsidRDefault="008505A5">
      <w:pPr>
        <w:pStyle w:val="BodyText"/>
        <w:ind w:left="614"/>
      </w:pPr>
      <w:r>
        <w:rPr>
          <w:noProof/>
        </w:rPr>
        <w:drawing>
          <wp:inline distT="0" distB="0" distL="0" distR="0" wp14:anchorId="0ECCC8B4" wp14:editId="613C6C3E">
            <wp:extent cx="2453640" cy="244538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9" cstate="print"/>
                    <a:stretch>
                      <a:fillRect/>
                    </a:stretch>
                  </pic:blipFill>
                  <pic:spPr>
                    <a:xfrm>
                      <a:off x="0" y="0"/>
                      <a:ext cx="2454124" cy="2445734"/>
                    </a:xfrm>
                    <a:prstGeom prst="rect">
                      <a:avLst/>
                    </a:prstGeom>
                  </pic:spPr>
                </pic:pic>
              </a:graphicData>
            </a:graphic>
          </wp:inline>
        </w:drawing>
      </w:r>
    </w:p>
    <w:p w14:paraId="693912D5" w14:textId="77777777" w:rsidR="00F409B2" w:rsidRDefault="008505A5">
      <w:pPr>
        <w:pStyle w:val="BodyText"/>
        <w:spacing w:before="136"/>
        <w:ind w:left="591"/>
      </w:pPr>
      <w:r>
        <w:t>Fig. 10. Confusion matrix of implemented model</w:t>
      </w:r>
    </w:p>
    <w:p w14:paraId="4D946A0B" w14:textId="77777777" w:rsidR="00F409B2" w:rsidRDefault="00F409B2">
      <w:pPr>
        <w:sectPr w:rsidR="00F409B2">
          <w:type w:val="continuous"/>
          <w:pgSz w:w="11920" w:h="16840"/>
          <w:pgMar w:top="840" w:right="800" w:bottom="280" w:left="780" w:header="720" w:footer="720" w:gutter="0"/>
          <w:cols w:num="2" w:space="720" w:equalWidth="0">
            <w:col w:w="5025" w:space="195"/>
            <w:col w:w="5120"/>
          </w:cols>
        </w:sectPr>
      </w:pPr>
    </w:p>
    <w:p w14:paraId="51B4FAB7" w14:textId="77777777" w:rsidR="00F409B2" w:rsidRDefault="008505A5">
      <w:pPr>
        <w:pStyle w:val="ListParagraph"/>
        <w:numPr>
          <w:ilvl w:val="0"/>
          <w:numId w:val="4"/>
        </w:numPr>
        <w:tabs>
          <w:tab w:val="left" w:pos="412"/>
        </w:tabs>
        <w:spacing w:before="80"/>
        <w:jc w:val="both"/>
        <w:rPr>
          <w:i/>
          <w:sz w:val="20"/>
        </w:rPr>
      </w:pPr>
      <w:r>
        <w:rPr>
          <w:i/>
          <w:sz w:val="20"/>
        </w:rPr>
        <w:lastRenderedPageBreak/>
        <w:t>Segmentation</w:t>
      </w:r>
      <w:r>
        <w:rPr>
          <w:i/>
          <w:spacing w:val="-2"/>
          <w:sz w:val="20"/>
        </w:rPr>
        <w:t xml:space="preserve"> </w:t>
      </w:r>
      <w:r>
        <w:rPr>
          <w:i/>
          <w:sz w:val="20"/>
        </w:rPr>
        <w:t>Results</w:t>
      </w:r>
    </w:p>
    <w:p w14:paraId="27032CB4" w14:textId="77777777" w:rsidR="00F409B2" w:rsidRDefault="008505A5">
      <w:pPr>
        <w:pStyle w:val="BodyText"/>
        <w:spacing w:before="60" w:line="228" w:lineRule="auto"/>
        <w:ind w:left="127" w:right="38" w:firstLine="285"/>
        <w:jc w:val="both"/>
      </w:pPr>
      <w:r>
        <w:t xml:space="preserve">When an image consisting of multiple leaf images of the same class is given as input </w:t>
      </w:r>
      <w:r>
        <w:t>our task is to segregate or find contours from the image and give it as an input to implemented models to classify it.</w:t>
      </w:r>
    </w:p>
    <w:p w14:paraId="3FD6B049" w14:textId="77777777" w:rsidR="00F409B2" w:rsidRDefault="00F409B2">
      <w:pPr>
        <w:pStyle w:val="BodyText"/>
      </w:pPr>
    </w:p>
    <w:p w14:paraId="2A35B185" w14:textId="77777777" w:rsidR="00F409B2" w:rsidRDefault="00F409B2">
      <w:pPr>
        <w:pStyle w:val="BodyText"/>
        <w:spacing w:before="7"/>
        <w:rPr>
          <w:sz w:val="19"/>
        </w:rPr>
      </w:pP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00"/>
        <w:gridCol w:w="3040"/>
      </w:tblGrid>
      <w:tr w:rsidR="00F409B2" w14:paraId="0778C779" w14:textId="77777777">
        <w:trPr>
          <w:trHeight w:val="419"/>
        </w:trPr>
        <w:tc>
          <w:tcPr>
            <w:tcW w:w="1200" w:type="dxa"/>
          </w:tcPr>
          <w:p w14:paraId="68E7FC5A" w14:textId="2D16645E" w:rsidR="00F409B2" w:rsidRPr="0056370C" w:rsidRDefault="0056370C">
            <w:pPr>
              <w:pStyle w:val="TableParagraph"/>
              <w:spacing w:before="102"/>
              <w:ind w:left="97" w:right="93"/>
              <w:rPr>
                <w:b/>
                <w:bCs/>
                <w:sz w:val="20"/>
              </w:rPr>
            </w:pPr>
            <w:r>
              <w:rPr>
                <w:b/>
                <w:bCs/>
                <w:sz w:val="20"/>
              </w:rPr>
              <w:t>S</w:t>
            </w:r>
            <w:r w:rsidR="008505A5" w:rsidRPr="0056370C">
              <w:rPr>
                <w:b/>
                <w:bCs/>
                <w:sz w:val="20"/>
              </w:rPr>
              <w:t>tage</w:t>
            </w:r>
          </w:p>
        </w:tc>
        <w:tc>
          <w:tcPr>
            <w:tcW w:w="3040" w:type="dxa"/>
          </w:tcPr>
          <w:p w14:paraId="26C8FC03" w14:textId="611BAC2B" w:rsidR="00F409B2" w:rsidRPr="0056370C" w:rsidRDefault="0056370C" w:rsidP="0056370C">
            <w:pPr>
              <w:pStyle w:val="TableParagraph"/>
              <w:spacing w:before="102"/>
              <w:ind w:right="1229"/>
              <w:rPr>
                <w:b/>
                <w:bCs/>
                <w:sz w:val="20"/>
              </w:rPr>
            </w:pPr>
            <w:r>
              <w:rPr>
                <w:b/>
                <w:bCs/>
                <w:sz w:val="20"/>
              </w:rPr>
              <w:t>O</w:t>
            </w:r>
            <w:r w:rsidR="008505A5" w:rsidRPr="0056370C">
              <w:rPr>
                <w:b/>
                <w:bCs/>
                <w:sz w:val="20"/>
              </w:rPr>
              <w:t>utp</w:t>
            </w:r>
            <w:r>
              <w:rPr>
                <w:b/>
                <w:bCs/>
                <w:sz w:val="20"/>
              </w:rPr>
              <w:t>u</w:t>
            </w:r>
            <w:r w:rsidR="008505A5" w:rsidRPr="0056370C">
              <w:rPr>
                <w:b/>
                <w:bCs/>
                <w:sz w:val="20"/>
              </w:rPr>
              <w:t>t</w:t>
            </w:r>
          </w:p>
        </w:tc>
      </w:tr>
      <w:tr w:rsidR="00F409B2" w14:paraId="35A12607" w14:textId="77777777">
        <w:trPr>
          <w:trHeight w:val="2020"/>
        </w:trPr>
        <w:tc>
          <w:tcPr>
            <w:tcW w:w="1200" w:type="dxa"/>
          </w:tcPr>
          <w:p w14:paraId="3F893244" w14:textId="50900C55" w:rsidR="00F409B2" w:rsidRDefault="0056370C">
            <w:pPr>
              <w:pStyle w:val="TableParagraph"/>
              <w:spacing w:before="117"/>
              <w:ind w:left="97" w:right="93"/>
              <w:rPr>
                <w:sz w:val="20"/>
              </w:rPr>
            </w:pPr>
            <w:r>
              <w:rPr>
                <w:sz w:val="20"/>
              </w:rPr>
              <w:t>I</w:t>
            </w:r>
            <w:r w:rsidR="008505A5">
              <w:rPr>
                <w:sz w:val="20"/>
              </w:rPr>
              <w:t xml:space="preserve">nput </w:t>
            </w:r>
            <w:r>
              <w:rPr>
                <w:sz w:val="20"/>
              </w:rPr>
              <w:t>I</w:t>
            </w:r>
            <w:r w:rsidR="008505A5">
              <w:rPr>
                <w:sz w:val="20"/>
              </w:rPr>
              <w:t>mage</w:t>
            </w:r>
          </w:p>
        </w:tc>
        <w:tc>
          <w:tcPr>
            <w:tcW w:w="3040" w:type="dxa"/>
          </w:tcPr>
          <w:p w14:paraId="0D5A3538" w14:textId="77777777" w:rsidR="00F409B2" w:rsidRDefault="00F409B2">
            <w:pPr>
              <w:pStyle w:val="TableParagraph"/>
              <w:spacing w:before="2" w:after="1"/>
              <w:ind w:left="0"/>
              <w:jc w:val="left"/>
              <w:rPr>
                <w:sz w:val="16"/>
              </w:rPr>
            </w:pPr>
          </w:p>
          <w:p w14:paraId="58B86901" w14:textId="77777777" w:rsidR="00F409B2" w:rsidRDefault="008505A5">
            <w:pPr>
              <w:pStyle w:val="TableParagraph"/>
              <w:ind w:left="354"/>
              <w:jc w:val="left"/>
              <w:rPr>
                <w:sz w:val="20"/>
              </w:rPr>
            </w:pPr>
            <w:r>
              <w:rPr>
                <w:noProof/>
                <w:sz w:val="20"/>
              </w:rPr>
              <w:drawing>
                <wp:inline distT="0" distB="0" distL="0" distR="0" wp14:anchorId="661171F8" wp14:editId="464E2311">
                  <wp:extent cx="1435100" cy="106489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20" cstate="print"/>
                          <a:stretch>
                            <a:fillRect/>
                          </a:stretch>
                        </pic:blipFill>
                        <pic:spPr>
                          <a:xfrm>
                            <a:off x="0" y="0"/>
                            <a:ext cx="1435442" cy="1064895"/>
                          </a:xfrm>
                          <a:prstGeom prst="rect">
                            <a:avLst/>
                          </a:prstGeom>
                        </pic:spPr>
                      </pic:pic>
                    </a:graphicData>
                  </a:graphic>
                </wp:inline>
              </w:drawing>
            </w:r>
          </w:p>
        </w:tc>
      </w:tr>
      <w:tr w:rsidR="00F409B2" w14:paraId="2844F237" w14:textId="77777777">
        <w:trPr>
          <w:trHeight w:val="2059"/>
        </w:trPr>
        <w:tc>
          <w:tcPr>
            <w:tcW w:w="1200" w:type="dxa"/>
          </w:tcPr>
          <w:p w14:paraId="023CAC25" w14:textId="2873310B" w:rsidR="00F409B2" w:rsidRDefault="0056370C">
            <w:pPr>
              <w:pStyle w:val="TableParagraph"/>
              <w:spacing w:before="115"/>
              <w:ind w:left="97" w:right="91"/>
              <w:rPr>
                <w:sz w:val="20"/>
              </w:rPr>
            </w:pPr>
            <w:r>
              <w:rPr>
                <w:sz w:val="20"/>
              </w:rPr>
              <w:t>E</w:t>
            </w:r>
            <w:r w:rsidR="008505A5">
              <w:rPr>
                <w:sz w:val="20"/>
              </w:rPr>
              <w:t>dge</w:t>
            </w:r>
            <w:r>
              <w:rPr>
                <w:sz w:val="20"/>
              </w:rPr>
              <w:t>-P</w:t>
            </w:r>
            <w:r w:rsidR="008505A5">
              <w:rPr>
                <w:sz w:val="20"/>
              </w:rPr>
              <w:t xml:space="preserve">reserving </w:t>
            </w:r>
            <w:r>
              <w:rPr>
                <w:sz w:val="20"/>
              </w:rPr>
              <w:t>F</w:t>
            </w:r>
            <w:r w:rsidR="008505A5">
              <w:rPr>
                <w:sz w:val="20"/>
              </w:rPr>
              <w:t>ilter</w:t>
            </w:r>
          </w:p>
        </w:tc>
        <w:tc>
          <w:tcPr>
            <w:tcW w:w="3040" w:type="dxa"/>
          </w:tcPr>
          <w:p w14:paraId="6CA4B37F" w14:textId="77777777" w:rsidR="00F409B2" w:rsidRDefault="00F409B2">
            <w:pPr>
              <w:pStyle w:val="TableParagraph"/>
              <w:spacing w:before="7"/>
              <w:ind w:left="0"/>
              <w:jc w:val="left"/>
              <w:rPr>
                <w:sz w:val="12"/>
              </w:rPr>
            </w:pPr>
          </w:p>
          <w:p w14:paraId="058707DA" w14:textId="77777777" w:rsidR="00F409B2" w:rsidRDefault="008505A5">
            <w:pPr>
              <w:pStyle w:val="TableParagraph"/>
              <w:ind w:left="389"/>
              <w:jc w:val="left"/>
              <w:rPr>
                <w:sz w:val="20"/>
              </w:rPr>
            </w:pPr>
            <w:r>
              <w:rPr>
                <w:noProof/>
                <w:sz w:val="20"/>
              </w:rPr>
              <w:drawing>
                <wp:inline distT="0" distB="0" distL="0" distR="0" wp14:anchorId="3EA41333" wp14:editId="37816511">
                  <wp:extent cx="1425575" cy="112141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1" cstate="print"/>
                          <a:stretch>
                            <a:fillRect/>
                          </a:stretch>
                        </pic:blipFill>
                        <pic:spPr>
                          <a:xfrm>
                            <a:off x="0" y="0"/>
                            <a:ext cx="1425844" cy="1121664"/>
                          </a:xfrm>
                          <a:prstGeom prst="rect">
                            <a:avLst/>
                          </a:prstGeom>
                        </pic:spPr>
                      </pic:pic>
                    </a:graphicData>
                  </a:graphic>
                </wp:inline>
              </w:drawing>
            </w:r>
          </w:p>
        </w:tc>
      </w:tr>
      <w:tr w:rsidR="00F409B2" w14:paraId="59BE100E" w14:textId="77777777">
        <w:trPr>
          <w:trHeight w:val="2100"/>
        </w:trPr>
        <w:tc>
          <w:tcPr>
            <w:tcW w:w="1200" w:type="dxa"/>
          </w:tcPr>
          <w:p w14:paraId="780CEE69" w14:textId="77777777" w:rsidR="00F409B2" w:rsidRDefault="008505A5">
            <w:pPr>
              <w:pStyle w:val="TableParagraph"/>
              <w:spacing w:before="104"/>
              <w:ind w:left="375" w:right="135" w:hanging="217"/>
              <w:jc w:val="left"/>
              <w:rPr>
                <w:sz w:val="20"/>
              </w:rPr>
            </w:pPr>
            <w:r>
              <w:rPr>
                <w:sz w:val="20"/>
              </w:rPr>
              <w:t>Stylization Filter</w:t>
            </w:r>
          </w:p>
        </w:tc>
        <w:tc>
          <w:tcPr>
            <w:tcW w:w="3040" w:type="dxa"/>
          </w:tcPr>
          <w:p w14:paraId="23232875" w14:textId="77777777" w:rsidR="00F409B2" w:rsidRDefault="00F409B2">
            <w:pPr>
              <w:pStyle w:val="TableParagraph"/>
              <w:spacing w:before="7"/>
              <w:ind w:left="0"/>
              <w:jc w:val="left"/>
              <w:rPr>
                <w:sz w:val="11"/>
              </w:rPr>
            </w:pPr>
          </w:p>
          <w:p w14:paraId="16D3E327" w14:textId="77777777" w:rsidR="00F409B2" w:rsidRDefault="008505A5">
            <w:pPr>
              <w:pStyle w:val="TableParagraph"/>
              <w:ind w:left="352"/>
              <w:jc w:val="left"/>
              <w:rPr>
                <w:sz w:val="20"/>
              </w:rPr>
            </w:pPr>
            <w:r>
              <w:rPr>
                <w:noProof/>
                <w:sz w:val="20"/>
              </w:rPr>
              <w:drawing>
                <wp:inline distT="0" distB="0" distL="0" distR="0" wp14:anchorId="7A0F1956" wp14:editId="304BE21E">
                  <wp:extent cx="1503045" cy="118300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2" cstate="print"/>
                          <a:stretch>
                            <a:fillRect/>
                          </a:stretch>
                        </pic:blipFill>
                        <pic:spPr>
                          <a:xfrm>
                            <a:off x="0" y="0"/>
                            <a:ext cx="1503603" cy="1183481"/>
                          </a:xfrm>
                          <a:prstGeom prst="rect">
                            <a:avLst/>
                          </a:prstGeom>
                        </pic:spPr>
                      </pic:pic>
                    </a:graphicData>
                  </a:graphic>
                </wp:inline>
              </w:drawing>
            </w:r>
          </w:p>
        </w:tc>
      </w:tr>
      <w:tr w:rsidR="00F409B2" w14:paraId="191B7175" w14:textId="77777777">
        <w:trPr>
          <w:trHeight w:val="2120"/>
        </w:trPr>
        <w:tc>
          <w:tcPr>
            <w:tcW w:w="1200" w:type="dxa"/>
          </w:tcPr>
          <w:p w14:paraId="6B7ACE76" w14:textId="71CAF76D" w:rsidR="00F409B2" w:rsidRDefault="008505A5">
            <w:pPr>
              <w:pStyle w:val="TableParagraph"/>
              <w:spacing w:before="112"/>
              <w:ind w:left="125" w:right="119"/>
              <w:rPr>
                <w:sz w:val="20"/>
              </w:rPr>
            </w:pPr>
            <w:r>
              <w:rPr>
                <w:sz w:val="20"/>
              </w:rPr>
              <w:t>Multi-Chan</w:t>
            </w:r>
            <w:r>
              <w:rPr>
                <w:sz w:val="20"/>
              </w:rPr>
              <w:t xml:space="preserve">nel to Single Channel </w:t>
            </w:r>
            <w:r w:rsidR="0056370C">
              <w:rPr>
                <w:sz w:val="20"/>
              </w:rPr>
              <w:t>C</w:t>
            </w:r>
            <w:r>
              <w:rPr>
                <w:sz w:val="20"/>
              </w:rPr>
              <w:t>onversion</w:t>
            </w:r>
          </w:p>
        </w:tc>
        <w:tc>
          <w:tcPr>
            <w:tcW w:w="3040" w:type="dxa"/>
          </w:tcPr>
          <w:p w14:paraId="614F7BDA" w14:textId="77777777" w:rsidR="00F409B2" w:rsidRDefault="00F409B2">
            <w:pPr>
              <w:pStyle w:val="TableParagraph"/>
              <w:spacing w:before="4"/>
              <w:ind w:left="0"/>
              <w:jc w:val="left"/>
              <w:rPr>
                <w:sz w:val="12"/>
              </w:rPr>
            </w:pPr>
          </w:p>
          <w:p w14:paraId="414F451E" w14:textId="77777777" w:rsidR="00F409B2" w:rsidRDefault="008505A5">
            <w:pPr>
              <w:pStyle w:val="TableParagraph"/>
              <w:ind w:left="344"/>
              <w:jc w:val="left"/>
              <w:rPr>
                <w:sz w:val="20"/>
              </w:rPr>
            </w:pPr>
            <w:r>
              <w:rPr>
                <w:noProof/>
                <w:sz w:val="20"/>
              </w:rPr>
              <w:drawing>
                <wp:inline distT="0" distB="0" distL="0" distR="0" wp14:anchorId="6A2E65B3" wp14:editId="110064D6">
                  <wp:extent cx="1469390" cy="11588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3" cstate="print"/>
                          <a:stretch>
                            <a:fillRect/>
                          </a:stretch>
                        </pic:blipFill>
                        <pic:spPr>
                          <a:xfrm>
                            <a:off x="0" y="0"/>
                            <a:ext cx="1469953" cy="1159002"/>
                          </a:xfrm>
                          <a:prstGeom prst="rect">
                            <a:avLst/>
                          </a:prstGeom>
                        </pic:spPr>
                      </pic:pic>
                    </a:graphicData>
                  </a:graphic>
                </wp:inline>
              </w:drawing>
            </w:r>
          </w:p>
        </w:tc>
      </w:tr>
      <w:tr w:rsidR="00F409B2" w14:paraId="20175402" w14:textId="77777777">
        <w:trPr>
          <w:trHeight w:val="2159"/>
        </w:trPr>
        <w:tc>
          <w:tcPr>
            <w:tcW w:w="1200" w:type="dxa"/>
          </w:tcPr>
          <w:p w14:paraId="4CDC5C03" w14:textId="4892E0F2" w:rsidR="00F409B2" w:rsidRDefault="008505A5">
            <w:pPr>
              <w:pStyle w:val="TableParagraph"/>
              <w:spacing w:before="115"/>
              <w:ind w:left="97" w:right="93"/>
              <w:rPr>
                <w:sz w:val="20"/>
              </w:rPr>
            </w:pPr>
            <w:r>
              <w:rPr>
                <w:sz w:val="20"/>
              </w:rPr>
              <w:t xml:space="preserve">Sobel </w:t>
            </w:r>
            <w:r w:rsidR="0056370C">
              <w:rPr>
                <w:sz w:val="20"/>
              </w:rPr>
              <w:t>F</w:t>
            </w:r>
            <w:r>
              <w:rPr>
                <w:sz w:val="20"/>
              </w:rPr>
              <w:t>ilter</w:t>
            </w:r>
          </w:p>
        </w:tc>
        <w:tc>
          <w:tcPr>
            <w:tcW w:w="3040" w:type="dxa"/>
          </w:tcPr>
          <w:p w14:paraId="3CC2B602" w14:textId="77777777" w:rsidR="00F409B2" w:rsidRDefault="00F409B2">
            <w:pPr>
              <w:pStyle w:val="TableParagraph"/>
              <w:spacing w:before="7"/>
              <w:ind w:left="0"/>
              <w:jc w:val="left"/>
              <w:rPr>
                <w:sz w:val="12"/>
              </w:rPr>
            </w:pPr>
          </w:p>
          <w:p w14:paraId="14CD392E" w14:textId="77777777" w:rsidR="00F409B2" w:rsidRDefault="008505A5">
            <w:pPr>
              <w:pStyle w:val="TableParagraph"/>
              <w:ind w:left="337"/>
              <w:jc w:val="left"/>
              <w:rPr>
                <w:sz w:val="20"/>
              </w:rPr>
            </w:pPr>
            <w:r>
              <w:rPr>
                <w:noProof/>
                <w:sz w:val="20"/>
              </w:rPr>
              <w:drawing>
                <wp:inline distT="0" distB="0" distL="0" distR="0" wp14:anchorId="5729334B" wp14:editId="62A19E02">
                  <wp:extent cx="1470025" cy="117030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4" cstate="print"/>
                          <a:stretch>
                            <a:fillRect/>
                          </a:stretch>
                        </pic:blipFill>
                        <pic:spPr>
                          <a:xfrm>
                            <a:off x="0" y="0"/>
                            <a:ext cx="1470062" cy="1170432"/>
                          </a:xfrm>
                          <a:prstGeom prst="rect">
                            <a:avLst/>
                          </a:prstGeom>
                        </pic:spPr>
                      </pic:pic>
                    </a:graphicData>
                  </a:graphic>
                </wp:inline>
              </w:drawing>
            </w:r>
          </w:p>
        </w:tc>
      </w:tr>
    </w:tbl>
    <w:p w14:paraId="39FE9057" w14:textId="77777777" w:rsidR="00F409B2" w:rsidRDefault="008505A5">
      <w:pPr>
        <w:pStyle w:val="BodyText"/>
        <w:spacing w:before="11"/>
        <w:rPr>
          <w:sz w:val="6"/>
        </w:rPr>
      </w:pPr>
      <w:r>
        <w:br w:type="column"/>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00"/>
        <w:gridCol w:w="3040"/>
      </w:tblGrid>
      <w:tr w:rsidR="00F409B2" w14:paraId="129A52CD" w14:textId="77777777">
        <w:trPr>
          <w:trHeight w:val="2200"/>
        </w:trPr>
        <w:tc>
          <w:tcPr>
            <w:tcW w:w="1200" w:type="dxa"/>
          </w:tcPr>
          <w:p w14:paraId="75F43B9C" w14:textId="4F99D6F3" w:rsidR="00F409B2" w:rsidRDefault="008505A5">
            <w:pPr>
              <w:pStyle w:val="TableParagraph"/>
              <w:spacing w:before="100"/>
              <w:ind w:left="364" w:right="130" w:hanging="212"/>
              <w:jc w:val="left"/>
              <w:rPr>
                <w:sz w:val="20"/>
              </w:rPr>
            </w:pPr>
            <w:r>
              <w:rPr>
                <w:sz w:val="20"/>
              </w:rPr>
              <w:t xml:space="preserve">Smoothing </w:t>
            </w:r>
            <w:r w:rsidR="0056370C">
              <w:rPr>
                <w:sz w:val="20"/>
              </w:rPr>
              <w:t>E</w:t>
            </w:r>
            <w:r>
              <w:rPr>
                <w:sz w:val="20"/>
              </w:rPr>
              <w:t>dges</w:t>
            </w:r>
          </w:p>
        </w:tc>
        <w:tc>
          <w:tcPr>
            <w:tcW w:w="3040" w:type="dxa"/>
          </w:tcPr>
          <w:p w14:paraId="359FBFFE" w14:textId="77777777" w:rsidR="00F409B2" w:rsidRDefault="00F409B2">
            <w:pPr>
              <w:pStyle w:val="TableParagraph"/>
              <w:spacing w:before="3"/>
              <w:ind w:left="0"/>
              <w:jc w:val="left"/>
              <w:rPr>
                <w:sz w:val="11"/>
              </w:rPr>
            </w:pPr>
          </w:p>
          <w:p w14:paraId="4C95318A" w14:textId="77777777" w:rsidR="00F409B2" w:rsidRDefault="008505A5">
            <w:pPr>
              <w:pStyle w:val="TableParagraph"/>
              <w:ind w:left="292"/>
              <w:jc w:val="left"/>
              <w:rPr>
                <w:sz w:val="20"/>
              </w:rPr>
            </w:pPr>
            <w:r>
              <w:rPr>
                <w:noProof/>
                <w:sz w:val="20"/>
              </w:rPr>
              <w:drawing>
                <wp:inline distT="0" distB="0" distL="0" distR="0" wp14:anchorId="6D37A3CA" wp14:editId="0A938043">
                  <wp:extent cx="1534160" cy="121412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5" cstate="print"/>
                          <a:stretch>
                            <a:fillRect/>
                          </a:stretch>
                        </pic:blipFill>
                        <pic:spPr>
                          <a:xfrm>
                            <a:off x="0" y="0"/>
                            <a:ext cx="1534521" cy="1214437"/>
                          </a:xfrm>
                          <a:prstGeom prst="rect">
                            <a:avLst/>
                          </a:prstGeom>
                        </pic:spPr>
                      </pic:pic>
                    </a:graphicData>
                  </a:graphic>
                </wp:inline>
              </w:drawing>
            </w:r>
          </w:p>
        </w:tc>
      </w:tr>
      <w:tr w:rsidR="00F409B2" w14:paraId="1BEB7749" w14:textId="77777777">
        <w:trPr>
          <w:trHeight w:val="2260"/>
        </w:trPr>
        <w:tc>
          <w:tcPr>
            <w:tcW w:w="1200" w:type="dxa"/>
          </w:tcPr>
          <w:p w14:paraId="456749E1" w14:textId="77777777" w:rsidR="00F409B2" w:rsidRDefault="008505A5">
            <w:pPr>
              <w:pStyle w:val="TableParagraph"/>
              <w:spacing w:before="113"/>
              <w:ind w:left="203" w:right="179" w:firstLine="60"/>
              <w:jc w:val="left"/>
              <w:rPr>
                <w:sz w:val="20"/>
              </w:rPr>
            </w:pPr>
            <w:r>
              <w:rPr>
                <w:sz w:val="20"/>
              </w:rPr>
              <w:t>Contour Detection</w:t>
            </w:r>
          </w:p>
        </w:tc>
        <w:tc>
          <w:tcPr>
            <w:tcW w:w="3040" w:type="dxa"/>
          </w:tcPr>
          <w:p w14:paraId="268A1A8D" w14:textId="77777777" w:rsidR="00F409B2" w:rsidRDefault="00F409B2">
            <w:pPr>
              <w:pStyle w:val="TableParagraph"/>
              <w:spacing w:before="5"/>
              <w:ind w:left="0"/>
              <w:jc w:val="left"/>
              <w:rPr>
                <w:sz w:val="12"/>
              </w:rPr>
            </w:pPr>
          </w:p>
          <w:p w14:paraId="1B295696" w14:textId="77777777" w:rsidR="00F409B2" w:rsidRDefault="008505A5">
            <w:pPr>
              <w:pStyle w:val="TableParagraph"/>
              <w:ind w:left="262"/>
              <w:jc w:val="left"/>
              <w:rPr>
                <w:sz w:val="20"/>
              </w:rPr>
            </w:pPr>
            <w:r>
              <w:rPr>
                <w:noProof/>
                <w:sz w:val="20"/>
              </w:rPr>
              <w:drawing>
                <wp:inline distT="0" distB="0" distL="0" distR="0" wp14:anchorId="57AC31D3" wp14:editId="0400614B">
                  <wp:extent cx="1572260" cy="1242695"/>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26" cstate="print"/>
                          <a:stretch>
                            <a:fillRect/>
                          </a:stretch>
                        </pic:blipFill>
                        <pic:spPr>
                          <a:xfrm>
                            <a:off x="0" y="0"/>
                            <a:ext cx="1572840" cy="1243202"/>
                          </a:xfrm>
                          <a:prstGeom prst="rect">
                            <a:avLst/>
                          </a:prstGeom>
                        </pic:spPr>
                      </pic:pic>
                    </a:graphicData>
                  </a:graphic>
                </wp:inline>
              </w:drawing>
            </w:r>
          </w:p>
        </w:tc>
      </w:tr>
    </w:tbl>
    <w:p w14:paraId="334BE73D" w14:textId="77777777" w:rsidR="00F409B2" w:rsidRDefault="00F409B2">
      <w:pPr>
        <w:pStyle w:val="BodyText"/>
        <w:rPr>
          <w:sz w:val="18"/>
        </w:rPr>
      </w:pPr>
    </w:p>
    <w:p w14:paraId="5D8B660F" w14:textId="77777777" w:rsidR="00F409B2" w:rsidRDefault="00F409B2">
      <w:pPr>
        <w:pStyle w:val="BodyText"/>
        <w:spacing w:before="6"/>
        <w:rPr>
          <w:sz w:val="14"/>
        </w:rPr>
      </w:pPr>
    </w:p>
    <w:p w14:paraId="47D744E3" w14:textId="42F40EF6" w:rsidR="00F409B2" w:rsidRPr="0056370C" w:rsidRDefault="008505A5">
      <w:pPr>
        <w:ind w:left="785" w:right="788"/>
        <w:jc w:val="center"/>
        <w:rPr>
          <w:sz w:val="20"/>
          <w:szCs w:val="20"/>
        </w:rPr>
      </w:pPr>
      <w:r w:rsidRPr="0056370C">
        <w:rPr>
          <w:sz w:val="20"/>
          <w:szCs w:val="20"/>
        </w:rPr>
        <w:t>T</w:t>
      </w:r>
      <w:r w:rsidRPr="0056370C">
        <w:rPr>
          <w:sz w:val="20"/>
          <w:szCs w:val="20"/>
        </w:rPr>
        <w:t xml:space="preserve">ABLE </w:t>
      </w:r>
      <w:r w:rsidRPr="0056370C">
        <w:rPr>
          <w:sz w:val="20"/>
          <w:szCs w:val="20"/>
        </w:rPr>
        <w:t>III</w:t>
      </w:r>
      <w:r w:rsidR="0056370C">
        <w:rPr>
          <w:sz w:val="20"/>
          <w:szCs w:val="20"/>
        </w:rPr>
        <w:t>. Segmentation Results</w:t>
      </w:r>
    </w:p>
    <w:p w14:paraId="287A977A" w14:textId="77777777" w:rsidR="00F409B2" w:rsidRDefault="00F409B2">
      <w:pPr>
        <w:pStyle w:val="BodyText"/>
        <w:rPr>
          <w:sz w:val="18"/>
        </w:rPr>
      </w:pPr>
    </w:p>
    <w:p w14:paraId="0211E317" w14:textId="77777777" w:rsidR="00F409B2" w:rsidRDefault="00F409B2">
      <w:pPr>
        <w:pStyle w:val="BodyText"/>
        <w:spacing w:before="1"/>
        <w:rPr>
          <w:sz w:val="25"/>
        </w:rPr>
      </w:pPr>
    </w:p>
    <w:p w14:paraId="03418C93" w14:textId="77777777" w:rsidR="00F409B2" w:rsidRDefault="008505A5">
      <w:pPr>
        <w:ind w:left="785" w:right="788"/>
        <w:jc w:val="center"/>
        <w:rPr>
          <w:sz w:val="14"/>
        </w:rPr>
      </w:pPr>
      <w:r>
        <w:rPr>
          <w:sz w:val="20"/>
        </w:rPr>
        <w:t>R</w:t>
      </w:r>
      <w:r>
        <w:rPr>
          <w:sz w:val="14"/>
        </w:rPr>
        <w:t>EFERENCES</w:t>
      </w:r>
    </w:p>
    <w:p w14:paraId="04BAA51F" w14:textId="77777777" w:rsidR="00F409B2" w:rsidRDefault="00F409B2">
      <w:pPr>
        <w:pStyle w:val="BodyText"/>
        <w:spacing w:before="10"/>
      </w:pPr>
    </w:p>
    <w:p w14:paraId="075D45D7" w14:textId="34C145A4" w:rsidR="00F409B2" w:rsidRDefault="008505A5">
      <w:pPr>
        <w:pStyle w:val="ListParagraph"/>
        <w:numPr>
          <w:ilvl w:val="0"/>
          <w:numId w:val="5"/>
        </w:numPr>
        <w:tabs>
          <w:tab w:val="left" w:pos="487"/>
        </w:tabs>
        <w:spacing w:line="276" w:lineRule="auto"/>
        <w:ind w:right="130"/>
        <w:jc w:val="both"/>
        <w:rPr>
          <w:sz w:val="16"/>
        </w:rPr>
      </w:pPr>
      <w:hyperlink r:id="rId27">
        <w:r>
          <w:rPr>
            <w:color w:val="333333"/>
            <w:sz w:val="20"/>
          </w:rPr>
          <w:t xml:space="preserve">Jiang </w:t>
        </w:r>
        <w:proofErr w:type="spellStart"/>
        <w:r>
          <w:rPr>
            <w:color w:val="333333"/>
            <w:sz w:val="20"/>
          </w:rPr>
          <w:t>Huixian</w:t>
        </w:r>
        <w:proofErr w:type="spellEnd"/>
      </w:hyperlink>
      <w:r>
        <w:rPr>
          <w:sz w:val="20"/>
        </w:rPr>
        <w:t>,</w:t>
      </w:r>
      <w:r>
        <w:rPr>
          <w:sz w:val="20"/>
          <w:lang w:val="en-IN"/>
        </w:rPr>
        <w:t xml:space="preserve"> </w:t>
      </w:r>
      <w:r>
        <w:rPr>
          <w:sz w:val="20"/>
        </w:rPr>
        <w:t xml:space="preserve">“The Analysis of Plants Image Recognition Based on Deep </w:t>
      </w:r>
      <w:r>
        <w:rPr>
          <w:sz w:val="20"/>
        </w:rPr>
        <w:t>Learning and Artificial Neural Network”,</w:t>
      </w:r>
      <w:r>
        <w:rPr>
          <w:b/>
          <w:sz w:val="20"/>
        </w:rPr>
        <w:t xml:space="preserve"> </w:t>
      </w:r>
      <w:r>
        <w:rPr>
          <w:color w:val="333333"/>
          <w:sz w:val="20"/>
        </w:rPr>
        <w:t>IEEE(</w:t>
      </w:r>
      <w:hyperlink r:id="rId28">
        <w:r>
          <w:rPr>
            <w:color w:val="333333"/>
            <w:sz w:val="20"/>
          </w:rPr>
          <w:t>Data Mining for Internet of</w:t>
        </w:r>
      </w:hyperlink>
      <w:hyperlink r:id="rId29">
        <w:r>
          <w:rPr>
            <w:color w:val="333333"/>
            <w:sz w:val="20"/>
          </w:rPr>
          <w:t xml:space="preserve"> Things</w:t>
        </w:r>
      </w:hyperlink>
      <w:r>
        <w:rPr>
          <w:color w:val="333333"/>
          <w:sz w:val="20"/>
        </w:rPr>
        <w:t>),</w:t>
      </w:r>
      <w:r>
        <w:rPr>
          <w:color w:val="292929"/>
          <w:sz w:val="20"/>
        </w:rPr>
        <w:t>DOI:</w:t>
      </w:r>
      <w:hyperlink r:id="rId30">
        <w:r>
          <w:rPr>
            <w:color w:val="292929"/>
            <w:sz w:val="20"/>
          </w:rPr>
          <w:t>10.1109/ACCESS.2020.298694</w:t>
        </w:r>
        <w:r>
          <w:rPr>
            <w:color w:val="292929"/>
            <w:sz w:val="20"/>
          </w:rPr>
          <w:t>6</w:t>
        </w:r>
      </w:hyperlink>
      <w:r>
        <w:rPr>
          <w:b/>
          <w:sz w:val="20"/>
        </w:rPr>
        <w:t>,</w:t>
      </w:r>
      <w:r>
        <w:rPr>
          <w:color w:val="333333"/>
          <w:sz w:val="20"/>
        </w:rPr>
        <w:t>13 April 2020</w:t>
      </w:r>
      <w:hyperlink r:id="rId31">
        <w:r w:rsidR="008319ED">
          <w:rPr>
            <w:color w:val="1154CC"/>
            <w:spacing w:val="-7"/>
            <w:sz w:val="20"/>
          </w:rPr>
          <w:t>.</w:t>
        </w:r>
      </w:hyperlink>
    </w:p>
    <w:p w14:paraId="204D0211" w14:textId="1DB3139D" w:rsidR="00F409B2" w:rsidRDefault="008505A5">
      <w:pPr>
        <w:pStyle w:val="ListParagraph"/>
        <w:numPr>
          <w:ilvl w:val="0"/>
          <w:numId w:val="5"/>
        </w:numPr>
        <w:tabs>
          <w:tab w:val="left" w:pos="487"/>
        </w:tabs>
        <w:spacing w:line="276" w:lineRule="auto"/>
        <w:ind w:right="133"/>
        <w:jc w:val="both"/>
        <w:rPr>
          <w:sz w:val="16"/>
        </w:rPr>
      </w:pPr>
      <w:hyperlink r:id="rId32">
        <w:proofErr w:type="spellStart"/>
        <w:r>
          <w:rPr>
            <w:color w:val="292929"/>
            <w:sz w:val="20"/>
          </w:rPr>
          <w:t>Munish</w:t>
        </w:r>
        <w:proofErr w:type="spellEnd"/>
        <w:r>
          <w:rPr>
            <w:color w:val="292929"/>
            <w:sz w:val="20"/>
          </w:rPr>
          <w:t xml:space="preserve"> Kumar</w:t>
        </w:r>
      </w:hyperlink>
      <w:r>
        <w:rPr>
          <w:rFonts w:ascii="Arial" w:hAnsi="Arial"/>
        </w:rPr>
        <w:t xml:space="preserve">, </w:t>
      </w:r>
      <w:hyperlink r:id="rId33">
        <w:r>
          <w:rPr>
            <w:color w:val="292929"/>
            <w:sz w:val="20"/>
          </w:rPr>
          <w:t>Surbhi Gupta</w:t>
        </w:r>
      </w:hyperlink>
      <w:r>
        <w:rPr>
          <w:rFonts w:ascii="Arial" w:hAnsi="Arial"/>
        </w:rPr>
        <w:t xml:space="preserve">, </w:t>
      </w:r>
      <w:hyperlink r:id="rId34">
        <w:r>
          <w:rPr>
            <w:color w:val="292929"/>
            <w:sz w:val="20"/>
          </w:rPr>
          <w:t>Xiao-</w:t>
        </w:r>
        <w:proofErr w:type="spellStart"/>
        <w:r>
          <w:rPr>
            <w:color w:val="292929"/>
            <w:sz w:val="20"/>
          </w:rPr>
          <w:t>Zhi</w:t>
        </w:r>
        <w:proofErr w:type="spellEnd"/>
        <w:r>
          <w:rPr>
            <w:color w:val="292929"/>
            <w:sz w:val="20"/>
          </w:rPr>
          <w:t xml:space="preserve"> Gao</w:t>
        </w:r>
      </w:hyperlink>
      <w:r>
        <w:rPr>
          <w:rFonts w:ascii="Arial" w:hAnsi="Arial"/>
        </w:rPr>
        <w:t>,</w:t>
      </w:r>
      <w:hyperlink r:id="rId35">
        <w:r>
          <w:rPr>
            <w:rFonts w:ascii="Arial" w:hAnsi="Arial"/>
            <w:color w:val="292929"/>
          </w:rPr>
          <w:t xml:space="preserve"> </w:t>
        </w:r>
        <w:proofErr w:type="spellStart"/>
        <w:r>
          <w:rPr>
            <w:color w:val="292929"/>
            <w:sz w:val="20"/>
          </w:rPr>
          <w:t>AmitojSingh</w:t>
        </w:r>
        <w:proofErr w:type="spellEnd"/>
      </w:hyperlink>
      <w:r>
        <w:rPr>
          <w:rFonts w:ascii="Arial" w:hAnsi="Arial"/>
        </w:rPr>
        <w:t>,</w:t>
      </w:r>
      <w:r>
        <w:rPr>
          <w:rFonts w:ascii="Arial" w:hAnsi="Arial"/>
        </w:rPr>
        <w:t>“</w:t>
      </w:r>
      <w:r>
        <w:rPr>
          <w:color w:val="333333"/>
          <w:sz w:val="20"/>
        </w:rPr>
        <w:t>Plant</w:t>
      </w:r>
      <w:r>
        <w:rPr>
          <w:color w:val="333333"/>
          <w:sz w:val="20"/>
          <w:lang w:val="en-IN"/>
        </w:rPr>
        <w:t xml:space="preserve"> </w:t>
      </w:r>
      <w:r>
        <w:rPr>
          <w:color w:val="333333"/>
          <w:sz w:val="20"/>
        </w:rPr>
        <w:t>Species Recognition Using Morphological Features and Adaptive Boosting Methodology</w:t>
      </w:r>
      <w:r>
        <w:rPr>
          <w:rFonts w:ascii="Arial" w:hAnsi="Arial"/>
        </w:rPr>
        <w:t>”</w:t>
      </w:r>
      <w:r>
        <w:rPr>
          <w:rFonts w:ascii="Arial" w:hAnsi="Arial"/>
        </w:rPr>
        <w:t xml:space="preserve">, </w:t>
      </w:r>
      <w:hyperlink r:id="rId36">
        <w:r>
          <w:rPr>
            <w:color w:val="292929"/>
            <w:sz w:val="20"/>
          </w:rPr>
          <w:t>IEEE Access</w:t>
        </w:r>
      </w:hyperlink>
      <w:r>
        <w:rPr>
          <w:color w:val="292929"/>
          <w:sz w:val="20"/>
        </w:rPr>
        <w:t xml:space="preserve"> ( </w:t>
      </w:r>
      <w:r>
        <w:rPr>
          <w:color w:val="292929"/>
          <w:spacing w:val="-5"/>
          <w:sz w:val="20"/>
        </w:rPr>
        <w:t xml:space="preserve">Volume: </w:t>
      </w:r>
      <w:r>
        <w:rPr>
          <w:color w:val="292929"/>
          <w:sz w:val="20"/>
        </w:rPr>
        <w:t>7), DOI:</w:t>
      </w:r>
      <w:hyperlink r:id="rId37">
        <w:r>
          <w:rPr>
            <w:color w:val="292929"/>
            <w:sz w:val="20"/>
          </w:rPr>
          <w:t xml:space="preserve"> 10.1109/ACCESS.2019.2952176</w:t>
        </w:r>
      </w:hyperlink>
      <w:r>
        <w:rPr>
          <w:rFonts w:ascii="Arial" w:hAnsi="Arial"/>
        </w:rPr>
        <w:t>,</w:t>
      </w:r>
      <w:r>
        <w:rPr>
          <w:color w:val="333333"/>
          <w:sz w:val="20"/>
        </w:rPr>
        <w:t>07 November 2019</w:t>
      </w:r>
      <w:r w:rsidR="008319ED">
        <w:t>.</w:t>
      </w:r>
    </w:p>
    <w:p w14:paraId="45551257" w14:textId="77EF1069" w:rsidR="00F409B2" w:rsidRDefault="008505A5">
      <w:pPr>
        <w:pStyle w:val="ListParagraph"/>
        <w:numPr>
          <w:ilvl w:val="0"/>
          <w:numId w:val="5"/>
        </w:numPr>
        <w:tabs>
          <w:tab w:val="left" w:pos="487"/>
        </w:tabs>
        <w:spacing w:line="276" w:lineRule="auto"/>
        <w:ind w:right="136"/>
        <w:jc w:val="both"/>
        <w:rPr>
          <w:sz w:val="16"/>
        </w:rPr>
      </w:pPr>
      <w:hyperlink r:id="rId38">
        <w:r>
          <w:rPr>
            <w:color w:val="292929"/>
            <w:sz w:val="20"/>
          </w:rPr>
          <w:t>M.R. Dileep</w:t>
        </w:r>
      </w:hyperlink>
      <w:r>
        <w:rPr>
          <w:color w:val="292929"/>
          <w:sz w:val="20"/>
        </w:rPr>
        <w:t xml:space="preserve">, </w:t>
      </w:r>
      <w:hyperlink r:id="rId39">
        <w:r>
          <w:rPr>
            <w:color w:val="292929"/>
            <w:spacing w:val="-7"/>
            <w:sz w:val="20"/>
          </w:rPr>
          <w:t xml:space="preserve">P.N. </w:t>
        </w:r>
        <w:proofErr w:type="spellStart"/>
        <w:r>
          <w:rPr>
            <w:color w:val="292929"/>
            <w:sz w:val="20"/>
          </w:rPr>
          <w:t>Pournami</w:t>
        </w:r>
        <w:proofErr w:type="spellEnd"/>
      </w:hyperlink>
      <w:r>
        <w:rPr>
          <w:color w:val="292929"/>
          <w:sz w:val="20"/>
        </w:rPr>
        <w:t xml:space="preserve">, </w:t>
      </w:r>
      <w:r>
        <w:rPr>
          <w:color w:val="292929"/>
          <w:spacing w:val="-3"/>
          <w:sz w:val="20"/>
        </w:rPr>
        <w:t>“</w:t>
      </w:r>
      <w:proofErr w:type="spellStart"/>
      <w:r>
        <w:rPr>
          <w:color w:val="292929"/>
          <w:spacing w:val="-3"/>
          <w:sz w:val="20"/>
        </w:rPr>
        <w:t>AyurLeaf</w:t>
      </w:r>
      <w:proofErr w:type="spellEnd"/>
      <w:r>
        <w:rPr>
          <w:color w:val="292929"/>
          <w:spacing w:val="-3"/>
          <w:sz w:val="20"/>
        </w:rPr>
        <w:t xml:space="preserve">: </w:t>
      </w:r>
      <w:r>
        <w:rPr>
          <w:color w:val="292929"/>
          <w:sz w:val="20"/>
        </w:rPr>
        <w:t>A Deep Learning App</w:t>
      </w:r>
      <w:r>
        <w:rPr>
          <w:color w:val="292929"/>
          <w:sz w:val="20"/>
        </w:rPr>
        <w:t>roach for Classification of Medicinal Plants”,</w:t>
      </w:r>
      <w:r>
        <w:rPr>
          <w:color w:val="292929"/>
          <w:sz w:val="20"/>
        </w:rPr>
        <w:t xml:space="preserve"> </w:t>
      </w:r>
      <w:hyperlink r:id="rId40">
        <w:r>
          <w:rPr>
            <w:color w:val="292929"/>
            <w:sz w:val="20"/>
          </w:rPr>
          <w:t>TENCON 2019 - 2019 IEEE Region 10</w:t>
        </w:r>
      </w:hyperlink>
      <w:hyperlink r:id="rId41">
        <w:r>
          <w:rPr>
            <w:color w:val="292929"/>
            <w:sz w:val="20"/>
          </w:rPr>
          <w:t xml:space="preserve"> Conference</w:t>
        </w:r>
        <w:r>
          <w:rPr>
            <w:color w:val="292929"/>
            <w:sz w:val="20"/>
            <w:lang w:val="en-IN"/>
          </w:rPr>
          <w:t>(</w:t>
        </w:r>
        <w:r>
          <w:rPr>
            <w:color w:val="292929"/>
            <w:sz w:val="20"/>
          </w:rPr>
          <w:t>TENCON)</w:t>
        </w:r>
      </w:hyperlink>
      <w:r>
        <w:rPr>
          <w:color w:val="292929"/>
          <w:sz w:val="20"/>
        </w:rPr>
        <w:t>,</w:t>
      </w:r>
      <w:proofErr w:type="spellStart"/>
      <w:r>
        <w:rPr>
          <w:color w:val="292929"/>
          <w:sz w:val="20"/>
        </w:rPr>
        <w:t>Kochi,India,DOI</w:t>
      </w:r>
      <w:proofErr w:type="spellEnd"/>
      <w:r>
        <w:rPr>
          <w:color w:val="292929"/>
          <w:sz w:val="20"/>
        </w:rPr>
        <w:t>:</w:t>
      </w:r>
      <w:hyperlink r:id="rId42">
        <w:r>
          <w:rPr>
            <w:color w:val="292929"/>
            <w:sz w:val="20"/>
          </w:rPr>
          <w:t xml:space="preserve"> </w:t>
        </w:r>
        <w:r>
          <w:rPr>
            <w:color w:val="292929"/>
            <w:sz w:val="20"/>
          </w:rPr>
          <w:t>1</w:t>
        </w:r>
        <w:r>
          <w:rPr>
            <w:color w:val="292929"/>
            <w:sz w:val="20"/>
          </w:rPr>
          <w:t>0</w:t>
        </w:r>
        <w:r>
          <w:rPr>
            <w:color w:val="292929"/>
            <w:sz w:val="20"/>
          </w:rPr>
          <w:t>.1109/TENCON.2019.8929394</w:t>
        </w:r>
      </w:hyperlink>
      <w:r>
        <w:rPr>
          <w:color w:val="292929"/>
          <w:sz w:val="20"/>
        </w:rPr>
        <w:t>, 17-20 Oct. 2019</w:t>
      </w:r>
      <w:r w:rsidR="008319ED">
        <w:t>.</w:t>
      </w:r>
    </w:p>
    <w:p w14:paraId="6BAD72B9" w14:textId="5254DFBC" w:rsidR="00F409B2" w:rsidRDefault="008505A5">
      <w:pPr>
        <w:pStyle w:val="ListParagraph"/>
        <w:numPr>
          <w:ilvl w:val="0"/>
          <w:numId w:val="5"/>
        </w:numPr>
        <w:tabs>
          <w:tab w:val="left" w:pos="487"/>
        </w:tabs>
        <w:spacing w:line="276" w:lineRule="auto"/>
        <w:ind w:right="131"/>
        <w:jc w:val="both"/>
        <w:rPr>
          <w:sz w:val="16"/>
        </w:rPr>
      </w:pPr>
      <w:r>
        <w:rPr>
          <w:lang w:val="en-IN"/>
        </w:rPr>
        <w:t>A</w:t>
      </w:r>
      <w:bookmarkStart w:id="22" w:name="_Hlk102502774"/>
      <w:r>
        <w:fldChar w:fldCharType="begin"/>
      </w:r>
      <w:r>
        <w:instrText xml:space="preserve"> HYPERLINK "https://ieeexplore.ieee.org/author/37088520896" \h </w:instrText>
      </w:r>
      <w:r>
        <w:fldChar w:fldCharType="separate"/>
      </w:r>
      <w:r>
        <w:rPr>
          <w:color w:val="292929"/>
          <w:sz w:val="20"/>
        </w:rPr>
        <w:t>nu</w:t>
      </w:r>
      <w:r>
        <w:rPr>
          <w:color w:val="292929"/>
          <w:sz w:val="20"/>
        </w:rPr>
        <w:t xml:space="preserve"> Paulson</w:t>
      </w:r>
      <w:r>
        <w:rPr>
          <w:color w:val="292929"/>
          <w:sz w:val="20"/>
        </w:rPr>
        <w:fldChar w:fldCharType="end"/>
      </w:r>
      <w:r>
        <w:rPr>
          <w:color w:val="292929"/>
          <w:sz w:val="20"/>
        </w:rPr>
        <w:t xml:space="preserve">, </w:t>
      </w:r>
      <w:hyperlink r:id="rId43">
        <w:r>
          <w:rPr>
            <w:color w:val="292929"/>
            <w:sz w:val="20"/>
          </w:rPr>
          <w:t>S Ravishankar</w:t>
        </w:r>
      </w:hyperlink>
      <w:r>
        <w:rPr>
          <w:color w:val="292929"/>
          <w:sz w:val="20"/>
        </w:rPr>
        <w:t xml:space="preserve">, </w:t>
      </w:r>
      <w:r>
        <w:rPr>
          <w:color w:val="292929"/>
          <w:sz w:val="20"/>
        </w:rPr>
        <w:t>“AI Based Indigenous Medicinal Plant Identification”,</w:t>
      </w:r>
      <w:r>
        <w:rPr>
          <w:color w:val="292929"/>
          <w:sz w:val="20"/>
        </w:rPr>
        <w:t xml:space="preserve"> </w:t>
      </w:r>
      <w:hyperlink r:id="rId44">
        <w:r>
          <w:rPr>
            <w:color w:val="292929"/>
            <w:sz w:val="20"/>
          </w:rPr>
          <w:t>2020 Advanced</w:t>
        </w:r>
      </w:hyperlink>
      <w:hyperlink r:id="rId45">
        <w:r>
          <w:rPr>
            <w:color w:val="292929"/>
            <w:sz w:val="20"/>
          </w:rPr>
          <w:t xml:space="preserve"> Computing and Communication </w:t>
        </w:r>
        <w:r>
          <w:rPr>
            <w:color w:val="292929"/>
            <w:spacing w:val="-3"/>
            <w:sz w:val="20"/>
          </w:rPr>
          <w:t xml:space="preserve">Technologies </w:t>
        </w:r>
        <w:r>
          <w:rPr>
            <w:color w:val="292929"/>
            <w:sz w:val="20"/>
          </w:rPr>
          <w:t>for High</w:t>
        </w:r>
      </w:hyperlink>
      <w:hyperlink r:id="rId46">
        <w:r>
          <w:rPr>
            <w:color w:val="292929"/>
            <w:sz w:val="20"/>
          </w:rPr>
          <w:t xml:space="preserve"> Performance Applications </w:t>
        </w:r>
        <w:r>
          <w:rPr>
            <w:color w:val="292929"/>
            <w:spacing w:val="-3"/>
            <w:sz w:val="20"/>
          </w:rPr>
          <w:t>(ACCTHPA)</w:t>
        </w:r>
      </w:hyperlink>
      <w:r>
        <w:rPr>
          <w:color w:val="292929"/>
          <w:spacing w:val="-3"/>
          <w:sz w:val="20"/>
        </w:rPr>
        <w:t xml:space="preserve">, </w:t>
      </w:r>
      <w:r>
        <w:rPr>
          <w:color w:val="292929"/>
          <w:sz w:val="20"/>
        </w:rPr>
        <w:t>Cochin, India, DOI:</w:t>
      </w:r>
      <w:hyperlink r:id="rId47">
        <w:r>
          <w:rPr>
            <w:color w:val="292929"/>
            <w:sz w:val="20"/>
          </w:rPr>
          <w:t>10.1109/ACCTHPA49271.2020.9213224</w:t>
        </w:r>
      </w:hyperlink>
      <w:r>
        <w:rPr>
          <w:color w:val="292929"/>
          <w:sz w:val="20"/>
        </w:rPr>
        <w:t>, 2-4</w:t>
      </w:r>
      <w:r>
        <w:rPr>
          <w:color w:val="292929"/>
          <w:spacing w:val="-32"/>
          <w:sz w:val="20"/>
        </w:rPr>
        <w:t xml:space="preserve"> </w:t>
      </w:r>
      <w:r>
        <w:rPr>
          <w:color w:val="292929"/>
          <w:sz w:val="20"/>
        </w:rPr>
        <w:t>July 2020</w:t>
      </w:r>
      <w:r w:rsidR="008319ED">
        <w:t>.</w:t>
      </w:r>
    </w:p>
    <w:bookmarkStart w:id="23" w:name="_Hlk102502823"/>
    <w:bookmarkStart w:id="24" w:name="_Hlk102502838"/>
    <w:bookmarkEnd w:id="22"/>
    <w:p w14:paraId="2B3D5EE4" w14:textId="336ADF18" w:rsidR="00F409B2" w:rsidRPr="008319ED" w:rsidRDefault="008505A5" w:rsidP="008319ED">
      <w:pPr>
        <w:pStyle w:val="ListParagraph"/>
        <w:numPr>
          <w:ilvl w:val="0"/>
          <w:numId w:val="5"/>
        </w:numPr>
        <w:tabs>
          <w:tab w:val="left" w:pos="487"/>
          <w:tab w:val="left" w:pos="2636"/>
          <w:tab w:val="left" w:pos="2990"/>
          <w:tab w:val="left" w:pos="4128"/>
          <w:tab w:val="left" w:pos="4381"/>
        </w:tabs>
        <w:spacing w:line="283" w:lineRule="auto"/>
        <w:ind w:right="134"/>
        <w:jc w:val="both"/>
        <w:rPr>
          <w:sz w:val="16"/>
        </w:rPr>
        <w:sectPr w:rsidR="00F409B2" w:rsidRPr="008319ED">
          <w:pgSz w:w="11920" w:h="16840"/>
          <w:pgMar w:top="1000" w:right="800" w:bottom="280" w:left="780" w:header="720" w:footer="720" w:gutter="0"/>
          <w:cols w:num="2" w:space="720" w:equalWidth="0">
            <w:col w:w="5027" w:space="193"/>
            <w:col w:w="5120"/>
          </w:cols>
        </w:sectPr>
      </w:pPr>
      <w:r>
        <w:fldChar w:fldCharType="begin"/>
      </w:r>
      <w:r>
        <w:instrText xml:space="preserve"> HYPERLINK "https://www.sciencedirect.com/science/article/pii/S0168169919305629" \l "!" \h </w:instrText>
      </w:r>
      <w:r>
        <w:fldChar w:fldCharType="separate"/>
      </w:r>
      <w:proofErr w:type="spellStart"/>
      <w:r>
        <w:rPr>
          <w:color w:val="292929"/>
          <w:sz w:val="20"/>
        </w:rPr>
        <w:t>LiwenGao</w:t>
      </w:r>
      <w:proofErr w:type="spellEnd"/>
      <w:r>
        <w:rPr>
          <w:color w:val="292929"/>
          <w:sz w:val="20"/>
        </w:rPr>
        <w:t>,</w:t>
      </w:r>
      <w:r>
        <w:rPr>
          <w:color w:val="292929"/>
          <w:sz w:val="20"/>
          <w:lang w:val="en-IN"/>
        </w:rPr>
        <w:t xml:space="preserve"> </w:t>
      </w:r>
      <w:proofErr w:type="spellStart"/>
      <w:r>
        <w:rPr>
          <w:color w:val="292929"/>
          <w:sz w:val="20"/>
        </w:rPr>
        <w:t>XiaohuaLin</w:t>
      </w:r>
      <w:proofErr w:type="spellEnd"/>
      <w:r>
        <w:rPr>
          <w:color w:val="292929"/>
          <w:sz w:val="20"/>
        </w:rPr>
        <w:fldChar w:fldCharType="end"/>
      </w:r>
      <w:r>
        <w:rPr>
          <w:color w:val="292929"/>
          <w:sz w:val="20"/>
        </w:rPr>
        <w:t>,</w:t>
      </w:r>
      <w:r>
        <w:rPr>
          <w:color w:val="292929"/>
          <w:sz w:val="20"/>
          <w:lang w:val="en-IN"/>
        </w:rPr>
        <w:t xml:space="preserve"> </w:t>
      </w:r>
      <w:r>
        <w:rPr>
          <w:color w:val="292929"/>
          <w:sz w:val="20"/>
        </w:rPr>
        <w:t>“</w:t>
      </w:r>
      <w:r>
        <w:rPr>
          <w:bCs/>
          <w:color w:val="292929"/>
          <w:sz w:val="20"/>
        </w:rPr>
        <w:t>Fully</w:t>
      </w:r>
      <w:r>
        <w:rPr>
          <w:bCs/>
          <w:color w:val="292929"/>
          <w:sz w:val="20"/>
          <w:lang w:val="en-IN"/>
        </w:rPr>
        <w:t xml:space="preserve"> </w:t>
      </w:r>
      <w:r>
        <w:rPr>
          <w:bCs/>
          <w:color w:val="292929"/>
          <w:spacing w:val="-1"/>
          <w:sz w:val="20"/>
        </w:rPr>
        <w:t xml:space="preserve">automatic </w:t>
      </w:r>
      <w:r>
        <w:rPr>
          <w:bCs/>
          <w:color w:val="292929"/>
          <w:sz w:val="20"/>
        </w:rPr>
        <w:t>segmentation method for medicinal plant leaf images in complex background”,</w:t>
      </w:r>
      <w:r>
        <w:rPr>
          <w:color w:val="292929"/>
          <w:sz w:val="20"/>
        </w:rPr>
        <w:t xml:space="preserve"> ELSEVIER,</w:t>
      </w:r>
      <w:hyperlink r:id="rId48">
        <w:r>
          <w:rPr>
            <w:color w:val="292929"/>
            <w:sz w:val="20"/>
          </w:rPr>
          <w:t xml:space="preserve"> Computers and Electronics in Agriculture</w:t>
        </w:r>
      </w:hyperlink>
      <w:r>
        <w:rPr>
          <w:color w:val="292929"/>
          <w:sz w:val="20"/>
        </w:rPr>
        <w:t xml:space="preserve"> </w:t>
      </w:r>
      <w:hyperlink r:id="rId49">
        <w:r>
          <w:rPr>
            <w:color w:val="292929"/>
            <w:spacing w:val="-5"/>
            <w:sz w:val="20"/>
          </w:rPr>
          <w:t xml:space="preserve">Volume </w:t>
        </w:r>
        <w:r>
          <w:rPr>
            <w:color w:val="292929"/>
            <w:sz w:val="20"/>
          </w:rPr>
          <w:t>164</w:t>
        </w:r>
      </w:hyperlink>
      <w:r>
        <w:rPr>
          <w:color w:val="292929"/>
          <w:sz w:val="20"/>
        </w:rPr>
        <w:t>, September</w:t>
      </w:r>
      <w:r>
        <w:rPr>
          <w:color w:val="292929"/>
          <w:sz w:val="20"/>
          <w:lang w:val="en-IN"/>
        </w:rPr>
        <w:t xml:space="preserve"> </w:t>
      </w:r>
      <w:r>
        <w:rPr>
          <w:color w:val="292929"/>
          <w:sz w:val="20"/>
        </w:rPr>
        <w:t>2019,</w:t>
      </w:r>
      <w:r>
        <w:rPr>
          <w:color w:val="292929"/>
          <w:spacing w:val="-3"/>
          <w:sz w:val="20"/>
        </w:rPr>
        <w:t>10492</w:t>
      </w:r>
      <w:bookmarkEnd w:id="24"/>
      <w:r>
        <w:rPr>
          <w:color w:val="292929"/>
          <w:spacing w:val="-3"/>
          <w:sz w:val="20"/>
        </w:rPr>
        <w:t>4</w:t>
      </w:r>
      <w:r w:rsidR="008319ED">
        <w:rPr>
          <w:color w:val="292929"/>
          <w:spacing w:val="-3"/>
          <w:sz w:val="20"/>
        </w:rPr>
        <w:t>.</w:t>
      </w:r>
    </w:p>
    <w:bookmarkEnd w:id="23"/>
    <w:p w14:paraId="6C6E0FFE" w14:textId="437B09A2" w:rsidR="00F409B2" w:rsidRDefault="008505A5">
      <w:pPr>
        <w:pStyle w:val="ListParagraph"/>
        <w:numPr>
          <w:ilvl w:val="0"/>
          <w:numId w:val="5"/>
        </w:numPr>
        <w:tabs>
          <w:tab w:val="left" w:pos="487"/>
        </w:tabs>
        <w:spacing w:before="80" w:line="280" w:lineRule="auto"/>
        <w:ind w:right="38"/>
        <w:jc w:val="both"/>
        <w:rPr>
          <w:sz w:val="16"/>
        </w:rPr>
      </w:pPr>
      <w:r>
        <w:lastRenderedPageBreak/>
        <w:fldChar w:fldCharType="begin"/>
      </w:r>
      <w:r>
        <w:instrText xml:space="preserve"> HYPERLINK "https://www.sciencedirect.com/science/article/pii/S1537511016301465" \l "!" \h </w:instrText>
      </w:r>
      <w:r>
        <w:fldChar w:fldCharType="separate"/>
      </w:r>
      <w:proofErr w:type="spellStart"/>
      <w:r>
        <w:rPr>
          <w:color w:val="292929"/>
          <w:sz w:val="20"/>
        </w:rPr>
        <w:t>MadsDyrmann</w:t>
      </w:r>
      <w:proofErr w:type="spellEnd"/>
      <w:r>
        <w:rPr>
          <w:color w:val="292929"/>
          <w:sz w:val="20"/>
        </w:rPr>
        <w:t xml:space="preserve">, </w:t>
      </w:r>
      <w:proofErr w:type="spellStart"/>
      <w:r>
        <w:rPr>
          <w:color w:val="292929"/>
          <w:sz w:val="20"/>
        </w:rPr>
        <w:t>HenrikKarstoft</w:t>
      </w:r>
      <w:proofErr w:type="spellEnd"/>
      <w:r>
        <w:rPr>
          <w:color w:val="292929"/>
          <w:sz w:val="20"/>
        </w:rPr>
        <w:t xml:space="preserve">, Henrik </w:t>
      </w:r>
      <w:proofErr w:type="spellStart"/>
      <w:r>
        <w:rPr>
          <w:color w:val="292929"/>
          <w:sz w:val="20"/>
        </w:rPr>
        <w:t>SkovMidtiby</w:t>
      </w:r>
      <w:proofErr w:type="spellEnd"/>
      <w:r>
        <w:rPr>
          <w:color w:val="292929"/>
          <w:sz w:val="20"/>
        </w:rPr>
        <w:fldChar w:fldCharType="end"/>
      </w:r>
      <w:r>
        <w:rPr>
          <w:color w:val="292929"/>
          <w:sz w:val="20"/>
        </w:rPr>
        <w:t xml:space="preserve">, </w:t>
      </w:r>
      <w:r>
        <w:rPr>
          <w:color w:val="292929"/>
          <w:sz w:val="20"/>
        </w:rPr>
        <w:t xml:space="preserve">“Plant species classification using deep convolutional neural network”, </w:t>
      </w:r>
      <w:r>
        <w:rPr>
          <w:color w:val="292929"/>
          <w:sz w:val="20"/>
        </w:rPr>
        <w:t xml:space="preserve">ELSEVIER, </w:t>
      </w:r>
      <w:hyperlink r:id="rId50">
        <w:r>
          <w:rPr>
            <w:color w:val="292929"/>
            <w:sz w:val="20"/>
          </w:rPr>
          <w:t>Biosystems Engineering</w:t>
        </w:r>
      </w:hyperlink>
      <w:hyperlink r:id="rId51">
        <w:r>
          <w:rPr>
            <w:color w:val="292929"/>
            <w:sz w:val="20"/>
          </w:rPr>
          <w:t xml:space="preserve"> </w:t>
        </w:r>
        <w:r>
          <w:rPr>
            <w:color w:val="292929"/>
            <w:spacing w:val="-5"/>
            <w:sz w:val="20"/>
          </w:rPr>
          <w:t xml:space="preserve">Volume </w:t>
        </w:r>
        <w:r>
          <w:rPr>
            <w:color w:val="292929"/>
            <w:sz w:val="20"/>
          </w:rPr>
          <w:t>151</w:t>
        </w:r>
      </w:hyperlink>
      <w:r>
        <w:rPr>
          <w:color w:val="292929"/>
          <w:sz w:val="20"/>
        </w:rPr>
        <w:t>, November 2016, Pages 72-80</w:t>
      </w:r>
      <w:r w:rsidR="008319ED">
        <w:rPr>
          <w:color w:val="292929"/>
          <w:sz w:val="20"/>
        </w:rPr>
        <w:t>.</w:t>
      </w:r>
    </w:p>
    <w:bookmarkStart w:id="25" w:name="_Hlk102502952"/>
    <w:p w14:paraId="556861D5" w14:textId="622D544E" w:rsidR="00F409B2" w:rsidRDefault="008505A5">
      <w:pPr>
        <w:pStyle w:val="ListParagraph"/>
        <w:numPr>
          <w:ilvl w:val="0"/>
          <w:numId w:val="5"/>
        </w:numPr>
        <w:tabs>
          <w:tab w:val="left" w:pos="487"/>
          <w:tab w:val="left" w:pos="2393"/>
          <w:tab w:val="left" w:pos="4514"/>
        </w:tabs>
        <w:spacing w:line="276" w:lineRule="auto"/>
        <w:ind w:right="39"/>
        <w:jc w:val="both"/>
      </w:pPr>
      <w:r>
        <w:fldChar w:fldCharType="begin"/>
      </w:r>
      <w:r>
        <w:instrText xml:space="preserve"> HYPERLINK "https://ieeexplore.ieee.org/author/37087043289" \h </w:instrText>
      </w:r>
      <w:r>
        <w:fldChar w:fldCharType="separate"/>
      </w:r>
      <w:r>
        <w:rPr>
          <w:color w:val="292929"/>
          <w:sz w:val="20"/>
        </w:rPr>
        <w:t xml:space="preserve">C. </w:t>
      </w:r>
      <w:proofErr w:type="spellStart"/>
      <w:r>
        <w:rPr>
          <w:color w:val="292929"/>
          <w:sz w:val="20"/>
        </w:rPr>
        <w:t>Amuthalingeswaran</w:t>
      </w:r>
      <w:proofErr w:type="spellEnd"/>
      <w:r>
        <w:rPr>
          <w:color w:val="292929"/>
          <w:sz w:val="20"/>
        </w:rPr>
        <w:fldChar w:fldCharType="end"/>
      </w:r>
      <w:r>
        <w:rPr>
          <w:rFonts w:ascii="Arial" w:hAnsi="Arial"/>
        </w:rPr>
        <w:t xml:space="preserve">, </w:t>
      </w:r>
      <w:hyperlink r:id="rId52">
        <w:r>
          <w:rPr>
            <w:color w:val="292929"/>
            <w:sz w:val="20"/>
          </w:rPr>
          <w:t>M. Sivakumar</w:t>
        </w:r>
      </w:hyperlink>
      <w:r>
        <w:rPr>
          <w:rFonts w:ascii="Arial" w:hAnsi="Arial"/>
        </w:rPr>
        <w:t xml:space="preserve">, </w:t>
      </w:r>
      <w:hyperlink r:id="rId53">
        <w:r>
          <w:rPr>
            <w:color w:val="292929"/>
            <w:spacing w:val="-12"/>
            <w:sz w:val="20"/>
          </w:rPr>
          <w:t xml:space="preserve">P. </w:t>
        </w:r>
        <w:proofErr w:type="spellStart"/>
        <w:r>
          <w:rPr>
            <w:color w:val="292929"/>
            <w:sz w:val="20"/>
          </w:rPr>
          <w:t>Renuga</w:t>
        </w:r>
        <w:proofErr w:type="spellEnd"/>
      </w:hyperlink>
      <w:r>
        <w:rPr>
          <w:rFonts w:ascii="Arial" w:hAnsi="Arial"/>
        </w:rPr>
        <w:t xml:space="preserve">, </w:t>
      </w:r>
      <w:hyperlink r:id="rId54">
        <w:r>
          <w:rPr>
            <w:color w:val="292929"/>
            <w:sz w:val="20"/>
          </w:rPr>
          <w:t>S.</w:t>
        </w:r>
      </w:hyperlink>
      <w:hyperlink r:id="rId55">
        <w:r>
          <w:rPr>
            <w:color w:val="292929"/>
            <w:sz w:val="20"/>
          </w:rPr>
          <w:t xml:space="preserve"> </w:t>
        </w:r>
        <w:proofErr w:type="spellStart"/>
        <w:r>
          <w:rPr>
            <w:color w:val="292929"/>
            <w:sz w:val="20"/>
          </w:rPr>
          <w:t>Alexpandi</w:t>
        </w:r>
        <w:proofErr w:type="spellEnd"/>
      </w:hyperlink>
      <w:r>
        <w:rPr>
          <w:rFonts w:ascii="Arial" w:hAnsi="Arial"/>
        </w:rPr>
        <w:t xml:space="preserve">, </w:t>
      </w:r>
      <w:hyperlink r:id="rId56">
        <w:r>
          <w:rPr>
            <w:color w:val="292929"/>
            <w:sz w:val="20"/>
          </w:rPr>
          <w:t xml:space="preserve">J. </w:t>
        </w:r>
        <w:proofErr w:type="spellStart"/>
        <w:r>
          <w:rPr>
            <w:color w:val="292929"/>
            <w:sz w:val="20"/>
          </w:rPr>
          <w:t>Elamathi</w:t>
        </w:r>
        <w:proofErr w:type="spellEnd"/>
      </w:hyperlink>
      <w:r>
        <w:rPr>
          <w:rFonts w:ascii="Arial" w:hAnsi="Arial"/>
        </w:rPr>
        <w:t xml:space="preserve">, </w:t>
      </w:r>
      <w:hyperlink r:id="rId57">
        <w:r>
          <w:rPr>
            <w:color w:val="292929"/>
            <w:sz w:val="20"/>
          </w:rPr>
          <w:t xml:space="preserve">S. </w:t>
        </w:r>
        <w:proofErr w:type="spellStart"/>
        <w:r>
          <w:rPr>
            <w:color w:val="292929"/>
            <w:sz w:val="20"/>
          </w:rPr>
          <w:t>Santhana</w:t>
        </w:r>
        <w:proofErr w:type="spellEnd"/>
        <w:r>
          <w:rPr>
            <w:color w:val="292929"/>
            <w:sz w:val="20"/>
          </w:rPr>
          <w:t xml:space="preserve"> Hari</w:t>
        </w:r>
      </w:hyperlink>
      <w:r>
        <w:rPr>
          <w:color w:val="292929"/>
          <w:sz w:val="20"/>
        </w:rPr>
        <w:t xml:space="preserve">, </w:t>
      </w:r>
      <w:r>
        <w:rPr>
          <w:color w:val="292929"/>
          <w:sz w:val="20"/>
        </w:rPr>
        <w:t>“Identification of Medicinal Plant's and Their Usage by Using Deep Learning”,</w:t>
      </w:r>
      <w:r>
        <w:rPr>
          <w:color w:val="292929"/>
          <w:sz w:val="20"/>
        </w:rPr>
        <w:t xml:space="preserve"> </w:t>
      </w:r>
      <w:hyperlink r:id="rId58">
        <w:r>
          <w:rPr>
            <w:color w:val="292929"/>
            <w:sz w:val="20"/>
          </w:rPr>
          <w:t>2019 3rd Inter</w:t>
        </w:r>
        <w:r>
          <w:rPr>
            <w:color w:val="292929"/>
            <w:sz w:val="20"/>
          </w:rPr>
          <w:t>national</w:t>
        </w:r>
      </w:hyperlink>
      <w:hyperlink r:id="rId59">
        <w:r>
          <w:rPr>
            <w:color w:val="292929"/>
            <w:sz w:val="20"/>
          </w:rPr>
          <w:t xml:space="preserve"> Conference on </w:t>
        </w:r>
        <w:r>
          <w:rPr>
            <w:color w:val="292929"/>
            <w:spacing w:val="-2"/>
            <w:sz w:val="20"/>
          </w:rPr>
          <w:t xml:space="preserve">Trends </w:t>
        </w:r>
        <w:r>
          <w:rPr>
            <w:color w:val="292929"/>
            <w:sz w:val="20"/>
          </w:rPr>
          <w:t>in Electronics and Informatics</w:t>
        </w:r>
      </w:hyperlink>
      <w:hyperlink r:id="rId60">
        <w:r>
          <w:rPr>
            <w:color w:val="292929"/>
            <w:sz w:val="20"/>
          </w:rPr>
          <w:t xml:space="preserve"> (ICOEI)</w:t>
        </w:r>
      </w:hyperlink>
      <w:r>
        <w:rPr>
          <w:color w:val="292929"/>
          <w:sz w:val="20"/>
        </w:rPr>
        <w:t>,</w:t>
      </w:r>
      <w:proofErr w:type="spellStart"/>
      <w:r>
        <w:rPr>
          <w:color w:val="292929"/>
          <w:sz w:val="20"/>
        </w:rPr>
        <w:t>Tirunelveli,India,</w:t>
      </w:r>
      <w:r>
        <w:rPr>
          <w:color w:val="292929"/>
        </w:rPr>
        <w:t>DOI</w:t>
      </w:r>
      <w:proofErr w:type="spellEnd"/>
      <w:r>
        <w:rPr>
          <w:color w:val="292929"/>
        </w:rPr>
        <w:t>:</w:t>
      </w:r>
      <w:r>
        <w:rPr>
          <w:color w:val="292929"/>
          <w:lang w:val="en-IN"/>
        </w:rPr>
        <w:t xml:space="preserve"> </w:t>
      </w:r>
      <w:hyperlink r:id="rId61">
        <w:r>
          <w:rPr>
            <w:color w:val="292929"/>
          </w:rPr>
          <w:t>10.1109/ICOEI.2019.8862765</w:t>
        </w:r>
      </w:hyperlink>
      <w:r>
        <w:rPr>
          <w:color w:val="292929"/>
        </w:rPr>
        <w:t>,</w:t>
      </w:r>
      <w:r>
        <w:rPr>
          <w:color w:val="292929"/>
          <w:lang w:val="en-IN"/>
        </w:rPr>
        <w:t xml:space="preserve"> </w:t>
      </w:r>
      <w:r>
        <w:rPr>
          <w:color w:val="292929"/>
        </w:rPr>
        <w:t>23-25 April 2019</w:t>
      </w:r>
      <w:bookmarkEnd w:id="25"/>
      <w:r w:rsidR="008319ED">
        <w:rPr>
          <w:color w:val="292929"/>
        </w:rPr>
        <w:t>.</w:t>
      </w:r>
    </w:p>
    <w:p w14:paraId="1E80E080" w14:textId="593AF4D3" w:rsidR="00F409B2" w:rsidRPr="008319ED" w:rsidRDefault="008505A5" w:rsidP="008319ED">
      <w:pPr>
        <w:pStyle w:val="ListParagraph"/>
        <w:numPr>
          <w:ilvl w:val="0"/>
          <w:numId w:val="5"/>
        </w:numPr>
        <w:tabs>
          <w:tab w:val="left" w:pos="487"/>
          <w:tab w:val="left" w:pos="2560"/>
          <w:tab w:val="left" w:pos="4564"/>
        </w:tabs>
        <w:spacing w:before="80" w:line="276" w:lineRule="auto"/>
        <w:ind w:right="142"/>
        <w:rPr>
          <w:sz w:val="20"/>
          <w:lang w:val="en-IN"/>
        </w:rPr>
      </w:pPr>
      <w:bookmarkStart w:id="26" w:name="_Hlk102502968"/>
      <w:r w:rsidRPr="008319ED">
        <w:rPr>
          <w:color w:val="292929"/>
          <w:sz w:val="20"/>
        </w:rPr>
        <w:t xml:space="preserve">Rafflesia Khan, </w:t>
      </w:r>
      <w:proofErr w:type="spellStart"/>
      <w:r w:rsidRPr="008319ED">
        <w:rPr>
          <w:color w:val="292929"/>
          <w:sz w:val="20"/>
        </w:rPr>
        <w:t>Rameswar</w:t>
      </w:r>
      <w:proofErr w:type="spellEnd"/>
      <w:r w:rsidRPr="008319ED">
        <w:rPr>
          <w:color w:val="292929"/>
          <w:sz w:val="20"/>
        </w:rPr>
        <w:t xml:space="preserve"> Debnath,</w:t>
      </w:r>
      <w:r w:rsidRPr="008319ED">
        <w:rPr>
          <w:color w:val="292929"/>
          <w:sz w:val="20"/>
        </w:rPr>
        <w:t xml:space="preserve"> </w:t>
      </w:r>
      <w:proofErr w:type="gramStart"/>
      <w:r w:rsidRPr="008319ED">
        <w:rPr>
          <w:color w:val="292929"/>
          <w:sz w:val="20"/>
        </w:rPr>
        <w:t>“ Seg</w:t>
      </w:r>
      <w:r w:rsidRPr="008319ED">
        <w:rPr>
          <w:color w:val="292929"/>
          <w:sz w:val="20"/>
        </w:rPr>
        <w:t>mentation</w:t>
      </w:r>
      <w:proofErr w:type="gramEnd"/>
      <w:r w:rsidRPr="008319ED">
        <w:rPr>
          <w:color w:val="292929"/>
          <w:sz w:val="20"/>
        </w:rPr>
        <w:t xml:space="preserve"> of</w:t>
      </w:r>
      <w:r w:rsidRPr="008319ED">
        <w:rPr>
          <w:color w:val="292929"/>
          <w:spacing w:val="18"/>
          <w:sz w:val="20"/>
        </w:rPr>
        <w:t xml:space="preserve"> </w:t>
      </w:r>
      <w:r w:rsidRPr="008319ED">
        <w:rPr>
          <w:color w:val="292929"/>
          <w:sz w:val="20"/>
        </w:rPr>
        <w:t>Single</w:t>
      </w:r>
      <w:r w:rsidRPr="008319ED">
        <w:rPr>
          <w:color w:val="292929"/>
          <w:spacing w:val="19"/>
          <w:sz w:val="20"/>
        </w:rPr>
        <w:t xml:space="preserve"> </w:t>
      </w:r>
      <w:r w:rsidRPr="008319ED">
        <w:rPr>
          <w:color w:val="292929"/>
          <w:sz w:val="20"/>
        </w:rPr>
        <w:t>and</w:t>
      </w:r>
      <w:r w:rsidRPr="008319ED">
        <w:rPr>
          <w:color w:val="292929"/>
          <w:spacing w:val="19"/>
          <w:sz w:val="20"/>
        </w:rPr>
        <w:t xml:space="preserve"> </w:t>
      </w:r>
      <w:r w:rsidRPr="008319ED">
        <w:rPr>
          <w:color w:val="292929"/>
          <w:sz w:val="20"/>
        </w:rPr>
        <w:t>Overlapping</w:t>
      </w:r>
      <w:r w:rsidRPr="008319ED">
        <w:rPr>
          <w:color w:val="292929"/>
          <w:spacing w:val="19"/>
          <w:sz w:val="20"/>
        </w:rPr>
        <w:t xml:space="preserve"> </w:t>
      </w:r>
      <w:r w:rsidRPr="008319ED">
        <w:rPr>
          <w:color w:val="292929"/>
          <w:sz w:val="20"/>
        </w:rPr>
        <w:t>Leaves</w:t>
      </w:r>
      <w:r w:rsidRPr="008319ED">
        <w:rPr>
          <w:color w:val="292929"/>
          <w:spacing w:val="18"/>
          <w:sz w:val="20"/>
        </w:rPr>
        <w:t xml:space="preserve"> </w:t>
      </w:r>
      <w:r w:rsidRPr="008319ED">
        <w:rPr>
          <w:color w:val="292929"/>
          <w:sz w:val="20"/>
        </w:rPr>
        <w:t>by</w:t>
      </w:r>
      <w:r w:rsidRPr="008319ED">
        <w:rPr>
          <w:color w:val="292929"/>
          <w:spacing w:val="5"/>
          <w:sz w:val="20"/>
        </w:rPr>
        <w:t xml:space="preserve"> </w:t>
      </w:r>
      <w:r w:rsidRPr="008319ED">
        <w:rPr>
          <w:color w:val="292929"/>
          <w:sz w:val="20"/>
        </w:rPr>
        <w:t>extracting</w:t>
      </w:r>
      <w:r w:rsidR="008319ED" w:rsidRPr="008319ED">
        <w:rPr>
          <w:color w:val="292929"/>
          <w:sz w:val="20"/>
        </w:rPr>
        <w:t xml:space="preserve"> </w:t>
      </w:r>
      <w:r w:rsidRPr="008319ED">
        <w:rPr>
          <w:color w:val="292929"/>
          <w:sz w:val="20"/>
        </w:rPr>
        <w:t>Appropriate</w:t>
      </w:r>
      <w:r w:rsidRPr="008319ED">
        <w:rPr>
          <w:color w:val="292929"/>
          <w:sz w:val="20"/>
          <w:lang w:val="en-IN"/>
        </w:rPr>
        <w:t xml:space="preserve"> </w:t>
      </w:r>
      <w:proofErr w:type="spellStart"/>
      <w:r w:rsidRPr="008319ED">
        <w:rPr>
          <w:color w:val="292929"/>
          <w:sz w:val="20"/>
        </w:rPr>
        <w:t>Contours”,</w:t>
      </w:r>
      <w:r w:rsidRPr="008319ED">
        <w:rPr>
          <w:color w:val="292929"/>
          <w:spacing w:val="-5"/>
          <w:sz w:val="20"/>
        </w:rPr>
        <w:t>DOI</w:t>
      </w:r>
      <w:proofErr w:type="spellEnd"/>
      <w:r w:rsidRPr="008319ED">
        <w:rPr>
          <w:color w:val="292929"/>
          <w:spacing w:val="-5"/>
          <w:sz w:val="20"/>
        </w:rPr>
        <w:t xml:space="preserve">: </w:t>
      </w:r>
      <w:r w:rsidRPr="008319ED">
        <w:rPr>
          <w:color w:val="292929"/>
          <w:sz w:val="20"/>
        </w:rPr>
        <w:t>10.5121/csit.2019.91323</w:t>
      </w:r>
      <w:r w:rsidRPr="008319ED">
        <w:rPr>
          <w:color w:val="292929"/>
          <w:sz w:val="20"/>
          <w:lang w:val="en-IN"/>
        </w:rPr>
        <w:t>.</w:t>
      </w:r>
      <w:bookmarkEnd w:id="26"/>
      <w:r w:rsidR="00D6425E">
        <w:rPr>
          <w:color w:val="292929"/>
          <w:sz w:val="20"/>
          <w:lang w:val="en-IN"/>
        </w:rPr>
        <w:tab/>
      </w:r>
    </w:p>
    <w:sectPr w:rsidR="00F409B2" w:rsidRPr="008319ED">
      <w:pgSz w:w="11920" w:h="16840"/>
      <w:pgMar w:top="1000" w:right="800" w:bottom="280" w:left="780" w:header="720" w:footer="720" w:gutter="0"/>
      <w:cols w:num="2" w:space="720" w:equalWidth="0">
        <w:col w:w="5028" w:space="192"/>
        <w:col w:w="5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7D7"/>
    <w:multiLevelType w:val="multilevel"/>
    <w:tmpl w:val="0AB027D7"/>
    <w:lvl w:ilvl="0">
      <w:start w:val="1"/>
      <w:numFmt w:val="upperLetter"/>
      <w:lvlText w:val="%1."/>
      <w:lvlJc w:val="left"/>
      <w:pPr>
        <w:ind w:left="412" w:hanging="285"/>
        <w:jc w:val="left"/>
      </w:pPr>
      <w:rPr>
        <w:rFonts w:ascii="Times New Roman" w:eastAsia="Times New Roman" w:hAnsi="Times New Roman" w:cs="Times New Roman" w:hint="default"/>
        <w:i/>
        <w:spacing w:val="-4"/>
        <w:w w:val="100"/>
        <w:sz w:val="20"/>
        <w:szCs w:val="20"/>
        <w:lang w:val="en-US" w:eastAsia="en-US" w:bidi="ar-SA"/>
      </w:rPr>
    </w:lvl>
    <w:lvl w:ilvl="1">
      <w:numFmt w:val="bullet"/>
      <w:lvlText w:val="•"/>
      <w:lvlJc w:val="left"/>
      <w:pPr>
        <w:ind w:left="880" w:hanging="285"/>
      </w:pPr>
      <w:rPr>
        <w:rFonts w:hint="default"/>
        <w:lang w:val="en-US" w:eastAsia="en-US" w:bidi="ar-SA"/>
      </w:rPr>
    </w:lvl>
    <w:lvl w:ilvl="2">
      <w:numFmt w:val="bullet"/>
      <w:lvlText w:val="•"/>
      <w:lvlJc w:val="left"/>
      <w:pPr>
        <w:ind w:left="1340" w:hanging="285"/>
      </w:pPr>
      <w:rPr>
        <w:rFonts w:hint="default"/>
        <w:lang w:val="en-US" w:eastAsia="en-US" w:bidi="ar-SA"/>
      </w:rPr>
    </w:lvl>
    <w:lvl w:ilvl="3">
      <w:numFmt w:val="bullet"/>
      <w:lvlText w:val="•"/>
      <w:lvlJc w:val="left"/>
      <w:pPr>
        <w:ind w:left="1801" w:hanging="285"/>
      </w:pPr>
      <w:rPr>
        <w:rFonts w:hint="default"/>
        <w:lang w:val="en-US" w:eastAsia="en-US" w:bidi="ar-SA"/>
      </w:rPr>
    </w:lvl>
    <w:lvl w:ilvl="4">
      <w:numFmt w:val="bullet"/>
      <w:lvlText w:val="•"/>
      <w:lvlJc w:val="left"/>
      <w:pPr>
        <w:ind w:left="2261" w:hanging="285"/>
      </w:pPr>
      <w:rPr>
        <w:rFonts w:hint="default"/>
        <w:lang w:val="en-US" w:eastAsia="en-US" w:bidi="ar-SA"/>
      </w:rPr>
    </w:lvl>
    <w:lvl w:ilvl="5">
      <w:numFmt w:val="bullet"/>
      <w:lvlText w:val="•"/>
      <w:lvlJc w:val="left"/>
      <w:pPr>
        <w:ind w:left="2722" w:hanging="285"/>
      </w:pPr>
      <w:rPr>
        <w:rFonts w:hint="default"/>
        <w:lang w:val="en-US" w:eastAsia="en-US" w:bidi="ar-SA"/>
      </w:rPr>
    </w:lvl>
    <w:lvl w:ilvl="6">
      <w:numFmt w:val="bullet"/>
      <w:lvlText w:val="•"/>
      <w:lvlJc w:val="left"/>
      <w:pPr>
        <w:ind w:left="3182" w:hanging="285"/>
      </w:pPr>
      <w:rPr>
        <w:rFonts w:hint="default"/>
        <w:lang w:val="en-US" w:eastAsia="en-US" w:bidi="ar-SA"/>
      </w:rPr>
    </w:lvl>
    <w:lvl w:ilvl="7">
      <w:numFmt w:val="bullet"/>
      <w:lvlText w:val="•"/>
      <w:lvlJc w:val="left"/>
      <w:pPr>
        <w:ind w:left="3642" w:hanging="285"/>
      </w:pPr>
      <w:rPr>
        <w:rFonts w:hint="default"/>
        <w:lang w:val="en-US" w:eastAsia="en-US" w:bidi="ar-SA"/>
      </w:rPr>
    </w:lvl>
    <w:lvl w:ilvl="8">
      <w:numFmt w:val="bullet"/>
      <w:lvlText w:val="•"/>
      <w:lvlJc w:val="left"/>
      <w:pPr>
        <w:ind w:left="4103" w:hanging="285"/>
      </w:pPr>
      <w:rPr>
        <w:rFonts w:hint="default"/>
        <w:lang w:val="en-US" w:eastAsia="en-US" w:bidi="ar-SA"/>
      </w:rPr>
    </w:lvl>
  </w:abstractNum>
  <w:abstractNum w:abstractNumId="1" w15:restartNumberingAfterBreak="0">
    <w:nsid w:val="4E6654F7"/>
    <w:multiLevelType w:val="multilevel"/>
    <w:tmpl w:val="AFE2DEFA"/>
    <w:lvl w:ilvl="0">
      <w:start w:val="1"/>
      <w:numFmt w:val="decimal"/>
      <w:lvlText w:val="[%1]"/>
      <w:lvlJc w:val="left"/>
      <w:pPr>
        <w:ind w:left="487" w:hanging="360"/>
        <w:jc w:val="left"/>
      </w:pPr>
      <w:rPr>
        <w:rFonts w:hint="default"/>
        <w:spacing w:val="-21"/>
        <w:w w:val="100"/>
        <w:sz w:val="18"/>
        <w:szCs w:val="18"/>
        <w:lang w:val="en-US" w:eastAsia="en-US" w:bidi="ar-SA"/>
      </w:rPr>
    </w:lvl>
    <w:lvl w:ilvl="1">
      <w:numFmt w:val="bullet"/>
      <w:lvlText w:val="•"/>
      <w:lvlJc w:val="left"/>
      <w:pPr>
        <w:ind w:left="944" w:hanging="360"/>
      </w:pPr>
      <w:rPr>
        <w:rFonts w:hint="default"/>
        <w:lang w:val="en-US" w:eastAsia="en-US" w:bidi="ar-SA"/>
      </w:rPr>
    </w:lvl>
    <w:lvl w:ilvl="2">
      <w:numFmt w:val="bullet"/>
      <w:lvlText w:val="•"/>
      <w:lvlJc w:val="left"/>
      <w:pPr>
        <w:ind w:left="1408" w:hanging="360"/>
      </w:pPr>
      <w:rPr>
        <w:rFonts w:hint="default"/>
        <w:lang w:val="en-US" w:eastAsia="en-US" w:bidi="ar-SA"/>
      </w:rPr>
    </w:lvl>
    <w:lvl w:ilvl="3">
      <w:numFmt w:val="bullet"/>
      <w:lvlText w:val="•"/>
      <w:lvlJc w:val="left"/>
      <w:pPr>
        <w:ind w:left="1872" w:hanging="360"/>
      </w:pPr>
      <w:rPr>
        <w:rFonts w:hint="default"/>
        <w:lang w:val="en-US" w:eastAsia="en-US" w:bidi="ar-SA"/>
      </w:rPr>
    </w:lvl>
    <w:lvl w:ilvl="4">
      <w:numFmt w:val="bullet"/>
      <w:lvlText w:val="•"/>
      <w:lvlJc w:val="left"/>
      <w:pPr>
        <w:ind w:left="2336" w:hanging="360"/>
      </w:pPr>
      <w:rPr>
        <w:rFonts w:hint="default"/>
        <w:lang w:val="en-US" w:eastAsia="en-US" w:bidi="ar-SA"/>
      </w:rPr>
    </w:lvl>
    <w:lvl w:ilvl="5">
      <w:numFmt w:val="bullet"/>
      <w:lvlText w:val="•"/>
      <w:lvlJc w:val="left"/>
      <w:pPr>
        <w:ind w:left="2800" w:hanging="360"/>
      </w:pPr>
      <w:rPr>
        <w:rFonts w:hint="default"/>
        <w:lang w:val="en-US" w:eastAsia="en-US" w:bidi="ar-SA"/>
      </w:rPr>
    </w:lvl>
    <w:lvl w:ilvl="6">
      <w:numFmt w:val="bullet"/>
      <w:lvlText w:val="•"/>
      <w:lvlJc w:val="left"/>
      <w:pPr>
        <w:ind w:left="3264" w:hanging="360"/>
      </w:pPr>
      <w:rPr>
        <w:rFonts w:hint="default"/>
        <w:lang w:val="en-US" w:eastAsia="en-US" w:bidi="ar-SA"/>
      </w:rPr>
    </w:lvl>
    <w:lvl w:ilvl="7">
      <w:numFmt w:val="bullet"/>
      <w:lvlText w:val="•"/>
      <w:lvlJc w:val="left"/>
      <w:pPr>
        <w:ind w:left="3728" w:hanging="360"/>
      </w:pPr>
      <w:rPr>
        <w:rFonts w:hint="default"/>
        <w:lang w:val="en-US" w:eastAsia="en-US" w:bidi="ar-SA"/>
      </w:rPr>
    </w:lvl>
    <w:lvl w:ilvl="8">
      <w:numFmt w:val="bullet"/>
      <w:lvlText w:val="•"/>
      <w:lvlJc w:val="left"/>
      <w:pPr>
        <w:ind w:left="4192" w:hanging="360"/>
      </w:pPr>
      <w:rPr>
        <w:rFonts w:hint="default"/>
        <w:lang w:val="en-US" w:eastAsia="en-US" w:bidi="ar-SA"/>
      </w:rPr>
    </w:lvl>
  </w:abstractNum>
  <w:abstractNum w:abstractNumId="2" w15:restartNumberingAfterBreak="0">
    <w:nsid w:val="74E71EB9"/>
    <w:multiLevelType w:val="multilevel"/>
    <w:tmpl w:val="74E71EB9"/>
    <w:lvl w:ilvl="0">
      <w:start w:val="1"/>
      <w:numFmt w:val="upperLetter"/>
      <w:lvlText w:val="%1."/>
      <w:lvlJc w:val="left"/>
      <w:pPr>
        <w:ind w:left="412" w:hanging="285"/>
        <w:jc w:val="left"/>
      </w:pPr>
      <w:rPr>
        <w:rFonts w:ascii="Times New Roman" w:eastAsia="Times New Roman" w:hAnsi="Times New Roman" w:cs="Times New Roman" w:hint="default"/>
        <w:i/>
        <w:spacing w:val="-1"/>
        <w:w w:val="100"/>
        <w:sz w:val="20"/>
        <w:szCs w:val="20"/>
        <w:lang w:val="en-US" w:eastAsia="en-US" w:bidi="ar-SA"/>
      </w:rPr>
    </w:lvl>
    <w:lvl w:ilvl="1">
      <w:numFmt w:val="bullet"/>
      <w:lvlText w:val="•"/>
      <w:lvlJc w:val="left"/>
      <w:pPr>
        <w:ind w:left="420" w:hanging="285"/>
      </w:pPr>
      <w:rPr>
        <w:rFonts w:hint="default"/>
        <w:lang w:val="en-US" w:eastAsia="en-US" w:bidi="ar-SA"/>
      </w:rPr>
    </w:lvl>
    <w:lvl w:ilvl="2">
      <w:numFmt w:val="bullet"/>
      <w:lvlText w:val="•"/>
      <w:lvlJc w:val="left"/>
      <w:pPr>
        <w:ind w:left="931" w:hanging="285"/>
      </w:pPr>
      <w:rPr>
        <w:rFonts w:hint="default"/>
        <w:lang w:val="en-US" w:eastAsia="en-US" w:bidi="ar-SA"/>
      </w:rPr>
    </w:lvl>
    <w:lvl w:ilvl="3">
      <w:numFmt w:val="bullet"/>
      <w:lvlText w:val="•"/>
      <w:lvlJc w:val="left"/>
      <w:pPr>
        <w:ind w:left="1443" w:hanging="285"/>
      </w:pPr>
      <w:rPr>
        <w:rFonts w:hint="default"/>
        <w:lang w:val="en-US" w:eastAsia="en-US" w:bidi="ar-SA"/>
      </w:rPr>
    </w:lvl>
    <w:lvl w:ilvl="4">
      <w:numFmt w:val="bullet"/>
      <w:lvlText w:val="•"/>
      <w:lvlJc w:val="left"/>
      <w:pPr>
        <w:ind w:left="1955" w:hanging="285"/>
      </w:pPr>
      <w:rPr>
        <w:rFonts w:hint="default"/>
        <w:lang w:val="en-US" w:eastAsia="en-US" w:bidi="ar-SA"/>
      </w:rPr>
    </w:lvl>
    <w:lvl w:ilvl="5">
      <w:numFmt w:val="bullet"/>
      <w:lvlText w:val="•"/>
      <w:lvlJc w:val="left"/>
      <w:pPr>
        <w:ind w:left="2467" w:hanging="285"/>
      </w:pPr>
      <w:rPr>
        <w:rFonts w:hint="default"/>
        <w:lang w:val="en-US" w:eastAsia="en-US" w:bidi="ar-SA"/>
      </w:rPr>
    </w:lvl>
    <w:lvl w:ilvl="6">
      <w:numFmt w:val="bullet"/>
      <w:lvlText w:val="•"/>
      <w:lvlJc w:val="left"/>
      <w:pPr>
        <w:ind w:left="2979" w:hanging="285"/>
      </w:pPr>
      <w:rPr>
        <w:rFonts w:hint="default"/>
        <w:lang w:val="en-US" w:eastAsia="en-US" w:bidi="ar-SA"/>
      </w:rPr>
    </w:lvl>
    <w:lvl w:ilvl="7">
      <w:numFmt w:val="bullet"/>
      <w:lvlText w:val="•"/>
      <w:lvlJc w:val="left"/>
      <w:pPr>
        <w:ind w:left="3491" w:hanging="285"/>
      </w:pPr>
      <w:rPr>
        <w:rFonts w:hint="default"/>
        <w:lang w:val="en-US" w:eastAsia="en-US" w:bidi="ar-SA"/>
      </w:rPr>
    </w:lvl>
    <w:lvl w:ilvl="8">
      <w:numFmt w:val="bullet"/>
      <w:lvlText w:val="•"/>
      <w:lvlJc w:val="left"/>
      <w:pPr>
        <w:ind w:left="4003" w:hanging="285"/>
      </w:pPr>
      <w:rPr>
        <w:rFonts w:hint="default"/>
        <w:lang w:val="en-US" w:eastAsia="en-US" w:bidi="ar-SA"/>
      </w:rPr>
    </w:lvl>
  </w:abstractNum>
  <w:abstractNum w:abstractNumId="3" w15:restartNumberingAfterBreak="0">
    <w:nsid w:val="77D31FA2"/>
    <w:multiLevelType w:val="multilevel"/>
    <w:tmpl w:val="77D31FA2"/>
    <w:lvl w:ilvl="0">
      <w:start w:val="1"/>
      <w:numFmt w:val="upperRoman"/>
      <w:lvlText w:val="%1."/>
      <w:lvlJc w:val="left"/>
      <w:pPr>
        <w:ind w:left="2378" w:hanging="569"/>
        <w:jc w:val="right"/>
      </w:pPr>
      <w:rPr>
        <w:rFonts w:ascii="Times New Roman" w:eastAsia="Times New Roman" w:hAnsi="Times New Roman" w:cs="Times New Roman" w:hint="default"/>
        <w:spacing w:val="-1"/>
        <w:w w:val="100"/>
        <w:sz w:val="20"/>
        <w:szCs w:val="20"/>
        <w:lang w:val="en-US" w:eastAsia="en-US" w:bidi="ar-SA"/>
      </w:rPr>
    </w:lvl>
    <w:lvl w:ilvl="1">
      <w:numFmt w:val="bullet"/>
      <w:lvlText w:val="•"/>
      <w:lvlJc w:val="left"/>
      <w:pPr>
        <w:ind w:left="2644" w:hanging="569"/>
      </w:pPr>
      <w:rPr>
        <w:rFonts w:hint="default"/>
        <w:lang w:val="en-US" w:eastAsia="en-US" w:bidi="ar-SA"/>
      </w:rPr>
    </w:lvl>
    <w:lvl w:ilvl="2">
      <w:numFmt w:val="bullet"/>
      <w:lvlText w:val="•"/>
      <w:lvlJc w:val="left"/>
      <w:pPr>
        <w:ind w:left="2909" w:hanging="569"/>
      </w:pPr>
      <w:rPr>
        <w:rFonts w:hint="default"/>
        <w:lang w:val="en-US" w:eastAsia="en-US" w:bidi="ar-SA"/>
      </w:rPr>
    </w:lvl>
    <w:lvl w:ilvl="3">
      <w:numFmt w:val="bullet"/>
      <w:lvlText w:val="•"/>
      <w:lvlJc w:val="left"/>
      <w:pPr>
        <w:ind w:left="3173" w:hanging="569"/>
      </w:pPr>
      <w:rPr>
        <w:rFonts w:hint="default"/>
        <w:lang w:val="en-US" w:eastAsia="en-US" w:bidi="ar-SA"/>
      </w:rPr>
    </w:lvl>
    <w:lvl w:ilvl="4">
      <w:numFmt w:val="bullet"/>
      <w:lvlText w:val="•"/>
      <w:lvlJc w:val="left"/>
      <w:pPr>
        <w:ind w:left="3438" w:hanging="569"/>
      </w:pPr>
      <w:rPr>
        <w:rFonts w:hint="default"/>
        <w:lang w:val="en-US" w:eastAsia="en-US" w:bidi="ar-SA"/>
      </w:rPr>
    </w:lvl>
    <w:lvl w:ilvl="5">
      <w:numFmt w:val="bullet"/>
      <w:lvlText w:val="•"/>
      <w:lvlJc w:val="left"/>
      <w:pPr>
        <w:ind w:left="3703" w:hanging="569"/>
      </w:pPr>
      <w:rPr>
        <w:rFonts w:hint="default"/>
        <w:lang w:val="en-US" w:eastAsia="en-US" w:bidi="ar-SA"/>
      </w:rPr>
    </w:lvl>
    <w:lvl w:ilvl="6">
      <w:numFmt w:val="bullet"/>
      <w:lvlText w:val="•"/>
      <w:lvlJc w:val="left"/>
      <w:pPr>
        <w:ind w:left="3967" w:hanging="569"/>
      </w:pPr>
      <w:rPr>
        <w:rFonts w:hint="default"/>
        <w:lang w:val="en-US" w:eastAsia="en-US" w:bidi="ar-SA"/>
      </w:rPr>
    </w:lvl>
    <w:lvl w:ilvl="7">
      <w:numFmt w:val="bullet"/>
      <w:lvlText w:val="•"/>
      <w:lvlJc w:val="left"/>
      <w:pPr>
        <w:ind w:left="4232" w:hanging="569"/>
      </w:pPr>
      <w:rPr>
        <w:rFonts w:hint="default"/>
        <w:lang w:val="en-US" w:eastAsia="en-US" w:bidi="ar-SA"/>
      </w:rPr>
    </w:lvl>
    <w:lvl w:ilvl="8">
      <w:numFmt w:val="bullet"/>
      <w:lvlText w:val="•"/>
      <w:lvlJc w:val="left"/>
      <w:pPr>
        <w:ind w:left="4497" w:hanging="569"/>
      </w:pPr>
      <w:rPr>
        <w:rFonts w:hint="default"/>
        <w:lang w:val="en-US" w:eastAsia="en-US" w:bidi="ar-SA"/>
      </w:rPr>
    </w:lvl>
  </w:abstractNum>
  <w:abstractNum w:abstractNumId="4" w15:restartNumberingAfterBreak="0">
    <w:nsid w:val="7CBA34E7"/>
    <w:multiLevelType w:val="multilevel"/>
    <w:tmpl w:val="7CBA34E7"/>
    <w:lvl w:ilvl="0">
      <w:numFmt w:val="bullet"/>
      <w:lvlText w:val="●"/>
      <w:lvlJc w:val="left"/>
      <w:pPr>
        <w:ind w:left="547" w:hanging="420"/>
      </w:pPr>
      <w:rPr>
        <w:rFonts w:ascii="Arial" w:eastAsia="Arial" w:hAnsi="Arial" w:cs="Arial" w:hint="default"/>
        <w:spacing w:val="-1"/>
        <w:w w:val="100"/>
        <w:sz w:val="20"/>
        <w:szCs w:val="20"/>
        <w:lang w:val="en-US" w:eastAsia="en-US" w:bidi="ar-SA"/>
      </w:rPr>
    </w:lvl>
    <w:lvl w:ilvl="1">
      <w:numFmt w:val="bullet"/>
      <w:lvlText w:val="•"/>
      <w:lvlJc w:val="left"/>
      <w:pPr>
        <w:ind w:left="998" w:hanging="420"/>
      </w:pPr>
      <w:rPr>
        <w:rFonts w:hint="default"/>
        <w:lang w:val="en-US" w:eastAsia="en-US" w:bidi="ar-SA"/>
      </w:rPr>
    </w:lvl>
    <w:lvl w:ilvl="2">
      <w:numFmt w:val="bullet"/>
      <w:lvlText w:val="•"/>
      <w:lvlJc w:val="left"/>
      <w:pPr>
        <w:ind w:left="1456" w:hanging="420"/>
      </w:pPr>
      <w:rPr>
        <w:rFonts w:hint="default"/>
        <w:lang w:val="en-US" w:eastAsia="en-US" w:bidi="ar-SA"/>
      </w:rPr>
    </w:lvl>
    <w:lvl w:ilvl="3">
      <w:numFmt w:val="bullet"/>
      <w:lvlText w:val="•"/>
      <w:lvlJc w:val="left"/>
      <w:pPr>
        <w:ind w:left="1914" w:hanging="420"/>
      </w:pPr>
      <w:rPr>
        <w:rFonts w:hint="default"/>
        <w:lang w:val="en-US" w:eastAsia="en-US" w:bidi="ar-SA"/>
      </w:rPr>
    </w:lvl>
    <w:lvl w:ilvl="4">
      <w:numFmt w:val="bullet"/>
      <w:lvlText w:val="•"/>
      <w:lvlJc w:val="left"/>
      <w:pPr>
        <w:ind w:left="2372" w:hanging="420"/>
      </w:pPr>
      <w:rPr>
        <w:rFonts w:hint="default"/>
        <w:lang w:val="en-US" w:eastAsia="en-US" w:bidi="ar-SA"/>
      </w:rPr>
    </w:lvl>
    <w:lvl w:ilvl="5">
      <w:numFmt w:val="bullet"/>
      <w:lvlText w:val="•"/>
      <w:lvlJc w:val="left"/>
      <w:pPr>
        <w:ind w:left="2830" w:hanging="420"/>
      </w:pPr>
      <w:rPr>
        <w:rFonts w:hint="default"/>
        <w:lang w:val="en-US" w:eastAsia="en-US" w:bidi="ar-SA"/>
      </w:rPr>
    </w:lvl>
    <w:lvl w:ilvl="6">
      <w:numFmt w:val="bullet"/>
      <w:lvlText w:val="•"/>
      <w:lvlJc w:val="left"/>
      <w:pPr>
        <w:ind w:left="3288" w:hanging="420"/>
      </w:pPr>
      <w:rPr>
        <w:rFonts w:hint="default"/>
        <w:lang w:val="en-US" w:eastAsia="en-US" w:bidi="ar-SA"/>
      </w:rPr>
    </w:lvl>
    <w:lvl w:ilvl="7">
      <w:numFmt w:val="bullet"/>
      <w:lvlText w:val="•"/>
      <w:lvlJc w:val="left"/>
      <w:pPr>
        <w:ind w:left="3746" w:hanging="420"/>
      </w:pPr>
      <w:rPr>
        <w:rFonts w:hint="default"/>
        <w:lang w:val="en-US" w:eastAsia="en-US" w:bidi="ar-SA"/>
      </w:rPr>
    </w:lvl>
    <w:lvl w:ilvl="8">
      <w:numFmt w:val="bullet"/>
      <w:lvlText w:val="•"/>
      <w:lvlJc w:val="left"/>
      <w:pPr>
        <w:ind w:left="4204" w:hanging="420"/>
      </w:pPr>
      <w:rPr>
        <w:rFonts w:hint="default"/>
        <w:lang w:val="en-US" w:eastAsia="en-US" w:bidi="ar-SA"/>
      </w:rPr>
    </w:lvl>
  </w:abstractNum>
  <w:num w:numId="1" w16cid:durableId="1141340347">
    <w:abstractNumId w:val="3"/>
  </w:num>
  <w:num w:numId="2" w16cid:durableId="1210189743">
    <w:abstractNumId w:val="2"/>
  </w:num>
  <w:num w:numId="3" w16cid:durableId="207647320">
    <w:abstractNumId w:val="4"/>
  </w:num>
  <w:num w:numId="4" w16cid:durableId="1275019149">
    <w:abstractNumId w:val="0"/>
  </w:num>
  <w:num w:numId="5" w16cid:durableId="113209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93F63"/>
    <w:rsid w:val="000A10EF"/>
    <w:rsid w:val="0015537C"/>
    <w:rsid w:val="00192DB3"/>
    <w:rsid w:val="001A7FC2"/>
    <w:rsid w:val="001E4C68"/>
    <w:rsid w:val="00276039"/>
    <w:rsid w:val="002B4324"/>
    <w:rsid w:val="002C20D3"/>
    <w:rsid w:val="002F66CC"/>
    <w:rsid w:val="00357D5E"/>
    <w:rsid w:val="003C7BAF"/>
    <w:rsid w:val="003F7B8B"/>
    <w:rsid w:val="00407033"/>
    <w:rsid w:val="00493F63"/>
    <w:rsid w:val="004C1291"/>
    <w:rsid w:val="0056370C"/>
    <w:rsid w:val="005D2CF9"/>
    <w:rsid w:val="006F6D37"/>
    <w:rsid w:val="007B1D63"/>
    <w:rsid w:val="008319ED"/>
    <w:rsid w:val="008432FE"/>
    <w:rsid w:val="008505A5"/>
    <w:rsid w:val="008A59E6"/>
    <w:rsid w:val="008C05F6"/>
    <w:rsid w:val="008C2D30"/>
    <w:rsid w:val="00AA277E"/>
    <w:rsid w:val="00B85227"/>
    <w:rsid w:val="00BF0912"/>
    <w:rsid w:val="00BF7D10"/>
    <w:rsid w:val="00D6425E"/>
    <w:rsid w:val="00E94DF0"/>
    <w:rsid w:val="00F409B2"/>
    <w:rsid w:val="00F81811"/>
    <w:rsid w:val="00FD241F"/>
    <w:rsid w:val="46AD40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66983D"/>
  <w15:docId w15:val="{663D89AB-D918-490B-BD9E-AA54A2EA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27"/>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3103" w:hanging="2603"/>
    </w:pPr>
    <w:rPr>
      <w:sz w:val="36"/>
      <w:szCs w:val="36"/>
    </w:rPr>
  </w:style>
  <w:style w:type="paragraph" w:styleId="ListParagraph">
    <w:name w:val="List Paragraph"/>
    <w:basedOn w:val="Normal"/>
    <w:uiPriority w:val="1"/>
    <w:qFormat/>
    <w:pPr>
      <w:ind w:left="487" w:hanging="360"/>
      <w:jc w:val="both"/>
    </w:pPr>
  </w:style>
  <w:style w:type="paragraph" w:customStyle="1" w:styleId="TableParagraph">
    <w:name w:val="Table Paragraph"/>
    <w:basedOn w:val="Normal"/>
    <w:uiPriority w:val="1"/>
    <w:qFormat/>
    <w:pPr>
      <w:ind w:left="24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hyperlink" Target="https://ieeexplore.ieee.org/author/37086341954" TargetMode="External"/><Relationship Id="rId21" Type="http://schemas.openxmlformats.org/officeDocument/2006/relationships/image" Target="media/image11.png"/><Relationship Id="rId34" Type="http://schemas.openxmlformats.org/officeDocument/2006/relationships/hyperlink" Target="https://ieeexplore.ieee.org/author/37334989400" TargetMode="External"/><Relationship Id="rId42" Type="http://schemas.openxmlformats.org/officeDocument/2006/relationships/hyperlink" Target="https://doi.org/10.1109/TENCON.2019.8929394" TargetMode="External"/><Relationship Id="rId47" Type="http://schemas.openxmlformats.org/officeDocument/2006/relationships/hyperlink" Target="https://doi.org/10.1109/ACCTHPA49271.2020.9213224" TargetMode="External"/><Relationship Id="rId50" Type="http://schemas.openxmlformats.org/officeDocument/2006/relationships/hyperlink" Target="https://www.sciencedirect.com/science/journal/15375110" TargetMode="External"/><Relationship Id="rId55" Type="http://schemas.openxmlformats.org/officeDocument/2006/relationships/hyperlink" Target="https://ieeexplore.ieee.org/author/37087041636" TargetMode="External"/><Relationship Id="rId63" Type="http://schemas.openxmlformats.org/officeDocument/2006/relationships/theme" Target="theme/theme1.xml"/><Relationship Id="rId7" Type="http://schemas.openxmlformats.org/officeDocument/2006/relationships/hyperlink" Target="mailto:naveenreddy810607@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eeexplore.ieee.org/xpl/topics.jsp?isnumber=8948470&amp;punumber=6287639&amp;refinements=SpecialSection%3AData%20Mining%20for%20Internet%20of%20Things" TargetMode="External"/><Relationship Id="rId41" Type="http://schemas.openxmlformats.org/officeDocument/2006/relationships/hyperlink" Target="https://ieeexplore.ieee.org/xpl/conhome/8910516/proceeding" TargetMode="External"/><Relationship Id="rId54" Type="http://schemas.openxmlformats.org/officeDocument/2006/relationships/hyperlink" Target="https://ieeexplore.ieee.org/author/3708704163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122@gmail.com"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ieeexplore.ieee.org/author/38237698700" TargetMode="External"/><Relationship Id="rId37" Type="http://schemas.openxmlformats.org/officeDocument/2006/relationships/hyperlink" Target="https://doi.org/10.1109/ACCESS.2019.2952176" TargetMode="External"/><Relationship Id="rId40" Type="http://schemas.openxmlformats.org/officeDocument/2006/relationships/hyperlink" Target="https://ieeexplore.ieee.org/xpl/conhome/8910516/proceeding" TargetMode="External"/><Relationship Id="rId45" Type="http://schemas.openxmlformats.org/officeDocument/2006/relationships/hyperlink" Target="https://ieeexplore.ieee.org/xpl/conhome/9210423/proceeding" TargetMode="External"/><Relationship Id="rId53" Type="http://schemas.openxmlformats.org/officeDocument/2006/relationships/hyperlink" Target="https://ieeexplore.ieee.org/author/37705389600" TargetMode="External"/><Relationship Id="rId58" Type="http://schemas.openxmlformats.org/officeDocument/2006/relationships/hyperlink" Target="https://ieeexplore.ieee.org/xpl/conhome/8851338/proceeding" TargetMode="External"/><Relationship Id="rId5" Type="http://schemas.openxmlformats.org/officeDocument/2006/relationships/hyperlink" Target="mailto:dasarnab1122@gmail.com" TargetMode="Externa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ieeexplore.ieee.org/xpl/topics.jsp?isnumber=8948470&amp;punumber=6287639&amp;refinements=SpecialSection%3AData%20Mining%20for%20Internet%20of%20Things" TargetMode="External"/><Relationship Id="rId36" Type="http://schemas.openxmlformats.org/officeDocument/2006/relationships/hyperlink" Target="https://ieeexplore.ieee.org/xpl/RecentIssue.jsp?punumber=6287639" TargetMode="External"/><Relationship Id="rId49" Type="http://schemas.openxmlformats.org/officeDocument/2006/relationships/hyperlink" Target="https://www.sciencedirect.com/science/journal/01681699/164/supp/C" TargetMode="External"/><Relationship Id="rId57" Type="http://schemas.openxmlformats.org/officeDocument/2006/relationships/hyperlink" Target="https://ieeexplore.ieee.org/author/37087043513" TargetMode="External"/><Relationship Id="rId61" Type="http://schemas.openxmlformats.org/officeDocument/2006/relationships/hyperlink" Target="https://doi.org/10.1109/ICOEI.2019.8862765" TargetMode="External"/><Relationship Id="rId10" Type="http://schemas.openxmlformats.org/officeDocument/2006/relationships/hyperlink" Target="mailto:shivasangati8500@gmail.com" TargetMode="External"/><Relationship Id="rId19" Type="http://schemas.openxmlformats.org/officeDocument/2006/relationships/image" Target="media/image9.jpeg"/><Relationship Id="rId31" Type="http://schemas.openxmlformats.org/officeDocument/2006/relationships/hyperlink" Target="https://ieeexplore.ieee.org/document/9062591" TargetMode="External"/><Relationship Id="rId44" Type="http://schemas.openxmlformats.org/officeDocument/2006/relationships/hyperlink" Target="https://ieeexplore.ieee.org/xpl/conhome/9210423/proceeding" TargetMode="External"/><Relationship Id="rId52" Type="http://schemas.openxmlformats.org/officeDocument/2006/relationships/hyperlink" Target="https://ieeexplore.ieee.org/author/37087041302" TargetMode="External"/><Relationship Id="rId60" Type="http://schemas.openxmlformats.org/officeDocument/2006/relationships/hyperlink" Target="https://ieeexplore.ieee.org/xpl/conhome/8851338/proceeding" TargetMode="External"/><Relationship Id="rId4" Type="http://schemas.openxmlformats.org/officeDocument/2006/relationships/webSettings" Target="webSettings.xml"/><Relationship Id="rId9" Type="http://schemas.openxmlformats.org/officeDocument/2006/relationships/hyperlink" Target="mailto:kp_peeyush@cb.amrita.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eeexplore.ieee.org/author/37887905600" TargetMode="External"/><Relationship Id="rId30" Type="http://schemas.openxmlformats.org/officeDocument/2006/relationships/hyperlink" Target="https://doi.org/10.1109/ACCESS.2020.2986946" TargetMode="External"/><Relationship Id="rId35" Type="http://schemas.openxmlformats.org/officeDocument/2006/relationships/hyperlink" Target="https://ieeexplore.ieee.org/author/37086947851" TargetMode="External"/><Relationship Id="rId43" Type="http://schemas.openxmlformats.org/officeDocument/2006/relationships/hyperlink" Target="https://ieeexplore.ieee.org/author/37088520659" TargetMode="External"/><Relationship Id="rId48" Type="http://schemas.openxmlformats.org/officeDocument/2006/relationships/hyperlink" Target="https://www.sciencedirect.com/science/journal/01681699" TargetMode="External"/><Relationship Id="rId56" Type="http://schemas.openxmlformats.org/officeDocument/2006/relationships/hyperlink" Target="https://ieeexplore.ieee.org/author/37087043557" TargetMode="External"/><Relationship Id="rId8" Type="http://schemas.openxmlformats.org/officeDocument/2006/relationships/hyperlink" Target="mailto:balesivasaikumar0405@gmail.com" TargetMode="External"/><Relationship Id="rId51" Type="http://schemas.openxmlformats.org/officeDocument/2006/relationships/hyperlink" Target="https://www.sciencedirect.com/science/journal/15375110/151/supp/C"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ieeexplore.ieee.org/author/37087083984" TargetMode="External"/><Relationship Id="rId38" Type="http://schemas.openxmlformats.org/officeDocument/2006/relationships/hyperlink" Target="https://ieeexplore.ieee.org/author/37087441376" TargetMode="External"/><Relationship Id="rId46" Type="http://schemas.openxmlformats.org/officeDocument/2006/relationships/hyperlink" Target="https://ieeexplore.ieee.org/xpl/conhome/9210423/proceeding" TargetMode="External"/><Relationship Id="rId59" Type="http://schemas.openxmlformats.org/officeDocument/2006/relationships/hyperlink" Target="https://ieeexplore.ieee.org/xpl/conhome/8851338/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report_ieee</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report_ieee</dc:title>
  <dc:creator>shiva sangati</dc:creator>
  <cp:lastModifiedBy>Arnab Das</cp:lastModifiedBy>
  <cp:revision>21</cp:revision>
  <dcterms:created xsi:type="dcterms:W3CDTF">2022-05-02T06:42:00Z</dcterms:created>
  <dcterms:modified xsi:type="dcterms:W3CDTF">2022-05-03T15:54:00Z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2022-05-02T00:00:00Z</vt:filetime>
  </property>
  <property fmtid="{D5CDD505-2E9C-101B-9397-08002B2CF9AE}" pid="3" name="KSOProductBuildVer">
    <vt:lpwstr>1033-11.2.0.11074</vt:lpwstr>
  </property>
  <property fmtid="{D5CDD505-2E9C-101B-9397-08002B2CF9AE}" pid="4" name="ICV">
    <vt:lpwstr>686D83B80EBA46B39FCBB3B2C7C3FBCB</vt:lpwstr>
  </property>
</Properties>
</file>