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C05C" w14:textId="77777777" w:rsidR="0016612B" w:rsidRPr="0016612B" w:rsidRDefault="0016612B" w:rsidP="007A6DB7">
      <w:pPr>
        <w:pBdr>
          <w:bottom w:val="single" w:sz="6" w:space="4" w:color="000000"/>
        </w:pBdr>
        <w:spacing w:after="240" w:line="360" w:lineRule="auto"/>
        <w:outlineLvl w:val="0"/>
        <w:rPr>
          <w:rFonts w:eastAsia="Times New Roman" w:cs="Segoe UI"/>
          <w:b/>
          <w:bCs/>
          <w:color w:val="0E1116"/>
          <w:kern w:val="36"/>
          <w:sz w:val="48"/>
          <w:szCs w:val="48"/>
        </w:rPr>
      </w:pPr>
      <w:r w:rsidRPr="0016612B">
        <w:rPr>
          <w:rFonts w:eastAsia="Times New Roman" w:cs="Segoe UI"/>
          <w:b/>
          <w:bCs/>
          <w:color w:val="0E1116"/>
          <w:kern w:val="36"/>
          <w:sz w:val="48"/>
          <w:szCs w:val="48"/>
        </w:rPr>
        <w:t>1.01 Runtime and SDK basics</w:t>
      </w:r>
    </w:p>
    <w:p w14:paraId="17677B17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1 What is it</w:t>
      </w:r>
    </w:p>
    <w:p w14:paraId="77E9E9F5" w14:textId="77777777" w:rsidR="0016612B" w:rsidRPr="0016612B" w:rsidRDefault="0016612B" w:rsidP="007A6DB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The .NET runtime is the engine that runs your compiled code. The SDK is the toolkit (compiler, CLI, build tools) that builds it.</w:t>
      </w:r>
    </w:p>
    <w:p w14:paraId="63C15C94" w14:textId="77777777" w:rsidR="0016612B" w:rsidRPr="0016612B" w:rsidRDefault="0016612B" w:rsidP="007A6DB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CLR (Common Language Runtime) is the runtime that manages memory, threads and type safety. JIT (Just-In-Time compiler) turns intermediate code into machine code while the app runs. BCL (Base Class Library) is the built-in set of types such as List, File, </w:t>
      </w:r>
      <w:proofErr w:type="spellStart"/>
      <w:r w:rsidRPr="0016612B">
        <w:rPr>
          <w:rFonts w:eastAsia="Times New Roman" w:cs="Segoe UI"/>
          <w:color w:val="0E1116"/>
          <w:szCs w:val="21"/>
        </w:rPr>
        <w:t>HttpClient</w:t>
      </w:r>
      <w:proofErr w:type="spellEnd"/>
      <w:r w:rsidRPr="0016612B">
        <w:rPr>
          <w:rFonts w:eastAsia="Times New Roman" w:cs="Segoe UI"/>
          <w:color w:val="0E1116"/>
          <w:szCs w:val="21"/>
        </w:rPr>
        <w:t>.</w:t>
      </w:r>
    </w:p>
    <w:p w14:paraId="0C098E48" w14:textId="77777777" w:rsidR="0016612B" w:rsidRPr="0016612B" w:rsidRDefault="0016612B" w:rsidP="007A6DB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Legacy equivalent: .NET Framework 4.x installed once per machine, with a GAC (Global Assembly Cache) and an old-style </w:t>
      </w:r>
      <w:proofErr w:type="spellStart"/>
      <w:r w:rsidRPr="0016612B">
        <w:rPr>
          <w:rFonts w:eastAsia="Times New Roman" w:cs="Segoe UI"/>
          <w:color w:val="0E1116"/>
          <w:szCs w:val="21"/>
        </w:rPr>
        <w:t>csproj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with </w:t>
      </w:r>
      <w:proofErr w:type="spellStart"/>
      <w:r w:rsidRPr="0016612B">
        <w:rPr>
          <w:rFonts w:eastAsia="Times New Roman" w:cs="Segoe UI"/>
          <w:color w:val="0E1116"/>
          <w:szCs w:val="21"/>
        </w:rPr>
        <w:t>packages.config</w:t>
      </w:r>
      <w:proofErr w:type="spellEnd"/>
      <w:r w:rsidRPr="0016612B">
        <w:rPr>
          <w:rFonts w:eastAsia="Times New Roman" w:cs="Segoe UI"/>
          <w:color w:val="0E1116"/>
          <w:szCs w:val="21"/>
        </w:rPr>
        <w:t>.</w:t>
      </w:r>
    </w:p>
    <w:p w14:paraId="65A424F0" w14:textId="77777777" w:rsidR="0016612B" w:rsidRPr="0016612B" w:rsidRDefault="00000000" w:rsidP="007A6DB7">
      <w:pPr>
        <w:spacing w:after="0" w:line="360" w:lineRule="auto"/>
        <w:rPr>
          <w:rFonts w:eastAsia="Times New Roman" w:cs="Segoe UI"/>
          <w:szCs w:val="21"/>
        </w:rPr>
      </w:pPr>
      <w:r>
        <w:rPr>
          <w:rFonts w:eastAsia="Times New Roman" w:cs="Times New Roman"/>
          <w:sz w:val="24"/>
        </w:rPr>
        <w:pict w14:anchorId="1EBA3042">
          <v:rect id="_x0000_i1025" style="width:0;height:.75pt" o:hralign="center" o:hrstd="t" o:hr="t" fillcolor="#a0a0a0" stroked="f"/>
        </w:pict>
      </w:r>
    </w:p>
    <w:p w14:paraId="652A01A6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2 Why needed</w:t>
      </w:r>
    </w:p>
    <w:p w14:paraId="178E1DD1" w14:textId="77777777" w:rsidR="0016612B" w:rsidRPr="0016612B" w:rsidRDefault="0016612B" w:rsidP="007A6DB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.NET Framework is Windows-only and tied to the OS version. Upgrades are machine-wide and risky.</w:t>
      </w:r>
    </w:p>
    <w:p w14:paraId="421A8C9A" w14:textId="77777777" w:rsidR="0016612B" w:rsidRPr="0016612B" w:rsidRDefault="0016612B" w:rsidP="007A6DB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Modern .NET runs on Windows, Linux and containers. It supports side-by-side versions, so each app picks its own.</w:t>
      </w:r>
    </w:p>
    <w:p w14:paraId="0F90DA32" w14:textId="77777777" w:rsidR="0016612B" w:rsidRPr="0016612B" w:rsidRDefault="0016612B" w:rsidP="007A6DB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Without a clear target framework and version strategy, builds break across machines, containers fail, and apps run out of support unnoticed.</w:t>
      </w:r>
    </w:p>
    <w:p w14:paraId="430F795F" w14:textId="77777777" w:rsidR="0016612B" w:rsidRPr="0016612B" w:rsidRDefault="00000000" w:rsidP="007A6DB7">
      <w:pPr>
        <w:spacing w:after="0" w:line="360" w:lineRule="auto"/>
        <w:rPr>
          <w:rFonts w:eastAsia="Times New Roman" w:cs="Segoe UI"/>
          <w:szCs w:val="21"/>
        </w:rPr>
      </w:pPr>
      <w:r>
        <w:rPr>
          <w:rFonts w:eastAsia="Times New Roman" w:cs="Times New Roman"/>
          <w:sz w:val="24"/>
        </w:rPr>
        <w:pict w14:anchorId="67DA1576">
          <v:rect id="_x0000_i1026" style="width:0;height:.75pt" o:hralign="center" o:hrstd="t" o:hr="t" fillcolor="#a0a0a0" stroked="f"/>
        </w:pict>
      </w:r>
    </w:p>
    <w:p w14:paraId="43AFF6BF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3 Before you read</w:t>
      </w:r>
    </w:p>
    <w:p w14:paraId="5099D0EE" w14:textId="77777777" w:rsidR="0016612B" w:rsidRPr="0016612B" w:rsidRDefault="0016612B" w:rsidP="007A6DB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Assembly: a compiled .</w:t>
      </w:r>
      <w:proofErr w:type="spellStart"/>
      <w:r w:rsidRPr="0016612B">
        <w:rPr>
          <w:rFonts w:eastAsia="Times New Roman" w:cs="Segoe UI"/>
          <w:color w:val="0E1116"/>
          <w:szCs w:val="21"/>
        </w:rPr>
        <w:t>dll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or .exe.</w:t>
      </w:r>
    </w:p>
    <w:p w14:paraId="37F1289B" w14:textId="77777777" w:rsidR="0016612B" w:rsidRPr="0016612B" w:rsidRDefault="0016612B" w:rsidP="007A6DB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IL (Intermediate Language): the compiled output before JIT converts it to machine code.</w:t>
      </w:r>
    </w:p>
    <w:p w14:paraId="39AF9C99" w14:textId="77777777" w:rsidR="0016612B" w:rsidRPr="0016612B" w:rsidRDefault="0016612B" w:rsidP="007A6DB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NuGet: the package manager for .NET libraries.</w:t>
      </w:r>
    </w:p>
    <w:p w14:paraId="21176EB4" w14:textId="77777777" w:rsidR="0016612B" w:rsidRPr="0016612B" w:rsidRDefault="0016612B" w:rsidP="007A6DB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Container: an isolated, portable way to run an app (covered later in 8.01).</w:t>
      </w:r>
    </w:p>
    <w:p w14:paraId="1AFEB00E" w14:textId="77777777" w:rsidR="0016612B" w:rsidRPr="0016612B" w:rsidRDefault="00000000" w:rsidP="007A6DB7">
      <w:pPr>
        <w:spacing w:after="0" w:line="360" w:lineRule="auto"/>
        <w:rPr>
          <w:rFonts w:eastAsia="Times New Roman" w:cs="Segoe UI"/>
          <w:szCs w:val="21"/>
        </w:rPr>
      </w:pPr>
      <w:r>
        <w:rPr>
          <w:rFonts w:eastAsia="Times New Roman" w:cs="Times New Roman"/>
          <w:sz w:val="24"/>
        </w:rPr>
        <w:pict w14:anchorId="347646A1">
          <v:rect id="_x0000_i1027" style="width:0;height:.75pt" o:hralign="center" o:hrstd="t" o:hr="t" fillcolor="#a0a0a0" stroked="f"/>
        </w:pict>
      </w:r>
    </w:p>
    <w:p w14:paraId="37B4D98F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4 Features and core concepts</w:t>
      </w:r>
    </w:p>
    <w:p w14:paraId="300B1FF0" w14:textId="77777777" w:rsidR="0016612B" w:rsidRPr="0016612B" w:rsidRDefault="0016612B" w:rsidP="007A6DB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CLR, JIT, BCL: CLR runs the code, JIT compiles IL to native code at run time, BCL gives base types. Matters because startup time, memory and performance all trace back to these.</w:t>
      </w:r>
    </w:p>
    <w:p w14:paraId="35D4FDA0" w14:textId="77777777" w:rsidR="0016612B" w:rsidRPr="0016612B" w:rsidRDefault="0016612B" w:rsidP="007A6DB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.NET Framework vs .NET vs .NET Standard: Framework is old, Windows-only, in maintenance. .NET (5 and above, previously .NET Core) is the modern cross-platform line. .NET Standard was an API contract for sharing libraries across both. Matters because migration decisions depend on this split. Today, new libraries target modern .NET directly or multi-target.</w:t>
      </w:r>
    </w:p>
    <w:p w14:paraId="4712A8E2" w14:textId="77777777" w:rsidR="0016612B" w:rsidRPr="0016612B" w:rsidRDefault="0016612B" w:rsidP="007A6DB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lastRenderedPageBreak/>
        <w:t>LTS vs STS: LTS (Long Term Support) gets longer support, STS (Standard Term Support) gets shorter. Matters because production should use LTS. Check the current LTS version and support dates (verify).</w:t>
      </w:r>
    </w:p>
    <w:p w14:paraId="31E5C410" w14:textId="77777777" w:rsidR="0016612B" w:rsidRPr="0016612B" w:rsidRDefault="0016612B" w:rsidP="007A6DB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Target frameworks: a Target Framework Moniker (TFM) says what the project builds for, for example net8.0 (verify current LTS TFM) or net48. Matters because it decides which APIs you can call.</w:t>
      </w:r>
    </w:p>
    <w:p w14:paraId="569F6B1C" w14:textId="77777777" w:rsidR="0016612B" w:rsidRPr="0016612B" w:rsidRDefault="0016612B" w:rsidP="007A6DB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SDK-style </w:t>
      </w:r>
      <w:proofErr w:type="spellStart"/>
      <w:r w:rsidRPr="0016612B">
        <w:rPr>
          <w:rFonts w:eastAsia="Times New Roman" w:cs="Segoe UI"/>
          <w:color w:val="0E1116"/>
          <w:szCs w:val="21"/>
        </w:rPr>
        <w:t>csproj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: a short project file with no file lists and no </w:t>
      </w:r>
      <w:proofErr w:type="spellStart"/>
      <w:r w:rsidRPr="0016612B">
        <w:rPr>
          <w:rFonts w:eastAsia="Times New Roman" w:cs="Segoe UI"/>
          <w:color w:val="0E1116"/>
          <w:szCs w:val="21"/>
        </w:rPr>
        <w:t>packages.config</w:t>
      </w:r>
      <w:proofErr w:type="spellEnd"/>
      <w:r w:rsidRPr="0016612B">
        <w:rPr>
          <w:rFonts w:eastAsia="Times New Roman" w:cs="Segoe UI"/>
          <w:color w:val="0E1116"/>
          <w:szCs w:val="21"/>
        </w:rPr>
        <w:t>. Matters because it is easy to read, merge and review in Git.</w:t>
      </w:r>
    </w:p>
    <w:p w14:paraId="3CDCEE15" w14:textId="77777777" w:rsidR="0016612B" w:rsidRPr="0016612B" w:rsidRDefault="0016612B" w:rsidP="007A6DB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NuGet and versioning: packages are referenced with </w:t>
      </w:r>
      <w:proofErr w:type="spellStart"/>
      <w:r w:rsidRPr="0016612B">
        <w:rPr>
          <w:rFonts w:eastAsia="Times New Roman" w:cs="Segoe UI"/>
          <w:color w:val="0E1116"/>
          <w:szCs w:val="21"/>
        </w:rPr>
        <w:t>PackageReference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in the </w:t>
      </w:r>
      <w:proofErr w:type="spellStart"/>
      <w:r w:rsidRPr="0016612B">
        <w:rPr>
          <w:rFonts w:eastAsia="Times New Roman" w:cs="Segoe UI"/>
          <w:color w:val="0E1116"/>
          <w:szCs w:val="21"/>
        </w:rPr>
        <w:t>csproj</w:t>
      </w:r>
      <w:proofErr w:type="spellEnd"/>
      <w:r w:rsidRPr="0016612B">
        <w:rPr>
          <w:rFonts w:eastAsia="Times New Roman" w:cs="Segoe UI"/>
          <w:color w:val="0E1116"/>
          <w:szCs w:val="21"/>
        </w:rPr>
        <w:t>. Versions follow semantic versioning (</w:t>
      </w:r>
      <w:proofErr w:type="spellStart"/>
      <w:proofErr w:type="gramStart"/>
      <w:r w:rsidRPr="0016612B">
        <w:rPr>
          <w:rFonts w:eastAsia="Times New Roman" w:cs="Segoe UI"/>
          <w:color w:val="0E1116"/>
          <w:szCs w:val="21"/>
        </w:rPr>
        <w:t>major.minor</w:t>
      </w:r>
      <w:proofErr w:type="gramEnd"/>
      <w:r w:rsidRPr="0016612B">
        <w:rPr>
          <w:rFonts w:eastAsia="Times New Roman" w:cs="Segoe UI"/>
          <w:color w:val="0E1116"/>
          <w:szCs w:val="21"/>
        </w:rPr>
        <w:t>.patch</w:t>
      </w:r>
      <w:proofErr w:type="spellEnd"/>
      <w:r w:rsidRPr="0016612B">
        <w:rPr>
          <w:rFonts w:eastAsia="Times New Roman" w:cs="Segoe UI"/>
          <w:color w:val="0E1116"/>
          <w:szCs w:val="21"/>
        </w:rPr>
        <w:t>). Matters because version conflicts and vulnerable packages are common production issues.</w:t>
      </w:r>
    </w:p>
    <w:p w14:paraId="02A67E77" w14:textId="77777777" w:rsidR="0016612B" w:rsidRPr="0016612B" w:rsidRDefault="0016612B" w:rsidP="007A6DB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proofErr w:type="spellStart"/>
      <w:proofErr w:type="gramStart"/>
      <w:r w:rsidRPr="0016612B">
        <w:rPr>
          <w:rFonts w:eastAsia="Times New Roman" w:cs="Segoe UI"/>
          <w:color w:val="0E1116"/>
          <w:szCs w:val="21"/>
        </w:rPr>
        <w:t>global.json</w:t>
      </w:r>
      <w:proofErr w:type="spellEnd"/>
      <w:proofErr w:type="gramEnd"/>
      <w:r w:rsidRPr="0016612B">
        <w:rPr>
          <w:rFonts w:eastAsia="Times New Roman" w:cs="Segoe UI"/>
          <w:color w:val="0E1116"/>
          <w:szCs w:val="21"/>
        </w:rPr>
        <w:t>: pins the SDK version used by a repo. Matters because every developer and the pipeline build with the same SDK.</w:t>
      </w:r>
    </w:p>
    <w:p w14:paraId="484E3EBF" w14:textId="77777777" w:rsidR="0016612B" w:rsidRPr="0016612B" w:rsidRDefault="0016612B" w:rsidP="007A6DB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Multi-targeting: one project builds for several frameworks, using the </w:t>
      </w:r>
      <w:proofErr w:type="spellStart"/>
      <w:r w:rsidRPr="0016612B">
        <w:rPr>
          <w:rFonts w:eastAsia="Times New Roman" w:cs="Segoe UI"/>
          <w:color w:val="0E1116"/>
          <w:szCs w:val="21"/>
        </w:rPr>
        <w:t>TargetFrameworks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element. Matters because shared libraries often serve both old and new apps during migration.</w:t>
      </w:r>
    </w:p>
    <w:p w14:paraId="7CCA02F9" w14:textId="77777777" w:rsidR="0016612B" w:rsidRPr="0016612B" w:rsidRDefault="0016612B" w:rsidP="007A6DB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Side-by-side installs: several runtimes and SDKs coexist on one machine. Matters because there is no more machine-wide upgrade risk.</w:t>
      </w:r>
    </w:p>
    <w:p w14:paraId="6CE0F647" w14:textId="77777777" w:rsidR="0016612B" w:rsidRPr="0016612B" w:rsidRDefault="0016612B" w:rsidP="007A6DB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Framework-dependent vs self-contained: framework-dependent needs the runtime installed on the host and gives a small output. Self-contained bundles the runtime with the app and gives a bigger output but no host dependency. Matters for container and server deployment choices.</w:t>
      </w:r>
    </w:p>
    <w:p w14:paraId="0D54EA52" w14:textId="77777777" w:rsidR="0016612B" w:rsidRPr="0016612B" w:rsidRDefault="0016612B" w:rsidP="007A6DB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proofErr w:type="spellStart"/>
      <w:r w:rsidRPr="0016612B">
        <w:rPr>
          <w:rFonts w:eastAsia="Times New Roman" w:cs="Segoe UI"/>
          <w:color w:val="0E1116"/>
          <w:szCs w:val="21"/>
        </w:rPr>
        <w:t>ReadyToRun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, trimming, native AOT awareness: </w:t>
      </w:r>
      <w:proofErr w:type="spellStart"/>
      <w:r w:rsidRPr="0016612B">
        <w:rPr>
          <w:rFonts w:eastAsia="Times New Roman" w:cs="Segoe UI"/>
          <w:color w:val="0E1116"/>
          <w:szCs w:val="21"/>
        </w:rPr>
        <w:t>ReadyToRun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precompiles code to cut startup time. Trimming removes unused code to shrink size. Native AOT (Ahead-Of-Time) compiles fully to native code with no JIT, giving fast startup but with feature limits (reflection-heavy code can break). Matters for serverless and container cold starts.</w:t>
      </w:r>
    </w:p>
    <w:p w14:paraId="0DAE0E41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Commands worth memorizing:</w:t>
      </w:r>
    </w:p>
    <w:p w14:paraId="69658B82" w14:textId="77777777" w:rsidR="0016612B" w:rsidRPr="0016612B" w:rsidRDefault="0016612B" w:rsidP="007A6DB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dotnet --list-</w:t>
      </w:r>
      <w:proofErr w:type="spellStart"/>
      <w:r w:rsidRPr="0016612B">
        <w:rPr>
          <w:rFonts w:eastAsia="Times New Roman" w:cs="Segoe UI"/>
          <w:color w:val="0E1116"/>
          <w:szCs w:val="21"/>
        </w:rPr>
        <w:t>sdks</w:t>
      </w:r>
      <w:proofErr w:type="spellEnd"/>
    </w:p>
    <w:p w14:paraId="77A5E765" w14:textId="77777777" w:rsidR="0016612B" w:rsidRPr="0016612B" w:rsidRDefault="0016612B" w:rsidP="007A6DB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dotnet --list-runtimes</w:t>
      </w:r>
    </w:p>
    <w:p w14:paraId="32AB007C" w14:textId="77777777" w:rsidR="0016612B" w:rsidRPr="0016612B" w:rsidRDefault="0016612B" w:rsidP="007A6DB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dotnet new </w:t>
      </w:r>
      <w:proofErr w:type="spellStart"/>
      <w:r w:rsidRPr="0016612B">
        <w:rPr>
          <w:rFonts w:eastAsia="Times New Roman" w:cs="Segoe UI"/>
          <w:color w:val="0E1116"/>
          <w:szCs w:val="21"/>
        </w:rPr>
        <w:t>globaljson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--</w:t>
      </w:r>
      <w:proofErr w:type="spellStart"/>
      <w:r w:rsidRPr="0016612B">
        <w:rPr>
          <w:rFonts w:eastAsia="Times New Roman" w:cs="Segoe UI"/>
          <w:color w:val="0E1116"/>
          <w:szCs w:val="21"/>
        </w:rPr>
        <w:t>sdk</w:t>
      </w:r>
      <w:proofErr w:type="spellEnd"/>
      <w:r w:rsidRPr="0016612B">
        <w:rPr>
          <w:rFonts w:eastAsia="Times New Roman" w:cs="Segoe UI"/>
          <w:color w:val="0E1116"/>
          <w:szCs w:val="21"/>
        </w:rPr>
        <w:t>-version</w:t>
      </w:r>
    </w:p>
    <w:p w14:paraId="653E5303" w14:textId="77777777" w:rsidR="0016612B" w:rsidRPr="0016612B" w:rsidRDefault="0016612B" w:rsidP="007A6DB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dotnet publish -c Release -r linux-x64 --self-contained false</w:t>
      </w:r>
    </w:p>
    <w:p w14:paraId="23037C3F" w14:textId="77777777" w:rsidR="0016612B" w:rsidRPr="0016612B" w:rsidRDefault="00000000" w:rsidP="007A6DB7">
      <w:pPr>
        <w:spacing w:after="0" w:line="360" w:lineRule="auto"/>
        <w:rPr>
          <w:rFonts w:eastAsia="Times New Roman" w:cs="Segoe UI"/>
          <w:szCs w:val="21"/>
        </w:rPr>
      </w:pPr>
      <w:r>
        <w:rPr>
          <w:rFonts w:eastAsia="Times New Roman" w:cs="Times New Roman"/>
          <w:sz w:val="24"/>
        </w:rPr>
        <w:pict w14:anchorId="38806482">
          <v:rect id="_x0000_i1028" style="width:0;height:.75pt" o:hralign="center" o:hrstd="t" o:hr="t" fillcolor="#a0a0a0" stroked="f"/>
        </w:pict>
      </w:r>
    </w:p>
    <w:p w14:paraId="57C254C7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5 Core focus (exam and interview)</w:t>
      </w:r>
    </w:p>
    <w:p w14:paraId="553B329B" w14:textId="77777777" w:rsidR="0016612B" w:rsidRPr="0016612B" w:rsidRDefault="0016612B" w:rsidP="007A6DB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Most asked: .NET Framework vs modern .NET, LTS vs STS, framework-dependent vs self-contained.</w:t>
      </w:r>
    </w:p>
    <w:p w14:paraId="5B1135C1" w14:textId="77777777" w:rsidR="0016612B" w:rsidRPr="0016612B" w:rsidRDefault="0016612B" w:rsidP="007A6DB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Know the default: dotnet publish is framework-dependent unless you set self-contained.</w:t>
      </w:r>
    </w:p>
    <w:p w14:paraId="3E4817F6" w14:textId="77777777" w:rsidR="0016612B" w:rsidRPr="0016612B" w:rsidRDefault="0016612B" w:rsidP="007A6DB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Know that .NET Standard is legacy; new work targets modern .NET.</w:t>
      </w:r>
    </w:p>
    <w:p w14:paraId="6ECC12F4" w14:textId="77777777" w:rsidR="0016612B" w:rsidRPr="0016612B" w:rsidRDefault="0016612B" w:rsidP="007A6DB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Know that </w:t>
      </w:r>
      <w:proofErr w:type="spellStart"/>
      <w:proofErr w:type="gramStart"/>
      <w:r w:rsidRPr="0016612B">
        <w:rPr>
          <w:rFonts w:eastAsia="Times New Roman" w:cs="Segoe UI"/>
          <w:color w:val="0E1116"/>
          <w:szCs w:val="21"/>
        </w:rPr>
        <w:t>global.json</w:t>
      </w:r>
      <w:proofErr w:type="spellEnd"/>
      <w:proofErr w:type="gramEnd"/>
      <w:r w:rsidRPr="0016612B">
        <w:rPr>
          <w:rFonts w:eastAsia="Times New Roman" w:cs="Segoe UI"/>
          <w:color w:val="0E1116"/>
          <w:szCs w:val="21"/>
        </w:rPr>
        <w:t xml:space="preserve"> pins the SDK, not the runtime.</w:t>
      </w:r>
    </w:p>
    <w:p w14:paraId="26000BA2" w14:textId="77777777" w:rsidR="0016612B" w:rsidRPr="0016612B" w:rsidRDefault="0016612B" w:rsidP="007A6DB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Know that native AOT trades flexibility (reflection, dynamic loading) for startup speed and size.</w:t>
      </w:r>
    </w:p>
    <w:p w14:paraId="6ACB1C64" w14:textId="77777777" w:rsidR="0016612B" w:rsidRPr="0016612B" w:rsidRDefault="0016612B" w:rsidP="007A6DB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lastRenderedPageBreak/>
        <w:t>Current LTS version and end-of-support dates change. Always check the official .NET support policy page (verify).</w:t>
      </w:r>
    </w:p>
    <w:p w14:paraId="0D0D20AB" w14:textId="77777777" w:rsidR="0016612B" w:rsidRPr="0016612B" w:rsidRDefault="00000000" w:rsidP="007A6DB7">
      <w:pPr>
        <w:spacing w:after="0" w:line="360" w:lineRule="auto"/>
        <w:rPr>
          <w:rFonts w:eastAsia="Times New Roman" w:cs="Segoe UI"/>
          <w:szCs w:val="21"/>
        </w:rPr>
      </w:pPr>
      <w:r>
        <w:rPr>
          <w:rFonts w:eastAsia="Times New Roman" w:cs="Times New Roman"/>
          <w:sz w:val="24"/>
        </w:rPr>
        <w:pict w14:anchorId="309C96C9">
          <v:rect id="_x0000_i1029" style="width:0;height:.75pt" o:hralign="center" o:hrstd="t" o:hr="t" fillcolor="#a0a0a0" stroked="f"/>
        </w:pict>
      </w:r>
    </w:p>
    <w:p w14:paraId="4BAAE8CF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6 Real-world use case</w:t>
      </w:r>
    </w:p>
    <w:p w14:paraId="76B218E0" w14:textId="77777777" w:rsidR="0016612B" w:rsidRPr="0016612B" w:rsidRDefault="0016612B" w:rsidP="007A6DB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Situation: a Kolkata client runs an MVC app on .NET Framework 4.8 on IIS, plus a shared class library used by three other apps.</w:t>
      </w:r>
    </w:p>
    <w:p w14:paraId="297134C0" w14:textId="77777777" w:rsidR="0016612B" w:rsidRPr="0016612B" w:rsidRDefault="0016612B" w:rsidP="007A6DB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Choice: convert the shared library to multi-target net48 and the current LTS TFM. The apps migrate one at a time while all keep using the same library.</w:t>
      </w:r>
    </w:p>
    <w:p w14:paraId="77016876" w14:textId="77777777" w:rsidR="0016612B" w:rsidRPr="0016612B" w:rsidRDefault="0016612B" w:rsidP="007A6DB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Trade-off: multi-targeting adds build time and conditional code for APIs missing on one side.</w:t>
      </w:r>
    </w:p>
    <w:p w14:paraId="0C117859" w14:textId="77777777" w:rsidR="0016612B" w:rsidRPr="0016612B" w:rsidRDefault="0016612B" w:rsidP="007A6DB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When not to use it: if every consumer has already moved, drop net48 and target only modern .NET. Also avoid self-contained deployment when the container base image already has the runtime, since it only bloats the image.</w:t>
      </w:r>
    </w:p>
    <w:p w14:paraId="15429D04" w14:textId="77777777" w:rsidR="0016612B" w:rsidRPr="0016612B" w:rsidRDefault="00000000" w:rsidP="007A6DB7">
      <w:pPr>
        <w:spacing w:after="0" w:line="360" w:lineRule="auto"/>
        <w:rPr>
          <w:rFonts w:eastAsia="Times New Roman" w:cs="Segoe UI"/>
          <w:szCs w:val="21"/>
        </w:rPr>
      </w:pPr>
      <w:r>
        <w:rPr>
          <w:rFonts w:eastAsia="Times New Roman" w:cs="Times New Roman"/>
          <w:sz w:val="24"/>
        </w:rPr>
        <w:pict w14:anchorId="02516268">
          <v:rect id="_x0000_i1030" style="width:0;height:.75pt" o:hralign="center" o:hrstd="t" o:hr="t" fillcolor="#a0a0a0" stroked="f"/>
        </w:pict>
      </w:r>
    </w:p>
    <w:p w14:paraId="378E5C26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7 Interview lens</w:t>
      </w:r>
    </w:p>
    <w:p w14:paraId="4A70A8AC" w14:textId="77777777" w:rsidR="0016612B" w:rsidRDefault="0016612B" w:rsidP="007A6DB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Q: Difference between .NET Framework and .NET? </w:t>
      </w:r>
    </w:p>
    <w:p w14:paraId="6B71F265" w14:textId="47094A35" w:rsidR="0016612B" w:rsidRPr="0016612B" w:rsidRDefault="0016612B" w:rsidP="007A6DB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A: Framework is Windows-only and installed machine-wide. Modern .NET is cross-platform, open source, side-by-side and faster, and it is where new features land.</w:t>
      </w:r>
    </w:p>
    <w:p w14:paraId="18C26454" w14:textId="77777777" w:rsidR="0016612B" w:rsidRDefault="0016612B" w:rsidP="007A6DB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Q: Framework-dependent or self-contained? </w:t>
      </w:r>
    </w:p>
    <w:p w14:paraId="0D6D0FAB" w14:textId="2A805826" w:rsidR="0016612B" w:rsidRPr="0016612B" w:rsidRDefault="0016612B" w:rsidP="007A6DB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A: Framework-dependent for smaller output and shared runtime patching. Self-contained when the host cannot install the runtime or you need exact version control.</w:t>
      </w:r>
    </w:p>
    <w:p w14:paraId="43E0D421" w14:textId="77777777" w:rsidR="0016612B" w:rsidRDefault="0016612B" w:rsidP="007A6DB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Q: Why use </w:t>
      </w:r>
      <w:proofErr w:type="spellStart"/>
      <w:proofErr w:type="gramStart"/>
      <w:r w:rsidRPr="0016612B">
        <w:rPr>
          <w:rFonts w:eastAsia="Times New Roman" w:cs="Segoe UI"/>
          <w:color w:val="0E1116"/>
          <w:szCs w:val="21"/>
        </w:rPr>
        <w:t>global.json</w:t>
      </w:r>
      <w:proofErr w:type="spellEnd"/>
      <w:proofErr w:type="gramEnd"/>
      <w:r w:rsidRPr="0016612B">
        <w:rPr>
          <w:rFonts w:eastAsia="Times New Roman" w:cs="Segoe UI"/>
          <w:color w:val="0E1116"/>
          <w:szCs w:val="21"/>
        </w:rPr>
        <w:t xml:space="preserve">? </w:t>
      </w:r>
    </w:p>
    <w:p w14:paraId="2BFEDA14" w14:textId="748F98AB" w:rsidR="0016612B" w:rsidRPr="0016612B" w:rsidRDefault="0016612B" w:rsidP="007A6DB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A: It pins the SDK version so local, CI and build agents behave the same. It prevents "works on my machine" build drift.</w:t>
      </w:r>
    </w:p>
    <w:p w14:paraId="069C630A" w14:textId="77777777" w:rsidR="0016612B" w:rsidRDefault="0016612B" w:rsidP="007A6DB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Q: When would you choose native AOT? </w:t>
      </w:r>
    </w:p>
    <w:p w14:paraId="6B010BA0" w14:textId="2336C125" w:rsidR="0016612B" w:rsidRPr="0016612B" w:rsidRDefault="0016612B" w:rsidP="007A6DB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A: For fast startup and low memory, such as serverless or small microservices. Avoid it when the app relies heavily on reflection or dynamic code.</w:t>
      </w:r>
    </w:p>
    <w:p w14:paraId="2227FB94" w14:textId="77777777" w:rsidR="0016612B" w:rsidRPr="0016612B" w:rsidRDefault="00000000" w:rsidP="007A6DB7">
      <w:pPr>
        <w:spacing w:after="0" w:line="360" w:lineRule="auto"/>
        <w:rPr>
          <w:rFonts w:eastAsia="Times New Roman" w:cs="Segoe UI"/>
          <w:szCs w:val="21"/>
        </w:rPr>
      </w:pPr>
      <w:r>
        <w:rPr>
          <w:rFonts w:eastAsia="Times New Roman" w:cs="Times New Roman"/>
          <w:sz w:val="24"/>
        </w:rPr>
        <w:pict w14:anchorId="0738EAE7">
          <v:rect id="_x0000_i1031" style="width:0;height:.75pt" o:hralign="center" o:hrstd="t" o:hr="t" fillcolor="#a0a0a0" stroked="f"/>
        </w:pict>
      </w:r>
    </w:p>
    <w:p w14:paraId="72EB1961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8 Common mistakes</w:t>
      </w:r>
    </w:p>
    <w:p w14:paraId="40399C6B" w14:textId="77777777" w:rsidR="0016612B" w:rsidRPr="0016612B" w:rsidRDefault="0016612B" w:rsidP="007A6DB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Using STS in production: support ends early and forces a surprise upgrade. Fix: standardize on LTS.</w:t>
      </w:r>
    </w:p>
    <w:p w14:paraId="7D328A36" w14:textId="77777777" w:rsidR="0016612B" w:rsidRPr="0016612B" w:rsidRDefault="0016612B" w:rsidP="007A6DB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No </w:t>
      </w:r>
      <w:proofErr w:type="spellStart"/>
      <w:proofErr w:type="gramStart"/>
      <w:r w:rsidRPr="0016612B">
        <w:rPr>
          <w:rFonts w:eastAsia="Times New Roman" w:cs="Segoe UI"/>
          <w:color w:val="0E1116"/>
          <w:szCs w:val="21"/>
        </w:rPr>
        <w:t>global.json</w:t>
      </w:r>
      <w:proofErr w:type="spellEnd"/>
      <w:proofErr w:type="gramEnd"/>
      <w:r w:rsidRPr="0016612B">
        <w:rPr>
          <w:rFonts w:eastAsia="Times New Roman" w:cs="Segoe UI"/>
          <w:color w:val="0E1116"/>
          <w:szCs w:val="21"/>
        </w:rPr>
        <w:t>: a new SDK on the build agent changes behavior and breaks the pipeline. Fix: pin it.</w:t>
      </w:r>
    </w:p>
    <w:p w14:paraId="16ED358D" w14:textId="77777777" w:rsidR="0016612B" w:rsidRPr="0016612B" w:rsidRDefault="0016612B" w:rsidP="007A6DB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Targeting .NET Standard for new libraries: adds needless limits. Fix: target modern .NET, multi-target only if old consumers exist.</w:t>
      </w:r>
    </w:p>
    <w:p w14:paraId="252C267C" w14:textId="77777777" w:rsidR="0016612B" w:rsidRPr="0016612B" w:rsidRDefault="0016612B" w:rsidP="007A6DB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Self-contained inside a container with a runtime image: image size doubles. Fix: use framework-dependent with the matching runtime image.</w:t>
      </w:r>
    </w:p>
    <w:p w14:paraId="29CD28BB" w14:textId="77777777" w:rsidR="0016612B" w:rsidRPr="0016612B" w:rsidRDefault="0016612B" w:rsidP="007A6DB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lastRenderedPageBreak/>
        <w:t>Floating NuGet versions: a patch release changes behavior overnight. Fix: pin versions or use lock files.</w:t>
      </w:r>
    </w:p>
    <w:p w14:paraId="3EA064ED" w14:textId="77777777" w:rsidR="0016612B" w:rsidRPr="0016612B" w:rsidRDefault="00000000" w:rsidP="007A6DB7">
      <w:pPr>
        <w:spacing w:after="0" w:line="360" w:lineRule="auto"/>
        <w:rPr>
          <w:rFonts w:eastAsia="Times New Roman" w:cs="Segoe UI"/>
          <w:szCs w:val="21"/>
        </w:rPr>
      </w:pPr>
      <w:r>
        <w:rPr>
          <w:rFonts w:eastAsia="Times New Roman" w:cs="Times New Roman"/>
          <w:sz w:val="24"/>
        </w:rPr>
        <w:pict w14:anchorId="2D985F76">
          <v:rect id="_x0000_i1032" style="width:0;height:.75pt" o:hralign="center" o:hrstd="t" o:hr="t" fillcolor="#a0a0a0" stroked="f"/>
        </w:pict>
      </w:r>
    </w:p>
    <w:p w14:paraId="2A4CAD84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9 Mental model</w:t>
      </w:r>
    </w:p>
    <w:p w14:paraId="5AA97D7D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Your code (IL) -&gt; CLR + JIT -&gt; machine code, using BCL types.</w:t>
      </w:r>
    </w:p>
    <w:p w14:paraId="33400AC3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SDK builds it, NuGet supplies libraries, and the TFM decides which runtime and APIs it targets.</w:t>
      </w:r>
    </w:p>
    <w:p w14:paraId="3AE9B953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Framework-dependent: app + (runtime on host). Self-contained: app + runtime together.</w:t>
      </w:r>
    </w:p>
    <w:p w14:paraId="337780DE" w14:textId="77777777" w:rsidR="0016612B" w:rsidRPr="0016612B" w:rsidRDefault="00000000" w:rsidP="007A6DB7">
      <w:pPr>
        <w:spacing w:after="0" w:line="360" w:lineRule="auto"/>
        <w:rPr>
          <w:rFonts w:eastAsia="Times New Roman" w:cs="Segoe UI"/>
          <w:szCs w:val="21"/>
        </w:rPr>
      </w:pPr>
      <w:r>
        <w:rPr>
          <w:rFonts w:eastAsia="Times New Roman" w:cs="Times New Roman"/>
          <w:sz w:val="24"/>
        </w:rPr>
        <w:pict w14:anchorId="4992FD89">
          <v:rect id="_x0000_i1033" style="width:0;height:.75pt" o:hralign="center" o:hrstd="t" o:hr="t" fillcolor="#a0a0a0" stroked="f"/>
        </w:pict>
      </w:r>
    </w:p>
    <w:p w14:paraId="0A9784B7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10 Mini lab (25 minutes)</w:t>
      </w:r>
    </w:p>
    <w:p w14:paraId="71CB1F91" w14:textId="77777777" w:rsidR="0016612B" w:rsidRPr="0016612B" w:rsidRDefault="0016612B" w:rsidP="007A6DB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Steps:</w:t>
      </w:r>
    </w:p>
    <w:p w14:paraId="1886FBA2" w14:textId="77777777" w:rsidR="0016612B" w:rsidRPr="0016612B" w:rsidRDefault="0016612B" w:rsidP="007A6D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Run dotnet --list-</w:t>
      </w:r>
      <w:proofErr w:type="spellStart"/>
      <w:r w:rsidRPr="0016612B">
        <w:rPr>
          <w:rFonts w:eastAsia="Times New Roman" w:cs="Segoe UI"/>
          <w:color w:val="0E1116"/>
          <w:szCs w:val="21"/>
        </w:rPr>
        <w:t>sdks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and dotnet --list-runtimes. Note the versions.</w:t>
      </w:r>
    </w:p>
    <w:p w14:paraId="0D70365E" w14:textId="77777777" w:rsidR="0016612B" w:rsidRPr="0016612B" w:rsidRDefault="0016612B" w:rsidP="007A6D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Run dotnet new console -n </w:t>
      </w:r>
      <w:proofErr w:type="spellStart"/>
      <w:r w:rsidRPr="0016612B">
        <w:rPr>
          <w:rFonts w:eastAsia="Times New Roman" w:cs="Segoe UI"/>
          <w:color w:val="0E1116"/>
          <w:szCs w:val="21"/>
        </w:rPr>
        <w:t>VersionLab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, then cd </w:t>
      </w:r>
      <w:proofErr w:type="spellStart"/>
      <w:r w:rsidRPr="0016612B">
        <w:rPr>
          <w:rFonts w:eastAsia="Times New Roman" w:cs="Segoe UI"/>
          <w:color w:val="0E1116"/>
          <w:szCs w:val="21"/>
        </w:rPr>
        <w:t>VersionLab</w:t>
      </w:r>
      <w:proofErr w:type="spellEnd"/>
      <w:r w:rsidRPr="0016612B">
        <w:rPr>
          <w:rFonts w:eastAsia="Times New Roman" w:cs="Segoe UI"/>
          <w:color w:val="0E1116"/>
          <w:szCs w:val="21"/>
        </w:rPr>
        <w:t>.</w:t>
      </w:r>
    </w:p>
    <w:p w14:paraId="24E276B0" w14:textId="77777777" w:rsidR="0016612B" w:rsidRPr="0016612B" w:rsidRDefault="0016612B" w:rsidP="007A6D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Run dotnet new </w:t>
      </w:r>
      <w:proofErr w:type="spellStart"/>
      <w:r w:rsidRPr="0016612B">
        <w:rPr>
          <w:rFonts w:eastAsia="Times New Roman" w:cs="Segoe UI"/>
          <w:color w:val="0E1116"/>
          <w:szCs w:val="21"/>
        </w:rPr>
        <w:t>globaljson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--</w:t>
      </w:r>
      <w:proofErr w:type="spellStart"/>
      <w:r w:rsidRPr="0016612B">
        <w:rPr>
          <w:rFonts w:eastAsia="Times New Roman" w:cs="Segoe UI"/>
          <w:color w:val="0E1116"/>
          <w:szCs w:val="21"/>
        </w:rPr>
        <w:t>sdk</w:t>
      </w:r>
      <w:proofErr w:type="spellEnd"/>
      <w:r w:rsidRPr="0016612B">
        <w:rPr>
          <w:rFonts w:eastAsia="Times New Roman" w:cs="Segoe UI"/>
          <w:color w:val="0E1116"/>
          <w:szCs w:val="21"/>
        </w:rPr>
        <w:t>-</w:t>
      </w:r>
      <w:proofErr w:type="gramStart"/>
      <w:r w:rsidRPr="0016612B">
        <w:rPr>
          <w:rFonts w:eastAsia="Times New Roman" w:cs="Segoe UI"/>
          <w:color w:val="0E1116"/>
          <w:szCs w:val="21"/>
        </w:rPr>
        <w:t>version .</w:t>
      </w:r>
      <w:proofErr w:type="gramEnd"/>
    </w:p>
    <w:p w14:paraId="1EEFFCCE" w14:textId="77777777" w:rsidR="0016612B" w:rsidRPr="0016612B" w:rsidRDefault="0016612B" w:rsidP="007A6D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Open </w:t>
      </w:r>
      <w:proofErr w:type="spellStart"/>
      <w:r w:rsidRPr="0016612B">
        <w:rPr>
          <w:rFonts w:eastAsia="Times New Roman" w:cs="Segoe UI"/>
          <w:color w:val="0E1116"/>
          <w:szCs w:val="21"/>
        </w:rPr>
        <w:t>VersionLab.csproj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. Note the </w:t>
      </w:r>
      <w:proofErr w:type="spellStart"/>
      <w:r w:rsidRPr="0016612B">
        <w:rPr>
          <w:rFonts w:eastAsia="Times New Roman" w:cs="Segoe UI"/>
          <w:color w:val="0E1116"/>
          <w:szCs w:val="21"/>
        </w:rPr>
        <w:t>TargetFramework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and the short SDK-style layout.</w:t>
      </w:r>
    </w:p>
    <w:p w14:paraId="77C22D85" w14:textId="77777777" w:rsidR="0016612B" w:rsidRPr="0016612B" w:rsidRDefault="0016612B" w:rsidP="007A6D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Run dotnet publish -c Release -o out-</w:t>
      </w:r>
      <w:proofErr w:type="spellStart"/>
      <w:r w:rsidRPr="0016612B">
        <w:rPr>
          <w:rFonts w:eastAsia="Times New Roman" w:cs="Segoe UI"/>
          <w:color w:val="0E1116"/>
          <w:szCs w:val="21"/>
        </w:rPr>
        <w:t>fd</w:t>
      </w:r>
      <w:proofErr w:type="spellEnd"/>
      <w:r w:rsidRPr="0016612B">
        <w:rPr>
          <w:rFonts w:eastAsia="Times New Roman" w:cs="Segoe UI"/>
          <w:color w:val="0E1116"/>
          <w:szCs w:val="21"/>
        </w:rPr>
        <w:t>. Note the folder size.</w:t>
      </w:r>
    </w:p>
    <w:p w14:paraId="6F593A7B" w14:textId="77777777" w:rsidR="0016612B" w:rsidRPr="0016612B" w:rsidRDefault="0016612B" w:rsidP="007A6D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Run dotnet publish -c Release -r win-x64 --self-contained true -o out-</w:t>
      </w:r>
      <w:proofErr w:type="spellStart"/>
      <w:r w:rsidRPr="0016612B">
        <w:rPr>
          <w:rFonts w:eastAsia="Times New Roman" w:cs="Segoe UI"/>
          <w:color w:val="0E1116"/>
          <w:szCs w:val="21"/>
        </w:rPr>
        <w:t>sc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(use linux-x64 on Linux). Note the folder size.</w:t>
      </w:r>
    </w:p>
    <w:p w14:paraId="4D256191" w14:textId="77777777" w:rsidR="0016612B" w:rsidRPr="0016612B" w:rsidRDefault="0016612B" w:rsidP="007A6D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Edit the </w:t>
      </w:r>
      <w:proofErr w:type="spellStart"/>
      <w:r w:rsidRPr="0016612B">
        <w:rPr>
          <w:rFonts w:eastAsia="Times New Roman" w:cs="Segoe UI"/>
          <w:color w:val="0E1116"/>
          <w:szCs w:val="21"/>
        </w:rPr>
        <w:t>csproj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and change </w:t>
      </w:r>
      <w:proofErr w:type="spellStart"/>
      <w:r w:rsidRPr="0016612B">
        <w:rPr>
          <w:rFonts w:eastAsia="Times New Roman" w:cs="Segoe UI"/>
          <w:color w:val="0E1116"/>
          <w:szCs w:val="21"/>
        </w:rPr>
        <w:t>TargetFramework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to </w:t>
      </w:r>
      <w:proofErr w:type="spellStart"/>
      <w:r w:rsidRPr="0016612B">
        <w:rPr>
          <w:rFonts w:eastAsia="Times New Roman" w:cs="Segoe UI"/>
          <w:color w:val="0E1116"/>
          <w:szCs w:val="21"/>
        </w:rPr>
        <w:t>TargetFrameworks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with two values, one older and one current, if you have both SDKs. Run dotnet build.</w:t>
      </w:r>
    </w:p>
    <w:p w14:paraId="2E1CCC45" w14:textId="77777777" w:rsidR="0016612B" w:rsidRPr="0016612B" w:rsidRDefault="0016612B" w:rsidP="007A6DB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Expected result: out-</w:t>
      </w:r>
      <w:proofErr w:type="spellStart"/>
      <w:r w:rsidRPr="0016612B">
        <w:rPr>
          <w:rFonts w:eastAsia="Times New Roman" w:cs="Segoe UI"/>
          <w:color w:val="0E1116"/>
          <w:szCs w:val="21"/>
        </w:rPr>
        <w:t>sc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is far larger than out-</w:t>
      </w:r>
      <w:proofErr w:type="spellStart"/>
      <w:r w:rsidRPr="0016612B">
        <w:rPr>
          <w:rFonts w:eastAsia="Times New Roman" w:cs="Segoe UI"/>
          <w:color w:val="0E1116"/>
          <w:szCs w:val="21"/>
        </w:rPr>
        <w:t>fd</w:t>
      </w:r>
      <w:proofErr w:type="spellEnd"/>
      <w:r w:rsidRPr="0016612B">
        <w:rPr>
          <w:rFonts w:eastAsia="Times New Roman" w:cs="Segoe UI"/>
          <w:color w:val="0E1116"/>
          <w:szCs w:val="21"/>
        </w:rPr>
        <w:t>, because it includes the runtime. The multi-target build produces one output folder per framework.</w:t>
      </w:r>
    </w:p>
    <w:p w14:paraId="21D54FAE" w14:textId="77777777" w:rsidR="0016612B" w:rsidRPr="0016612B" w:rsidRDefault="0016612B" w:rsidP="007A6DB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 xml:space="preserve">Clean-up: delete the </w:t>
      </w:r>
      <w:proofErr w:type="spellStart"/>
      <w:r w:rsidRPr="0016612B">
        <w:rPr>
          <w:rFonts w:eastAsia="Times New Roman" w:cs="Segoe UI"/>
          <w:color w:val="0E1116"/>
          <w:szCs w:val="21"/>
        </w:rPr>
        <w:t>VersionLab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folder.</w:t>
      </w:r>
    </w:p>
    <w:p w14:paraId="0F5E8D2C" w14:textId="77777777" w:rsidR="0016612B" w:rsidRPr="0016612B" w:rsidRDefault="00000000" w:rsidP="007A6DB7">
      <w:pPr>
        <w:spacing w:after="0" w:line="360" w:lineRule="auto"/>
        <w:rPr>
          <w:rFonts w:eastAsia="Times New Roman" w:cs="Segoe UI"/>
          <w:szCs w:val="21"/>
        </w:rPr>
      </w:pPr>
      <w:r>
        <w:rPr>
          <w:rFonts w:eastAsia="Times New Roman" w:cs="Times New Roman"/>
          <w:sz w:val="24"/>
        </w:rPr>
        <w:pict w14:anchorId="27154CE5">
          <v:rect id="_x0000_i1034" style="width:0;height:.75pt" o:hralign="center" o:hrstd="t" o:hr="t" fillcolor="#a0a0a0" stroked="f"/>
        </w:pict>
      </w:r>
    </w:p>
    <w:p w14:paraId="395A84FC" w14:textId="77777777" w:rsidR="0016612B" w:rsidRPr="0016612B" w:rsidRDefault="0016612B" w:rsidP="007A6DB7">
      <w:pPr>
        <w:spacing w:after="240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11 Revision summary</w:t>
      </w:r>
    </w:p>
    <w:p w14:paraId="60AC93A2" w14:textId="77777777" w:rsidR="0016612B" w:rsidRPr="0016612B" w:rsidRDefault="0016612B" w:rsidP="007A6DB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CLR runs code, JIT compiles IL to native, BCL gives base types.</w:t>
      </w:r>
    </w:p>
    <w:p w14:paraId="57A890C1" w14:textId="77777777" w:rsidR="0016612B" w:rsidRPr="0016612B" w:rsidRDefault="0016612B" w:rsidP="007A6DB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.NET Framework is Windows-only and legacy. Modern .NET is cross-platform and side-by-side.</w:t>
      </w:r>
    </w:p>
    <w:p w14:paraId="78C63352" w14:textId="77777777" w:rsidR="0016612B" w:rsidRPr="0016612B" w:rsidRDefault="0016612B" w:rsidP="007A6DB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Use LTS for production. Check current LTS dates (verify).</w:t>
      </w:r>
    </w:p>
    <w:p w14:paraId="66ABD09D" w14:textId="77777777" w:rsidR="0016612B" w:rsidRPr="0016612B" w:rsidRDefault="0016612B" w:rsidP="007A6DB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proofErr w:type="spellStart"/>
      <w:proofErr w:type="gramStart"/>
      <w:r w:rsidRPr="0016612B">
        <w:rPr>
          <w:rFonts w:eastAsia="Times New Roman" w:cs="Segoe UI"/>
          <w:color w:val="0E1116"/>
          <w:szCs w:val="21"/>
        </w:rPr>
        <w:t>global.json</w:t>
      </w:r>
      <w:proofErr w:type="spellEnd"/>
      <w:proofErr w:type="gramEnd"/>
      <w:r w:rsidRPr="0016612B">
        <w:rPr>
          <w:rFonts w:eastAsia="Times New Roman" w:cs="Segoe UI"/>
          <w:color w:val="0E1116"/>
          <w:szCs w:val="21"/>
        </w:rPr>
        <w:t xml:space="preserve"> pins the SDK. The TFM picks the runtime and APIs.</w:t>
      </w:r>
    </w:p>
    <w:p w14:paraId="686F12BD" w14:textId="77777777" w:rsidR="0016612B" w:rsidRPr="0016612B" w:rsidRDefault="0016612B" w:rsidP="007A6DB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Framework-dependent is small and needs the runtime. Self-contained is large and carries its own.</w:t>
      </w:r>
    </w:p>
    <w:p w14:paraId="082ED898" w14:textId="77777777" w:rsidR="0016612B" w:rsidRPr="0016612B" w:rsidRDefault="0016612B" w:rsidP="007A6DB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proofErr w:type="spellStart"/>
      <w:r w:rsidRPr="0016612B">
        <w:rPr>
          <w:rFonts w:eastAsia="Times New Roman" w:cs="Segoe UI"/>
          <w:color w:val="0E1116"/>
          <w:szCs w:val="21"/>
        </w:rPr>
        <w:t>ReadyToRun</w:t>
      </w:r>
      <w:proofErr w:type="spellEnd"/>
      <w:r w:rsidRPr="0016612B">
        <w:rPr>
          <w:rFonts w:eastAsia="Times New Roman" w:cs="Segoe UI"/>
          <w:color w:val="0E1116"/>
          <w:szCs w:val="21"/>
        </w:rPr>
        <w:t xml:space="preserve"> cuts startup, trimming cuts size, native AOT gives fastest startup with feature limits.</w:t>
      </w:r>
    </w:p>
    <w:p w14:paraId="08380355" w14:textId="77777777" w:rsidR="0016612B" w:rsidRPr="0016612B" w:rsidRDefault="0016612B" w:rsidP="007A6DB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Segoe UI"/>
          <w:color w:val="0E1116"/>
          <w:szCs w:val="21"/>
        </w:rPr>
      </w:pPr>
      <w:r w:rsidRPr="0016612B">
        <w:rPr>
          <w:rFonts w:eastAsia="Times New Roman" w:cs="Segoe UI"/>
          <w:color w:val="0E1116"/>
          <w:szCs w:val="21"/>
        </w:rPr>
        <w:t>Multi-target libraries to bridge old and new apps during migration.</w:t>
      </w:r>
    </w:p>
    <w:p w14:paraId="2E1BC9C2" w14:textId="77777777" w:rsidR="00212C06" w:rsidRPr="0016612B" w:rsidRDefault="00212C06" w:rsidP="007A6DB7">
      <w:pPr>
        <w:spacing w:line="360" w:lineRule="auto"/>
      </w:pPr>
    </w:p>
    <w:sectPr w:rsidR="00212C06" w:rsidRPr="0016612B" w:rsidSect="0016612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D92"/>
    <w:multiLevelType w:val="multilevel"/>
    <w:tmpl w:val="A282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AF36EAD"/>
    <w:multiLevelType w:val="multilevel"/>
    <w:tmpl w:val="44AC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4475B"/>
    <w:multiLevelType w:val="multilevel"/>
    <w:tmpl w:val="80EA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B40BF"/>
    <w:multiLevelType w:val="multilevel"/>
    <w:tmpl w:val="4D0C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E4093"/>
    <w:multiLevelType w:val="multilevel"/>
    <w:tmpl w:val="F93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45371"/>
    <w:multiLevelType w:val="multilevel"/>
    <w:tmpl w:val="B366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F1CFF"/>
    <w:multiLevelType w:val="multilevel"/>
    <w:tmpl w:val="594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F3A03"/>
    <w:multiLevelType w:val="multilevel"/>
    <w:tmpl w:val="AB98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F0158"/>
    <w:multiLevelType w:val="multilevel"/>
    <w:tmpl w:val="9D74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17826"/>
    <w:multiLevelType w:val="multilevel"/>
    <w:tmpl w:val="2B86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23229"/>
    <w:multiLevelType w:val="multilevel"/>
    <w:tmpl w:val="FDC6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155899">
    <w:abstractNumId w:val="3"/>
  </w:num>
  <w:num w:numId="2" w16cid:durableId="2097359189">
    <w:abstractNumId w:val="4"/>
  </w:num>
  <w:num w:numId="3" w16cid:durableId="657927400">
    <w:abstractNumId w:val="5"/>
  </w:num>
  <w:num w:numId="4" w16cid:durableId="1417437267">
    <w:abstractNumId w:val="0"/>
  </w:num>
  <w:num w:numId="5" w16cid:durableId="1549874878">
    <w:abstractNumId w:val="2"/>
  </w:num>
  <w:num w:numId="6" w16cid:durableId="141896759">
    <w:abstractNumId w:val="6"/>
  </w:num>
  <w:num w:numId="7" w16cid:durableId="2120299599">
    <w:abstractNumId w:val="9"/>
  </w:num>
  <w:num w:numId="8" w16cid:durableId="351077782">
    <w:abstractNumId w:val="11"/>
  </w:num>
  <w:num w:numId="9" w16cid:durableId="186676334">
    <w:abstractNumId w:val="10"/>
  </w:num>
  <w:num w:numId="10" w16cid:durableId="1215123516">
    <w:abstractNumId w:val="8"/>
  </w:num>
  <w:num w:numId="11" w16cid:durableId="1657680980">
    <w:abstractNumId w:val="7"/>
  </w:num>
  <w:num w:numId="12" w16cid:durableId="86000311">
    <w:abstractNumId w:val="1"/>
  </w:num>
  <w:num w:numId="13" w16cid:durableId="456877242">
    <w:abstractNumId w:val="1"/>
  </w:num>
  <w:num w:numId="14" w16cid:durableId="355081305">
    <w:abstractNumId w:val="1"/>
  </w:num>
  <w:num w:numId="15" w16cid:durableId="2139251070">
    <w:abstractNumId w:val="1"/>
  </w:num>
  <w:num w:numId="16" w16cid:durableId="1337028174">
    <w:abstractNumId w:val="1"/>
  </w:num>
  <w:num w:numId="17" w16cid:durableId="528614309">
    <w:abstractNumId w:val="1"/>
  </w:num>
  <w:num w:numId="18" w16cid:durableId="89476702">
    <w:abstractNumId w:val="1"/>
  </w:num>
  <w:num w:numId="19" w16cid:durableId="118037752">
    <w:abstractNumId w:val="1"/>
  </w:num>
  <w:num w:numId="20" w16cid:durableId="1608461355">
    <w:abstractNumId w:val="1"/>
  </w:num>
  <w:num w:numId="21" w16cid:durableId="1757676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06"/>
    <w:rsid w:val="0016612B"/>
    <w:rsid w:val="00212C06"/>
    <w:rsid w:val="004D61B2"/>
    <w:rsid w:val="0055797F"/>
    <w:rsid w:val="007A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EA4"/>
  <w15:chartTrackingRefBased/>
  <w15:docId w15:val="{F7FC62B4-BB55-48F8-A305-DDBD28D6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DB7"/>
    <w:rPr>
      <w:rFonts w:ascii="Gill Sans MT" w:hAnsi="Gill Sans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DB7"/>
    <w:pPr>
      <w:keepNext/>
      <w:keepLines/>
      <w:numPr>
        <w:numId w:val="2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DB7"/>
    <w:pPr>
      <w:keepNext/>
      <w:keepLines/>
      <w:numPr>
        <w:ilvl w:val="1"/>
        <w:numId w:val="2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DB7"/>
    <w:pPr>
      <w:keepNext/>
      <w:keepLines/>
      <w:numPr>
        <w:ilvl w:val="2"/>
        <w:numId w:val="2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DB7"/>
    <w:pPr>
      <w:keepNext/>
      <w:keepLines/>
      <w:numPr>
        <w:ilvl w:val="3"/>
        <w:numId w:val="2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DB7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DB7"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DB7"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DB7"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DB7"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DB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DB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DB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DB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DB7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DB7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DB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DB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DB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A6DB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DB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DB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7A6DB7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7A6DB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A6DB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12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DB7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DB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DB7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7A6DB7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6DB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6DB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7A6DB7"/>
    <w:rPr>
      <w:i/>
      <w:iCs/>
      <w:color w:val="auto"/>
    </w:rPr>
  </w:style>
  <w:style w:type="paragraph" w:styleId="NoSpacing">
    <w:name w:val="No Spacing"/>
    <w:uiPriority w:val="1"/>
    <w:qFormat/>
    <w:rsid w:val="007A6DB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A6DB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A6DB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A6DB7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6DB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Kundu</dc:creator>
  <cp:keywords/>
  <dc:description/>
  <cp:lastModifiedBy>Arnab Kundu</cp:lastModifiedBy>
  <cp:revision>5</cp:revision>
  <dcterms:created xsi:type="dcterms:W3CDTF">2026-10-17T09:54:00Z</dcterms:created>
  <dcterms:modified xsi:type="dcterms:W3CDTF">2026-10-17T10:14:00Z</dcterms:modified>
</cp:coreProperties>
</file>