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p7ppfe5q8o" w:id="0"/>
      <w:bookmarkEnd w:id="0"/>
      <w:r w:rsidDel="00000000" w:rsidR="00000000" w:rsidRPr="00000000">
        <w:rPr>
          <w:rtl w:val="0"/>
        </w:rPr>
        <w:t xml:space="preserve">Switching-Circuits-and-Logic-Design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Course material for CSE 3rd Semester at Adamas University.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