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5042E0F6"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0D6823">
              <w:rPr>
                <w:rFonts w:ascii="Times New Roman" w:hAnsi="Times New Roman" w:cs="Times New Roman"/>
                <w:sz w:val="24"/>
                <w:szCs w:val="24"/>
              </w:rPr>
              <w:t>/02/2022</w:t>
            </w:r>
          </w:p>
        </w:tc>
      </w:tr>
      <w:tr w:rsidR="002A7683" w14:paraId="03AE1439" w14:textId="77777777" w:rsidTr="000D2D7D">
        <w:trPr>
          <w:jc w:val="center"/>
        </w:trPr>
        <w:tc>
          <w:tcPr>
            <w:tcW w:w="593" w:type="pct"/>
            <w:vAlign w:val="center"/>
          </w:tcPr>
          <w:p w14:paraId="1BA84314" w14:textId="72732D6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2A7683" w:rsidRPr="00E36DD3" w:rsidRDefault="002A7683" w:rsidP="002A7683">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39863E0F"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5AB30839" w:rsidR="000D2D7D" w:rsidRDefault="00D32639" w:rsidP="000D2D7D">
            <w:pPr>
              <w:jc w:val="center"/>
              <w:rPr>
                <w:rFonts w:ascii="Times New Roman" w:hAnsi="Times New Roman" w:cs="Times New Roman"/>
                <w:sz w:val="24"/>
                <w:szCs w:val="24"/>
              </w:rPr>
            </w:pPr>
            <w:r>
              <w:rPr>
                <w:rFonts w:ascii="Times New Roman" w:hAnsi="Times New Roman" w:cs="Times New Roman"/>
                <w:sz w:val="24"/>
                <w:szCs w:val="24"/>
              </w:rPr>
              <w:t>02</w:t>
            </w:r>
            <w:r w:rsidR="000D2D7D">
              <w:rPr>
                <w:rFonts w:ascii="Times New Roman" w:hAnsi="Times New Roman" w:cs="Times New Roman"/>
                <w:sz w:val="24"/>
                <w:szCs w:val="24"/>
              </w:rPr>
              <w:t>/03/2022</w:t>
            </w:r>
          </w:p>
        </w:tc>
      </w:tr>
      <w:tr w:rsidR="000A4FAC" w14:paraId="548B19FB" w14:textId="77777777" w:rsidTr="000D2D7D">
        <w:trPr>
          <w:jc w:val="center"/>
        </w:trPr>
        <w:tc>
          <w:tcPr>
            <w:tcW w:w="593" w:type="pct"/>
            <w:vAlign w:val="center"/>
          </w:tcPr>
          <w:p w14:paraId="7B9D29FE" w14:textId="18B2F4E2"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A4FAC" w:rsidRPr="000646CD" w:rsidRDefault="000A4FAC" w:rsidP="000A4FAC">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284E0994"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02/03/2022</w:t>
            </w:r>
          </w:p>
        </w:tc>
      </w:tr>
      <w:tr w:rsidR="002A7683" w14:paraId="5B874BDB" w14:textId="3C1BBFB4" w:rsidTr="000D2D7D">
        <w:trPr>
          <w:jc w:val="center"/>
        </w:trPr>
        <w:tc>
          <w:tcPr>
            <w:tcW w:w="593" w:type="pct"/>
            <w:vAlign w:val="center"/>
          </w:tcPr>
          <w:p w14:paraId="3270147D" w14:textId="602643B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2A7683" w:rsidRDefault="002A7683" w:rsidP="002A7683">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45C004C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E13379" w14:paraId="143F900F" w14:textId="0D3E8E8E" w:rsidTr="000D2D7D">
        <w:trPr>
          <w:jc w:val="center"/>
        </w:trPr>
        <w:tc>
          <w:tcPr>
            <w:tcW w:w="593" w:type="pct"/>
            <w:vAlign w:val="center"/>
          </w:tcPr>
          <w:p w14:paraId="69DBC4A5" w14:textId="363F4664"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E13379" w:rsidRDefault="00E13379" w:rsidP="00E13379">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4C09290F"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02/03/2022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1279B3E9"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E09984C" w:rsidR="000D2D7D" w:rsidRDefault="000F1BD7" w:rsidP="000D2D7D">
            <w:pPr>
              <w:jc w:val="center"/>
              <w:rPr>
                <w:rFonts w:ascii="Times New Roman" w:hAnsi="Times New Roman" w:cs="Times New Roman"/>
                <w:sz w:val="24"/>
                <w:szCs w:val="24"/>
              </w:rPr>
            </w:pPr>
            <w:r>
              <w:rPr>
                <w:rFonts w:ascii="Times New Roman" w:hAnsi="Times New Roman" w:cs="Times New Roman"/>
                <w:sz w:val="24"/>
                <w:szCs w:val="24"/>
              </w:rPr>
              <w:t>16</w:t>
            </w:r>
            <w:r w:rsidR="000D2D7D">
              <w:rPr>
                <w:rFonts w:ascii="Times New Roman" w:hAnsi="Times New Roman" w:cs="Times New Roman"/>
                <w:sz w:val="24"/>
                <w:szCs w:val="24"/>
              </w:rPr>
              <w:t>/03/2022</w:t>
            </w:r>
          </w:p>
        </w:tc>
      </w:tr>
      <w:tr w:rsidR="000D2D7D" w14:paraId="4758A91F" w14:textId="77777777" w:rsidTr="000D2D7D">
        <w:trPr>
          <w:jc w:val="center"/>
        </w:trPr>
        <w:tc>
          <w:tcPr>
            <w:tcW w:w="593" w:type="pct"/>
            <w:vAlign w:val="center"/>
          </w:tcPr>
          <w:p w14:paraId="2A2FE86E" w14:textId="3974ECD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0AF4806E" w14:textId="04D309F0"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56EFB211"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985A6B0" w14:textId="3A297CF0" w:rsidR="000D2D7D" w:rsidRDefault="00BC2C4E" w:rsidP="000D2D7D">
            <w:pPr>
              <w:jc w:val="center"/>
              <w:rPr>
                <w:rFonts w:ascii="Times New Roman" w:hAnsi="Times New Roman" w:cs="Times New Roman"/>
                <w:sz w:val="24"/>
                <w:szCs w:val="24"/>
              </w:rPr>
            </w:pPr>
            <w:r>
              <w:rPr>
                <w:rFonts w:ascii="Times New Roman" w:hAnsi="Times New Roman" w:cs="Times New Roman"/>
                <w:sz w:val="24"/>
                <w:szCs w:val="24"/>
              </w:rPr>
              <w:t>23</w:t>
            </w:r>
            <w:r w:rsidR="000D2D7D">
              <w:rPr>
                <w:rFonts w:ascii="Times New Roman" w:hAnsi="Times New Roman" w:cs="Times New Roman"/>
                <w:sz w:val="24"/>
                <w:szCs w:val="24"/>
              </w:rPr>
              <w:t>/03/2022</w:t>
            </w:r>
          </w:p>
        </w:tc>
      </w:tr>
      <w:tr w:rsidR="000D2D7D" w14:paraId="40FEF0EA" w14:textId="77777777" w:rsidTr="000D2D7D">
        <w:trPr>
          <w:jc w:val="center"/>
        </w:trPr>
        <w:tc>
          <w:tcPr>
            <w:tcW w:w="593" w:type="pct"/>
            <w:vAlign w:val="center"/>
          </w:tcPr>
          <w:p w14:paraId="35D94D97" w14:textId="715C5FB5"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6C8274BE" w14:textId="4DC09B9B"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800" w:type="pct"/>
            <w:vAlign w:val="center"/>
          </w:tcPr>
          <w:p w14:paraId="63C58386" w14:textId="3F88B993"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53981A" w14:textId="48AB13F7" w:rsidR="000D2D7D" w:rsidRDefault="00AB5324" w:rsidP="000D2D7D">
            <w:pPr>
              <w:jc w:val="center"/>
              <w:rPr>
                <w:rFonts w:ascii="Times New Roman" w:hAnsi="Times New Roman" w:cs="Times New Roman"/>
                <w:sz w:val="24"/>
                <w:szCs w:val="24"/>
              </w:rPr>
            </w:pPr>
            <w:r>
              <w:rPr>
                <w:rFonts w:ascii="Times New Roman" w:hAnsi="Times New Roman" w:cs="Times New Roman"/>
                <w:sz w:val="24"/>
                <w:szCs w:val="24"/>
              </w:rPr>
              <w:t>30</w:t>
            </w:r>
            <w:r w:rsidR="000D2D7D">
              <w:rPr>
                <w:rFonts w:ascii="Times New Roman" w:hAnsi="Times New Roman" w:cs="Times New Roman"/>
                <w:sz w:val="24"/>
                <w:szCs w:val="24"/>
              </w:rPr>
              <w:t>/04/2022</w:t>
            </w:r>
          </w:p>
        </w:tc>
      </w:tr>
      <w:tr w:rsidR="000A4BDF" w14:paraId="38EA85C6" w14:textId="072FD4EA" w:rsidTr="000D2D7D">
        <w:trPr>
          <w:jc w:val="center"/>
        </w:trPr>
        <w:tc>
          <w:tcPr>
            <w:tcW w:w="593" w:type="pct"/>
            <w:vAlign w:val="center"/>
          </w:tcPr>
          <w:p w14:paraId="28312F4F" w14:textId="32B6F72B" w:rsidR="000A4BDF" w:rsidRPr="00314130" w:rsidRDefault="000A4BDF" w:rsidP="000A4BDF">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6CCFC903" w14:textId="68B014E1" w:rsidR="000A4BDF" w:rsidRPr="00314130" w:rsidRDefault="000A4BDF" w:rsidP="000A4BDF">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AD06F8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7BA52" w14:textId="09E06DD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16/03/2022</w:t>
            </w:r>
          </w:p>
        </w:tc>
      </w:tr>
      <w:tr w:rsidR="000D2D7D" w14:paraId="70963133" w14:textId="3083C72A" w:rsidTr="000D2D7D">
        <w:trPr>
          <w:jc w:val="center"/>
        </w:trPr>
        <w:tc>
          <w:tcPr>
            <w:tcW w:w="593" w:type="pct"/>
            <w:vAlign w:val="center"/>
          </w:tcPr>
          <w:p w14:paraId="09207E20" w14:textId="3510200A"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181ACCBB" w14:textId="1B546A2C"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672774C2" w:rsidR="000D2D7D" w:rsidRDefault="00895CF3" w:rsidP="000D2D7D">
            <w:pPr>
              <w:jc w:val="center"/>
              <w:rPr>
                <w:rFonts w:ascii="Times New Roman" w:hAnsi="Times New Roman" w:cs="Times New Roman"/>
                <w:sz w:val="24"/>
                <w:szCs w:val="24"/>
              </w:rPr>
            </w:pPr>
            <w:r>
              <w:rPr>
                <w:rFonts w:ascii="Times New Roman" w:hAnsi="Times New Roman" w:cs="Times New Roman"/>
                <w:sz w:val="24"/>
                <w:szCs w:val="24"/>
              </w:rPr>
              <w:t>13</w:t>
            </w:r>
            <w:r w:rsidR="000D2D7D">
              <w:rPr>
                <w:rFonts w:ascii="Times New Roman" w:hAnsi="Times New Roman" w:cs="Times New Roman"/>
                <w:sz w:val="24"/>
                <w:szCs w:val="24"/>
              </w:rPr>
              <w:t>/04/2022</w:t>
            </w:r>
          </w:p>
        </w:tc>
      </w:tr>
      <w:tr w:rsidR="004A5795" w14:paraId="484EB35A" w14:textId="1ED1CFB4" w:rsidTr="000D2D7D">
        <w:trPr>
          <w:jc w:val="center"/>
        </w:trPr>
        <w:tc>
          <w:tcPr>
            <w:tcW w:w="593" w:type="pct"/>
            <w:vAlign w:val="center"/>
          </w:tcPr>
          <w:p w14:paraId="30C3B6A6" w14:textId="7AB560E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4A5795" w:rsidRDefault="004A5795" w:rsidP="004A57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77D361B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23/03/2022</w:t>
            </w:r>
          </w:p>
        </w:tc>
      </w:tr>
      <w:tr w:rsidR="00A05B69" w14:paraId="060F9A54" w14:textId="65943A7B" w:rsidTr="000D2D7D">
        <w:trPr>
          <w:jc w:val="center"/>
        </w:trPr>
        <w:tc>
          <w:tcPr>
            <w:tcW w:w="593" w:type="pct"/>
            <w:vAlign w:val="center"/>
          </w:tcPr>
          <w:p w14:paraId="21DDFB74" w14:textId="7FC17FE8"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A05B69" w:rsidRDefault="00A05B69" w:rsidP="00A05B69">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4ACB9899"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16/03/2022</w:t>
            </w:r>
          </w:p>
        </w:tc>
      </w:tr>
      <w:tr w:rsidR="00A31A1F" w14:paraId="7BCCF7B7" w14:textId="15E218FC" w:rsidTr="000D2D7D">
        <w:trPr>
          <w:jc w:val="center"/>
        </w:trPr>
        <w:tc>
          <w:tcPr>
            <w:tcW w:w="593" w:type="pct"/>
            <w:vAlign w:val="center"/>
          </w:tcPr>
          <w:p w14:paraId="2C3C0264" w14:textId="40797FAE"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A31A1F" w:rsidRDefault="00A31A1F" w:rsidP="00A31A1F">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79258692"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23/03/2022</w:t>
            </w:r>
          </w:p>
        </w:tc>
      </w:tr>
      <w:tr w:rsidR="008814E2" w14:paraId="42E4EF01" w14:textId="7E4F4A93" w:rsidTr="000D2D7D">
        <w:trPr>
          <w:jc w:val="center"/>
        </w:trPr>
        <w:tc>
          <w:tcPr>
            <w:tcW w:w="593" w:type="pct"/>
            <w:vAlign w:val="center"/>
          </w:tcPr>
          <w:p w14:paraId="178C6CD9" w14:textId="12A97023"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8814E2" w:rsidRDefault="008814E2" w:rsidP="008814E2">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0D32A355"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30/04/2022</w:t>
            </w:r>
          </w:p>
        </w:tc>
      </w:tr>
      <w:tr w:rsidR="00BD7686" w14:paraId="0FF92586" w14:textId="77777777" w:rsidTr="000D2D7D">
        <w:trPr>
          <w:jc w:val="center"/>
        </w:trPr>
        <w:tc>
          <w:tcPr>
            <w:tcW w:w="593" w:type="pct"/>
            <w:vAlign w:val="center"/>
          </w:tcPr>
          <w:p w14:paraId="5753D468" w14:textId="6E13A5C1"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BD7686" w:rsidRDefault="00BD7686" w:rsidP="00BD768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3845F545"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30/04/2022</w:t>
            </w:r>
          </w:p>
        </w:tc>
      </w:tr>
      <w:tr w:rsidR="00AA7680" w14:paraId="5BFDD3DE" w14:textId="126F37A7" w:rsidTr="000D2D7D">
        <w:trPr>
          <w:jc w:val="center"/>
        </w:trPr>
        <w:tc>
          <w:tcPr>
            <w:tcW w:w="593" w:type="pct"/>
            <w:vAlign w:val="center"/>
          </w:tcPr>
          <w:p w14:paraId="6C9F3A35" w14:textId="4F5F1BA2"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AA7680" w:rsidRDefault="00AA7680" w:rsidP="00AA7680">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56079A01"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13/04/2022</w:t>
            </w:r>
          </w:p>
        </w:tc>
      </w:tr>
      <w:tr w:rsidR="00615654" w14:paraId="1AB7A3D6" w14:textId="2FEE3700" w:rsidTr="000D2D7D">
        <w:trPr>
          <w:jc w:val="center"/>
        </w:trPr>
        <w:tc>
          <w:tcPr>
            <w:tcW w:w="593" w:type="pct"/>
            <w:vAlign w:val="center"/>
          </w:tcPr>
          <w:p w14:paraId="275CBEFD" w14:textId="501C2D41"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615654" w:rsidRDefault="00615654" w:rsidP="0061565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0DFD3B8F"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13/04/2022</w:t>
            </w:r>
          </w:p>
        </w:tc>
      </w:tr>
      <w:tr w:rsidR="004F479D" w14:paraId="146FB147" w14:textId="6127E879" w:rsidTr="000D2D7D">
        <w:trPr>
          <w:jc w:val="center"/>
        </w:trPr>
        <w:tc>
          <w:tcPr>
            <w:tcW w:w="593" w:type="pct"/>
            <w:vAlign w:val="center"/>
          </w:tcPr>
          <w:p w14:paraId="24596251" w14:textId="5AF70FAA"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732F89DE" w14:textId="4379C086"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208CCDF4" w:rsidR="004F479D" w:rsidRDefault="003024E7" w:rsidP="004F479D">
            <w:pPr>
              <w:jc w:val="center"/>
              <w:rPr>
                <w:rFonts w:ascii="Times New Roman" w:hAnsi="Times New Roman" w:cs="Times New Roman"/>
                <w:sz w:val="24"/>
                <w:szCs w:val="24"/>
              </w:rPr>
            </w:pPr>
            <w:r>
              <w:rPr>
                <w:rFonts w:ascii="Times New Roman" w:hAnsi="Times New Roman" w:cs="Times New Roman"/>
                <w:sz w:val="24"/>
                <w:szCs w:val="24"/>
              </w:rPr>
              <w:t>27</w:t>
            </w:r>
            <w:r w:rsidR="004F479D">
              <w:rPr>
                <w:rFonts w:ascii="Times New Roman" w:hAnsi="Times New Roman" w:cs="Times New Roman"/>
                <w:sz w:val="24"/>
                <w:szCs w:val="24"/>
              </w:rPr>
              <w:t>/04/2022</w:t>
            </w:r>
          </w:p>
        </w:tc>
      </w:tr>
      <w:tr w:rsidR="00FC1F5B" w14:paraId="4BFAB708" w14:textId="68A7341C" w:rsidTr="000D2D7D">
        <w:trPr>
          <w:jc w:val="center"/>
        </w:trPr>
        <w:tc>
          <w:tcPr>
            <w:tcW w:w="593" w:type="pct"/>
            <w:vAlign w:val="center"/>
          </w:tcPr>
          <w:p w14:paraId="4B2A60F0" w14:textId="419756A4"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FC1F5B" w:rsidRDefault="00FC1F5B" w:rsidP="00FC1F5B">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7D8B57BB"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27/04/2022</w:t>
            </w:r>
          </w:p>
        </w:tc>
      </w:tr>
      <w:tr w:rsidR="00ED5704" w14:paraId="39A16ADB" w14:textId="65B19B36" w:rsidTr="000D2D7D">
        <w:trPr>
          <w:jc w:val="center"/>
        </w:trPr>
        <w:tc>
          <w:tcPr>
            <w:tcW w:w="593" w:type="pct"/>
            <w:vAlign w:val="center"/>
          </w:tcPr>
          <w:p w14:paraId="2B00282B" w14:textId="16C4AC34"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ED5704" w:rsidRDefault="00ED5704" w:rsidP="00ED570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0EF7B9D"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27/04/2022</w:t>
            </w:r>
          </w:p>
        </w:tc>
      </w:tr>
      <w:tr w:rsidR="004F479D" w14:paraId="0D6C3FF3" w14:textId="2B758DC3" w:rsidTr="000D2D7D">
        <w:trPr>
          <w:jc w:val="center"/>
        </w:trPr>
        <w:tc>
          <w:tcPr>
            <w:tcW w:w="593" w:type="pct"/>
            <w:vAlign w:val="center"/>
          </w:tcPr>
          <w:p w14:paraId="06350FB1" w14:textId="572BE45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008D3186" w14:textId="1C99C342"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63E155B7" w:rsidR="004F479D" w:rsidRDefault="00BC5C2E" w:rsidP="004F479D">
            <w:pPr>
              <w:jc w:val="center"/>
              <w:rPr>
                <w:rFonts w:ascii="Times New Roman" w:hAnsi="Times New Roman" w:cs="Times New Roman"/>
                <w:sz w:val="24"/>
                <w:szCs w:val="24"/>
              </w:rPr>
            </w:pPr>
            <w:r>
              <w:rPr>
                <w:rFonts w:ascii="Times New Roman" w:hAnsi="Times New Roman" w:cs="Times New Roman"/>
                <w:sz w:val="24"/>
                <w:szCs w:val="24"/>
              </w:rPr>
              <w:t>11</w:t>
            </w:r>
            <w:r w:rsidR="004F479D">
              <w:rPr>
                <w:rFonts w:ascii="Times New Roman" w:hAnsi="Times New Roman" w:cs="Times New Roman"/>
                <w:sz w:val="24"/>
                <w:szCs w:val="24"/>
              </w:rPr>
              <w:t>/05/2022</w:t>
            </w:r>
          </w:p>
        </w:tc>
      </w:tr>
      <w:tr w:rsidR="004608FE" w14:paraId="16063F01" w14:textId="51A2F95A" w:rsidTr="000D2D7D">
        <w:trPr>
          <w:jc w:val="center"/>
        </w:trPr>
        <w:tc>
          <w:tcPr>
            <w:tcW w:w="593" w:type="pct"/>
            <w:vAlign w:val="center"/>
          </w:tcPr>
          <w:p w14:paraId="0634D022" w14:textId="0ACF35D9"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lastRenderedPageBreak/>
              <w:t>E - 8</w:t>
            </w:r>
          </w:p>
        </w:tc>
        <w:tc>
          <w:tcPr>
            <w:tcW w:w="2880" w:type="pct"/>
          </w:tcPr>
          <w:p w14:paraId="44C78D8F" w14:textId="258777F4" w:rsidR="004608FE" w:rsidRDefault="004608FE" w:rsidP="004608FE">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7BEAD1FE"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11/05/2022</w:t>
            </w:r>
          </w:p>
        </w:tc>
      </w:tr>
      <w:tr w:rsidR="00B022F3" w14:paraId="3F99343F" w14:textId="0D38A458" w:rsidTr="000D2D7D">
        <w:trPr>
          <w:jc w:val="center"/>
        </w:trPr>
        <w:tc>
          <w:tcPr>
            <w:tcW w:w="593" w:type="pct"/>
            <w:vAlign w:val="center"/>
          </w:tcPr>
          <w:p w14:paraId="2430EA25" w14:textId="2471AB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 - 8</w:t>
            </w:r>
          </w:p>
        </w:tc>
        <w:tc>
          <w:tcPr>
            <w:tcW w:w="2880" w:type="pct"/>
          </w:tcPr>
          <w:p w14:paraId="08ABBD24" w14:textId="53C4B724" w:rsidR="00B022F3" w:rsidRDefault="00B022F3" w:rsidP="00B022F3">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3B285C00"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11/05/2022</w:t>
            </w:r>
          </w:p>
        </w:tc>
      </w:tr>
      <w:tr w:rsidR="00A1070F" w14:paraId="2DED9A23" w14:textId="77777777" w:rsidTr="000D2D7D">
        <w:trPr>
          <w:jc w:val="center"/>
        </w:trPr>
        <w:tc>
          <w:tcPr>
            <w:tcW w:w="593" w:type="pct"/>
            <w:vAlign w:val="center"/>
          </w:tcPr>
          <w:p w14:paraId="0CF11C70" w14:textId="36C40CE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6D92D4AF"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25/05/2022</w:t>
            </w:r>
          </w:p>
        </w:tc>
      </w:tr>
      <w:tr w:rsidR="0014493E" w14:paraId="47A00637" w14:textId="77777777" w:rsidTr="000D2D7D">
        <w:trPr>
          <w:jc w:val="center"/>
        </w:trPr>
        <w:tc>
          <w:tcPr>
            <w:tcW w:w="593" w:type="pct"/>
            <w:vAlign w:val="center"/>
          </w:tcPr>
          <w:p w14:paraId="7ECFCD1A" w14:textId="2A28E584" w:rsidR="0014493E" w:rsidRDefault="0014493E" w:rsidP="0014493E">
            <w:pPr>
              <w:jc w:val="center"/>
              <w:rPr>
                <w:rFonts w:ascii="Times New Roman" w:hAnsi="Times New Roman" w:cs="Times New Roman"/>
                <w:sz w:val="24"/>
                <w:szCs w:val="24"/>
              </w:rPr>
            </w:pPr>
            <w:bookmarkStart w:id="0" w:name="_GoBack" w:colFirst="3" w:colLast="3"/>
            <w:r>
              <w:rPr>
                <w:rFonts w:ascii="Times New Roman" w:hAnsi="Times New Roman" w:cs="Times New Roman"/>
                <w:sz w:val="24"/>
                <w:szCs w:val="24"/>
              </w:rPr>
              <w:t>E - 9</w:t>
            </w:r>
          </w:p>
        </w:tc>
        <w:tc>
          <w:tcPr>
            <w:tcW w:w="2880" w:type="pct"/>
          </w:tcPr>
          <w:p w14:paraId="04FC5B81" w14:textId="74C506CE" w:rsidR="0014493E" w:rsidRDefault="0014493E" w:rsidP="0014493E">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800" w:type="pct"/>
            <w:vAlign w:val="center"/>
          </w:tcPr>
          <w:p w14:paraId="604F1D7B" w14:textId="0EB6E450"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4B4AE667"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25/05/2022</w:t>
            </w:r>
          </w:p>
        </w:tc>
      </w:tr>
      <w:bookmarkEnd w:id="0"/>
      <w:tr w:rsidR="004F479D" w14:paraId="7BA5C3F0" w14:textId="77777777" w:rsidTr="000D2D7D">
        <w:trPr>
          <w:jc w:val="center"/>
        </w:trPr>
        <w:tc>
          <w:tcPr>
            <w:tcW w:w="593" w:type="pct"/>
            <w:vAlign w:val="center"/>
          </w:tcPr>
          <w:p w14:paraId="4E26543D" w14:textId="0A8535FC"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2F7A7590" w14:textId="4B4B2F1C"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B55F507" w14:textId="70990C15" w:rsidR="004F479D" w:rsidRDefault="00AF4E46" w:rsidP="004F479D">
            <w:pPr>
              <w:jc w:val="center"/>
              <w:rPr>
                <w:rFonts w:ascii="Times New Roman" w:hAnsi="Times New Roman" w:cs="Times New Roman"/>
                <w:sz w:val="24"/>
                <w:szCs w:val="24"/>
              </w:rPr>
            </w:pPr>
            <w:r>
              <w:rPr>
                <w:rFonts w:ascii="Times New Roman" w:hAnsi="Times New Roman" w:cs="Times New Roman"/>
                <w:sz w:val="24"/>
                <w:szCs w:val="24"/>
              </w:rPr>
              <w:t>25</w:t>
            </w:r>
            <w:r w:rsidR="004F479D">
              <w:rPr>
                <w:rFonts w:ascii="Times New Roman" w:hAnsi="Times New Roman" w:cs="Times New Roman"/>
                <w:sz w:val="24"/>
                <w:szCs w:val="24"/>
              </w:rPr>
              <w:t>/05/2022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364A26">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8"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364A26">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8"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364A26">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8"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364A26">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8"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364A26">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8"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364A26" w14:paraId="11B88471" w14:textId="77777777" w:rsidTr="00364A26">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8"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364A26">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8"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364A26">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77777777"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208"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364A26">
        <w:trPr>
          <w:jc w:val="center"/>
        </w:trPr>
        <w:tc>
          <w:tcPr>
            <w:tcW w:w="890" w:type="pct"/>
            <w:vAlign w:val="center"/>
          </w:tcPr>
          <w:p w14:paraId="33B9A599" w14:textId="34B840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- 4</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8"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1E5A8E80" w14:textId="77777777" w:rsidTr="00364A26">
        <w:trPr>
          <w:jc w:val="center"/>
        </w:trPr>
        <w:tc>
          <w:tcPr>
            <w:tcW w:w="890" w:type="pct"/>
            <w:vAlign w:val="center"/>
          </w:tcPr>
          <w:p w14:paraId="4F822B09" w14:textId="1B966E9D"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4FB9E105"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208" w:type="pct"/>
            <w:vAlign w:val="center"/>
          </w:tcPr>
          <w:p w14:paraId="28FA541C" w14:textId="5B8A4B41" w:rsidR="00364A26" w:rsidRPr="00B229D1" w:rsidRDefault="00364A26" w:rsidP="00364A26">
            <w:pPr>
              <w:rPr>
                <w:rFonts w:ascii="Times New Roman" w:hAnsi="Times New Roman" w:cs="Times New Roman"/>
                <w:sz w:val="24"/>
                <w:szCs w:val="24"/>
              </w:rPr>
            </w:pPr>
            <w:r w:rsidRPr="00B229D1">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3B2229CD" w14:textId="77777777" w:rsidTr="00364A26">
        <w:trPr>
          <w:jc w:val="center"/>
        </w:trPr>
        <w:tc>
          <w:tcPr>
            <w:tcW w:w="890" w:type="pct"/>
            <w:vAlign w:val="center"/>
          </w:tcPr>
          <w:p w14:paraId="131985FE" w14:textId="751E4C3B" w:rsidR="00364A26" w:rsidRPr="00314130"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- 3</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8"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364A26">
        <w:trPr>
          <w:jc w:val="center"/>
        </w:trPr>
        <w:tc>
          <w:tcPr>
            <w:tcW w:w="890" w:type="pct"/>
            <w:vAlign w:val="center"/>
          </w:tcPr>
          <w:p w14:paraId="28AA7EF5" w14:textId="265F736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8" w:type="pct"/>
            <w:vAlign w:val="center"/>
          </w:tcPr>
          <w:p w14:paraId="22807B89" w14:textId="6559F6F2" w:rsidR="00364A26" w:rsidRPr="00883FE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tc>
      </w:tr>
      <w:tr w:rsidR="00364A26" w14:paraId="647ED8FD" w14:textId="77777777" w:rsidTr="00364A26">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8"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364A26">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8"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364A26">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208"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364A26">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8"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364A26">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8"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364A26">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8"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364A26">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8"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364A26">
        <w:trPr>
          <w:jc w:val="center"/>
        </w:trPr>
        <w:tc>
          <w:tcPr>
            <w:tcW w:w="890" w:type="pct"/>
            <w:vAlign w:val="center"/>
          </w:tcPr>
          <w:p w14:paraId="7F76498F" w14:textId="4138549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8"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364A26">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8"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364A26">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8"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364A26">
        <w:trPr>
          <w:jc w:val="center"/>
        </w:trPr>
        <w:tc>
          <w:tcPr>
            <w:tcW w:w="890" w:type="pct"/>
            <w:vAlign w:val="center"/>
          </w:tcPr>
          <w:p w14:paraId="4AACD4D7" w14:textId="5DF1790D"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- 8</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8"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364A26">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8"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364A26">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8"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364A26">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8"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364A26">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- 9</w:t>
            </w:r>
          </w:p>
        </w:tc>
        <w:tc>
          <w:tcPr>
            <w:tcW w:w="1903" w:type="pct"/>
          </w:tcPr>
          <w:p w14:paraId="6FF4FE2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208"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364A26">
        <w:trPr>
          <w:trHeight w:val="1268"/>
          <w:jc w:val="center"/>
        </w:trPr>
        <w:tc>
          <w:tcPr>
            <w:tcW w:w="890" w:type="pct"/>
            <w:vAlign w:val="center"/>
          </w:tcPr>
          <w:p w14:paraId="137B95C0" w14:textId="748CE3C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A - 9</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8"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w:t>
            </w:r>
            <w:r w:rsidRPr="008A2F6B">
              <w:rPr>
                <w:rFonts w:ascii="Times New Roman" w:hAnsi="Times New Roman" w:cs="Times New Roman"/>
                <w:sz w:val="24"/>
                <w:szCs w:val="24"/>
              </w:rPr>
              <w:lastRenderedPageBreak/>
              <w:t>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lastRenderedPageBreak/>
              <w:t xml:space="preserve">Searching with a keyword will show two types of results. One is the search results list </w:t>
            </w:r>
            <w:r>
              <w:rPr>
                <w:rFonts w:ascii="Times New Roman" w:hAnsi="Times New Roman" w:cs="Times New Roman"/>
                <w:sz w:val="24"/>
                <w:szCs w:val="24"/>
              </w:rPr>
              <w:lastRenderedPageBreak/>
              <w:t>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3F4D96" w14:paraId="5FF12A58" w14:textId="77777777" w:rsidTr="003F4D96">
        <w:trPr>
          <w:trHeight w:val="805"/>
          <w:jc w:val="center"/>
        </w:trPr>
        <w:tc>
          <w:tcPr>
            <w:tcW w:w="646" w:type="pct"/>
            <w:vMerge w:val="restart"/>
            <w:vAlign w:val="center"/>
          </w:tcPr>
          <w:p w14:paraId="19E95C67" w14:textId="366D8909" w:rsidR="003F4D96"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77777777" w:rsidR="003F4D96" w:rsidRPr="00412E92" w:rsidRDefault="003F4D96" w:rsidP="00D97D95">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557" w:type="pct"/>
            <w:vAlign w:val="center"/>
          </w:tcPr>
          <w:p w14:paraId="6AD747FA" w14:textId="08819393"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3F4D96" w14:paraId="44D6404F" w14:textId="77777777" w:rsidTr="007A3D88">
        <w:trPr>
          <w:trHeight w:val="805"/>
          <w:jc w:val="center"/>
        </w:trPr>
        <w:tc>
          <w:tcPr>
            <w:tcW w:w="646" w:type="pct"/>
            <w:vMerge/>
            <w:vAlign w:val="center"/>
          </w:tcPr>
          <w:p w14:paraId="7A7CB7EC" w14:textId="77777777" w:rsidR="003F4D96" w:rsidRDefault="003F4D96" w:rsidP="00D97D95">
            <w:pPr>
              <w:jc w:val="center"/>
              <w:rPr>
                <w:rFonts w:ascii="Times New Roman" w:hAnsi="Times New Roman" w:cs="Times New Roman"/>
                <w:sz w:val="24"/>
                <w:szCs w:val="24"/>
              </w:rPr>
            </w:pPr>
          </w:p>
        </w:tc>
        <w:tc>
          <w:tcPr>
            <w:tcW w:w="1797" w:type="pct"/>
            <w:vMerge/>
          </w:tcPr>
          <w:p w14:paraId="1DA8D98A" w14:textId="77777777" w:rsidR="003F4D96" w:rsidRDefault="003F4D96" w:rsidP="00D97D95">
            <w:pPr>
              <w:jc w:val="both"/>
              <w:rPr>
                <w:rFonts w:ascii="Times New Roman" w:hAnsi="Times New Roman" w:cs="Times New Roman"/>
                <w:sz w:val="24"/>
                <w:szCs w:val="24"/>
              </w:rPr>
            </w:pPr>
          </w:p>
        </w:tc>
        <w:tc>
          <w:tcPr>
            <w:tcW w:w="2557" w:type="pct"/>
            <w:vAlign w:val="center"/>
          </w:tcPr>
          <w:p w14:paraId="71AE3FE6" w14:textId="03AE2DD5"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9B34AD" w14:paraId="2E5E1733" w14:textId="77777777" w:rsidTr="009B34AD">
        <w:trPr>
          <w:trHeight w:val="345"/>
          <w:jc w:val="center"/>
        </w:trPr>
        <w:tc>
          <w:tcPr>
            <w:tcW w:w="646" w:type="pct"/>
            <w:vMerge w:val="restart"/>
            <w:vAlign w:val="center"/>
          </w:tcPr>
          <w:p w14:paraId="41F25ACB" w14:textId="09490816" w:rsidR="009B34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- 4</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C64728" w14:paraId="3AF45F15" w14:textId="77777777" w:rsidTr="00C64728">
        <w:trPr>
          <w:jc w:val="center"/>
        </w:trPr>
        <w:tc>
          <w:tcPr>
            <w:tcW w:w="646" w:type="pct"/>
            <w:vAlign w:val="center"/>
          </w:tcPr>
          <w:p w14:paraId="6AACBD7E" w14:textId="419D2339"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- 5</w:t>
            </w:r>
          </w:p>
        </w:tc>
        <w:tc>
          <w:tcPr>
            <w:tcW w:w="1797" w:type="pct"/>
          </w:tcPr>
          <w:p w14:paraId="7FEE6CE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557" w:type="pct"/>
            <w:vAlign w:val="center"/>
          </w:tcPr>
          <w:p w14:paraId="78D5BE59" w14:textId="016BF314" w:rsidR="00C64728" w:rsidRDefault="00233865" w:rsidP="00C64728">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500D37" w14:paraId="2557E44C" w14:textId="77777777" w:rsidTr="00500D37">
        <w:trPr>
          <w:trHeight w:val="460"/>
          <w:jc w:val="center"/>
        </w:trPr>
        <w:tc>
          <w:tcPr>
            <w:tcW w:w="646" w:type="pct"/>
            <w:vMerge w:val="restart"/>
            <w:vAlign w:val="center"/>
          </w:tcPr>
          <w:p w14:paraId="4BF0811E" w14:textId="11935445" w:rsidR="00500D37" w:rsidRPr="0031413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- 3</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4288EE4E" w:rsidR="005F19FB"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- 6</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C64728" w14:paraId="6278050B" w14:textId="77777777" w:rsidTr="00C64728">
        <w:trPr>
          <w:jc w:val="center"/>
        </w:trPr>
        <w:tc>
          <w:tcPr>
            <w:tcW w:w="646" w:type="pct"/>
            <w:vAlign w:val="center"/>
          </w:tcPr>
          <w:p w14:paraId="58D39845" w14:textId="5897C8A4"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tcPr>
          <w:p w14:paraId="48856E87"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5D29FCD4" w14:textId="5D2D1EC6" w:rsidR="00040C79"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Create </w:t>
            </w:r>
            <w:r w:rsidR="006D79BE">
              <w:rPr>
                <w:rFonts w:ascii="Times New Roman" w:hAnsi="Times New Roman" w:cs="Times New Roman"/>
                <w:sz w:val="24"/>
                <w:szCs w:val="24"/>
              </w:rPr>
              <w:t>an</w:t>
            </w:r>
            <w:r>
              <w:rPr>
                <w:rFonts w:ascii="Times New Roman" w:hAnsi="Times New Roman" w:cs="Times New Roman"/>
                <w:sz w:val="24"/>
                <w:szCs w:val="24"/>
              </w:rPr>
              <w:t xml:space="preserve"> up vote – down vote ranking system which will be used to count the total number of up vote on the content. </w:t>
            </w:r>
          </w:p>
          <w:p w14:paraId="41EDFFB8" w14:textId="36CC7825" w:rsidR="00C64728"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Total up votes = user up votes – user down votes. </w:t>
            </w:r>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w:t>
            </w:r>
            <w:r>
              <w:rPr>
                <w:rFonts w:ascii="Times New Roman" w:hAnsi="Times New Roman" w:cs="Times New Roman"/>
                <w:sz w:val="24"/>
                <w:szCs w:val="24"/>
              </w:rPr>
              <w:lastRenderedPageBreak/>
              <w:t>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lastRenderedPageBreak/>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64EC157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- 7</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5B8C273F"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- 8</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An admin can restrict or ban/delete a user account based </w:t>
            </w:r>
            <w:r>
              <w:rPr>
                <w:rFonts w:ascii="Times New Roman" w:hAnsi="Times New Roman" w:cs="Times New Roman"/>
                <w:sz w:val="24"/>
                <w:szCs w:val="24"/>
              </w:rPr>
              <w:lastRenderedPageBreak/>
              <w:t>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lastRenderedPageBreak/>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CF4F92" w14:paraId="7371ABC6" w14:textId="77777777" w:rsidTr="00894649">
        <w:trPr>
          <w:trHeight w:val="690"/>
          <w:jc w:val="center"/>
        </w:trPr>
        <w:tc>
          <w:tcPr>
            <w:tcW w:w="646" w:type="pct"/>
            <w:vMerge w:val="restart"/>
            <w:vAlign w:val="center"/>
          </w:tcPr>
          <w:p w14:paraId="7C76C5B4" w14:textId="77777777" w:rsidR="00364A26" w:rsidRPr="00364A26" w:rsidRDefault="00364A26" w:rsidP="00364A26">
            <w:pPr>
              <w:jc w:val="center"/>
              <w:rPr>
                <w:rFonts w:ascii="Times New Roman" w:hAnsi="Times New Roman" w:cs="Times New Roman"/>
                <w:sz w:val="24"/>
                <w:szCs w:val="24"/>
              </w:rPr>
            </w:pPr>
          </w:p>
          <w:p w14:paraId="4D2E3335" w14:textId="738B94A1" w:rsidR="00CF4F92" w:rsidRDefault="00364A26" w:rsidP="00364A26">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vMerge w:val="restart"/>
          </w:tcPr>
          <w:p w14:paraId="006F4B34" w14:textId="77777777" w:rsidR="00CF4F92" w:rsidRDefault="00CF4F92"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48A4C04A" w14:textId="49EAEAC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CF4F92" w14:paraId="3BBAE195" w14:textId="77777777" w:rsidTr="00CF4F92">
        <w:trPr>
          <w:trHeight w:val="345"/>
          <w:jc w:val="center"/>
        </w:trPr>
        <w:tc>
          <w:tcPr>
            <w:tcW w:w="646" w:type="pct"/>
            <w:vMerge/>
            <w:vAlign w:val="center"/>
          </w:tcPr>
          <w:p w14:paraId="1CECF153" w14:textId="77777777" w:rsidR="00CF4F92" w:rsidRDefault="00CF4F92" w:rsidP="00D97D95">
            <w:pPr>
              <w:jc w:val="center"/>
              <w:rPr>
                <w:rFonts w:ascii="Times New Roman" w:hAnsi="Times New Roman" w:cs="Times New Roman"/>
                <w:sz w:val="24"/>
                <w:szCs w:val="24"/>
              </w:rPr>
            </w:pPr>
          </w:p>
        </w:tc>
        <w:tc>
          <w:tcPr>
            <w:tcW w:w="1797" w:type="pct"/>
            <w:vMerge/>
          </w:tcPr>
          <w:p w14:paraId="48F2B3DA" w14:textId="77777777" w:rsidR="00CF4F92" w:rsidRDefault="00CF4F92" w:rsidP="00D97D95">
            <w:pPr>
              <w:jc w:val="both"/>
              <w:rPr>
                <w:rFonts w:ascii="Times New Roman" w:hAnsi="Times New Roman" w:cs="Times New Roman"/>
                <w:sz w:val="24"/>
                <w:szCs w:val="24"/>
              </w:rPr>
            </w:pPr>
          </w:p>
        </w:tc>
        <w:tc>
          <w:tcPr>
            <w:tcW w:w="2557" w:type="pct"/>
            <w:vAlign w:val="center"/>
          </w:tcPr>
          <w:p w14:paraId="21EA7C9A" w14:textId="1EFF9F3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CF4F92" w14:paraId="748FB2B1" w14:textId="77777777" w:rsidTr="00C64728">
        <w:trPr>
          <w:trHeight w:val="345"/>
          <w:jc w:val="center"/>
        </w:trPr>
        <w:tc>
          <w:tcPr>
            <w:tcW w:w="646" w:type="pct"/>
            <w:vMerge/>
            <w:vAlign w:val="center"/>
          </w:tcPr>
          <w:p w14:paraId="5EA702DF" w14:textId="77777777" w:rsidR="00CF4F92" w:rsidRDefault="00CF4F92" w:rsidP="00D97D95">
            <w:pPr>
              <w:jc w:val="center"/>
              <w:rPr>
                <w:rFonts w:ascii="Times New Roman" w:hAnsi="Times New Roman" w:cs="Times New Roman"/>
                <w:sz w:val="24"/>
                <w:szCs w:val="24"/>
              </w:rPr>
            </w:pPr>
          </w:p>
        </w:tc>
        <w:tc>
          <w:tcPr>
            <w:tcW w:w="1797" w:type="pct"/>
            <w:vMerge/>
          </w:tcPr>
          <w:p w14:paraId="48261F4B" w14:textId="77777777" w:rsidR="00CF4F92" w:rsidRDefault="00CF4F92" w:rsidP="00D97D95">
            <w:pPr>
              <w:jc w:val="both"/>
              <w:rPr>
                <w:rFonts w:ascii="Times New Roman" w:hAnsi="Times New Roman" w:cs="Times New Roman"/>
                <w:sz w:val="24"/>
                <w:szCs w:val="24"/>
              </w:rPr>
            </w:pPr>
          </w:p>
        </w:tc>
        <w:tc>
          <w:tcPr>
            <w:tcW w:w="2557" w:type="pct"/>
            <w:vAlign w:val="center"/>
          </w:tcPr>
          <w:p w14:paraId="798B6ADE" w14:textId="5A49F76E"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A2783"/>
    <w:rsid w:val="000A4BDF"/>
    <w:rsid w:val="000A4FAC"/>
    <w:rsid w:val="000A795E"/>
    <w:rsid w:val="000B1ADE"/>
    <w:rsid w:val="000B3A47"/>
    <w:rsid w:val="000C2203"/>
    <w:rsid w:val="000D00E8"/>
    <w:rsid w:val="000D24B8"/>
    <w:rsid w:val="000D2D7D"/>
    <w:rsid w:val="000D4AC2"/>
    <w:rsid w:val="000D5971"/>
    <w:rsid w:val="000D6823"/>
    <w:rsid w:val="000F1BD7"/>
    <w:rsid w:val="000F232A"/>
    <w:rsid w:val="000F40B8"/>
    <w:rsid w:val="0010098A"/>
    <w:rsid w:val="0010127F"/>
    <w:rsid w:val="00102303"/>
    <w:rsid w:val="00112BAC"/>
    <w:rsid w:val="00114D35"/>
    <w:rsid w:val="001179C1"/>
    <w:rsid w:val="00125787"/>
    <w:rsid w:val="00130B42"/>
    <w:rsid w:val="00134A7B"/>
    <w:rsid w:val="001408D6"/>
    <w:rsid w:val="00142292"/>
    <w:rsid w:val="00142C1C"/>
    <w:rsid w:val="0014493E"/>
    <w:rsid w:val="0017190C"/>
    <w:rsid w:val="00181949"/>
    <w:rsid w:val="00185CA5"/>
    <w:rsid w:val="0018738E"/>
    <w:rsid w:val="00187B76"/>
    <w:rsid w:val="001937F6"/>
    <w:rsid w:val="00194FEF"/>
    <w:rsid w:val="00197F11"/>
    <w:rsid w:val="001A0976"/>
    <w:rsid w:val="001A7FBC"/>
    <w:rsid w:val="001B0FA2"/>
    <w:rsid w:val="001B2232"/>
    <w:rsid w:val="001B54B9"/>
    <w:rsid w:val="001C4D10"/>
    <w:rsid w:val="001D5383"/>
    <w:rsid w:val="001D6DBA"/>
    <w:rsid w:val="001D78D6"/>
    <w:rsid w:val="001E5C81"/>
    <w:rsid w:val="001F17E0"/>
    <w:rsid w:val="001F5315"/>
    <w:rsid w:val="001F5CD6"/>
    <w:rsid w:val="001F611D"/>
    <w:rsid w:val="00200B1F"/>
    <w:rsid w:val="002148E7"/>
    <w:rsid w:val="00233865"/>
    <w:rsid w:val="002429CD"/>
    <w:rsid w:val="00247AB3"/>
    <w:rsid w:val="0025491E"/>
    <w:rsid w:val="00266E6F"/>
    <w:rsid w:val="002722EC"/>
    <w:rsid w:val="00272E59"/>
    <w:rsid w:val="002751E7"/>
    <w:rsid w:val="002817F1"/>
    <w:rsid w:val="00281F12"/>
    <w:rsid w:val="002908AE"/>
    <w:rsid w:val="002939B5"/>
    <w:rsid w:val="002A062F"/>
    <w:rsid w:val="002A459D"/>
    <w:rsid w:val="002A4CF8"/>
    <w:rsid w:val="002A6AD6"/>
    <w:rsid w:val="002A718E"/>
    <w:rsid w:val="002A7683"/>
    <w:rsid w:val="002B0245"/>
    <w:rsid w:val="002B0842"/>
    <w:rsid w:val="002B0E96"/>
    <w:rsid w:val="002B1A57"/>
    <w:rsid w:val="002C2264"/>
    <w:rsid w:val="002D11CF"/>
    <w:rsid w:val="002D2277"/>
    <w:rsid w:val="002E1455"/>
    <w:rsid w:val="002E3140"/>
    <w:rsid w:val="002E43BC"/>
    <w:rsid w:val="002E719A"/>
    <w:rsid w:val="002F010D"/>
    <w:rsid w:val="002F1712"/>
    <w:rsid w:val="002F19F0"/>
    <w:rsid w:val="002F21E6"/>
    <w:rsid w:val="002F48DC"/>
    <w:rsid w:val="002F5BAF"/>
    <w:rsid w:val="00300A97"/>
    <w:rsid w:val="003024E7"/>
    <w:rsid w:val="00302B20"/>
    <w:rsid w:val="00307F6D"/>
    <w:rsid w:val="00310C62"/>
    <w:rsid w:val="00313881"/>
    <w:rsid w:val="00314130"/>
    <w:rsid w:val="003141FA"/>
    <w:rsid w:val="00314FD9"/>
    <w:rsid w:val="00315128"/>
    <w:rsid w:val="00315A41"/>
    <w:rsid w:val="0031603A"/>
    <w:rsid w:val="00317B7A"/>
    <w:rsid w:val="003238F7"/>
    <w:rsid w:val="00324CE9"/>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08FE"/>
    <w:rsid w:val="00462779"/>
    <w:rsid w:val="00463032"/>
    <w:rsid w:val="004658B6"/>
    <w:rsid w:val="00467A7C"/>
    <w:rsid w:val="0047096A"/>
    <w:rsid w:val="00471098"/>
    <w:rsid w:val="004764B5"/>
    <w:rsid w:val="00477E50"/>
    <w:rsid w:val="00486573"/>
    <w:rsid w:val="004925FE"/>
    <w:rsid w:val="00494BAC"/>
    <w:rsid w:val="004A0098"/>
    <w:rsid w:val="004A0C6D"/>
    <w:rsid w:val="004A51DF"/>
    <w:rsid w:val="004A5795"/>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6D1"/>
    <w:rsid w:val="005040DE"/>
    <w:rsid w:val="00505DEC"/>
    <w:rsid w:val="0050678E"/>
    <w:rsid w:val="00506D25"/>
    <w:rsid w:val="0051158F"/>
    <w:rsid w:val="00512CE3"/>
    <w:rsid w:val="005219EC"/>
    <w:rsid w:val="00530BB5"/>
    <w:rsid w:val="00535A3B"/>
    <w:rsid w:val="0053710D"/>
    <w:rsid w:val="00545CF5"/>
    <w:rsid w:val="0054620E"/>
    <w:rsid w:val="00550105"/>
    <w:rsid w:val="00551732"/>
    <w:rsid w:val="005540C2"/>
    <w:rsid w:val="00557176"/>
    <w:rsid w:val="005577FF"/>
    <w:rsid w:val="005615F6"/>
    <w:rsid w:val="0057039C"/>
    <w:rsid w:val="00571C10"/>
    <w:rsid w:val="00574DAE"/>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4C7"/>
    <w:rsid w:val="00614534"/>
    <w:rsid w:val="00615654"/>
    <w:rsid w:val="006243F5"/>
    <w:rsid w:val="00626564"/>
    <w:rsid w:val="006406F5"/>
    <w:rsid w:val="0065450A"/>
    <w:rsid w:val="00654907"/>
    <w:rsid w:val="0066144C"/>
    <w:rsid w:val="006625E5"/>
    <w:rsid w:val="00662EB1"/>
    <w:rsid w:val="0067109B"/>
    <w:rsid w:val="00676193"/>
    <w:rsid w:val="00677C0F"/>
    <w:rsid w:val="006805B1"/>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47D1"/>
    <w:rsid w:val="0071405E"/>
    <w:rsid w:val="0072397D"/>
    <w:rsid w:val="00723BDE"/>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2E0"/>
    <w:rsid w:val="007A0643"/>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6AFC"/>
    <w:rsid w:val="00832435"/>
    <w:rsid w:val="00832894"/>
    <w:rsid w:val="0083396D"/>
    <w:rsid w:val="00833A43"/>
    <w:rsid w:val="008402CA"/>
    <w:rsid w:val="00841B7B"/>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23F7"/>
    <w:rsid w:val="008B264D"/>
    <w:rsid w:val="008C1ED4"/>
    <w:rsid w:val="008C505B"/>
    <w:rsid w:val="008C5C1A"/>
    <w:rsid w:val="008D46DE"/>
    <w:rsid w:val="008D6345"/>
    <w:rsid w:val="008D73BB"/>
    <w:rsid w:val="008E399E"/>
    <w:rsid w:val="008F2AA9"/>
    <w:rsid w:val="0090766F"/>
    <w:rsid w:val="009077F0"/>
    <w:rsid w:val="00914A47"/>
    <w:rsid w:val="009162B5"/>
    <w:rsid w:val="009249F6"/>
    <w:rsid w:val="009252A2"/>
    <w:rsid w:val="00927AB5"/>
    <w:rsid w:val="00934986"/>
    <w:rsid w:val="00940950"/>
    <w:rsid w:val="00944DA2"/>
    <w:rsid w:val="00947886"/>
    <w:rsid w:val="00960A41"/>
    <w:rsid w:val="00965A30"/>
    <w:rsid w:val="009701A7"/>
    <w:rsid w:val="00976433"/>
    <w:rsid w:val="009832C4"/>
    <w:rsid w:val="00986FD6"/>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5B69"/>
    <w:rsid w:val="00A0707C"/>
    <w:rsid w:val="00A1070F"/>
    <w:rsid w:val="00A1599A"/>
    <w:rsid w:val="00A30AB2"/>
    <w:rsid w:val="00A30CA4"/>
    <w:rsid w:val="00A31A1F"/>
    <w:rsid w:val="00A34AC2"/>
    <w:rsid w:val="00A35054"/>
    <w:rsid w:val="00A45FF6"/>
    <w:rsid w:val="00A50F7F"/>
    <w:rsid w:val="00A54845"/>
    <w:rsid w:val="00A56144"/>
    <w:rsid w:val="00A56CEA"/>
    <w:rsid w:val="00A613C4"/>
    <w:rsid w:val="00A75BD2"/>
    <w:rsid w:val="00A8099C"/>
    <w:rsid w:val="00A81C5E"/>
    <w:rsid w:val="00A835AC"/>
    <w:rsid w:val="00A8710C"/>
    <w:rsid w:val="00A91DA9"/>
    <w:rsid w:val="00A979D1"/>
    <w:rsid w:val="00AA1F3A"/>
    <w:rsid w:val="00AA45C4"/>
    <w:rsid w:val="00AA45D8"/>
    <w:rsid w:val="00AA6F32"/>
    <w:rsid w:val="00AA7680"/>
    <w:rsid w:val="00AB5324"/>
    <w:rsid w:val="00AB5D85"/>
    <w:rsid w:val="00AC19DF"/>
    <w:rsid w:val="00AC307F"/>
    <w:rsid w:val="00AC6A51"/>
    <w:rsid w:val="00AE1A1F"/>
    <w:rsid w:val="00AE353E"/>
    <w:rsid w:val="00AE5EA8"/>
    <w:rsid w:val="00AF2235"/>
    <w:rsid w:val="00AF4E46"/>
    <w:rsid w:val="00AF6297"/>
    <w:rsid w:val="00AF776C"/>
    <w:rsid w:val="00B0165D"/>
    <w:rsid w:val="00B01D29"/>
    <w:rsid w:val="00B022F3"/>
    <w:rsid w:val="00B062C6"/>
    <w:rsid w:val="00B10594"/>
    <w:rsid w:val="00B229D1"/>
    <w:rsid w:val="00B22AD0"/>
    <w:rsid w:val="00B27874"/>
    <w:rsid w:val="00B32027"/>
    <w:rsid w:val="00B332DE"/>
    <w:rsid w:val="00B43A74"/>
    <w:rsid w:val="00B57460"/>
    <w:rsid w:val="00B60785"/>
    <w:rsid w:val="00B70442"/>
    <w:rsid w:val="00B73890"/>
    <w:rsid w:val="00B86965"/>
    <w:rsid w:val="00B90CF3"/>
    <w:rsid w:val="00B9469A"/>
    <w:rsid w:val="00B97553"/>
    <w:rsid w:val="00BA1DFC"/>
    <w:rsid w:val="00BA5DF3"/>
    <w:rsid w:val="00BA70FE"/>
    <w:rsid w:val="00BB0579"/>
    <w:rsid w:val="00BC21B1"/>
    <w:rsid w:val="00BC2C4E"/>
    <w:rsid w:val="00BC4C4B"/>
    <w:rsid w:val="00BC5C2E"/>
    <w:rsid w:val="00BD5585"/>
    <w:rsid w:val="00BD5A38"/>
    <w:rsid w:val="00BD6E90"/>
    <w:rsid w:val="00BD7686"/>
    <w:rsid w:val="00BE76B2"/>
    <w:rsid w:val="00BF432D"/>
    <w:rsid w:val="00BF68E9"/>
    <w:rsid w:val="00C15D7F"/>
    <w:rsid w:val="00C22E0F"/>
    <w:rsid w:val="00C26A3E"/>
    <w:rsid w:val="00C300E8"/>
    <w:rsid w:val="00C34495"/>
    <w:rsid w:val="00C34AC9"/>
    <w:rsid w:val="00C43D3A"/>
    <w:rsid w:val="00C43EB6"/>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1705"/>
    <w:rsid w:val="00CF1D07"/>
    <w:rsid w:val="00CF2C13"/>
    <w:rsid w:val="00CF4F92"/>
    <w:rsid w:val="00D0005F"/>
    <w:rsid w:val="00D021AA"/>
    <w:rsid w:val="00D0291A"/>
    <w:rsid w:val="00D2209E"/>
    <w:rsid w:val="00D23D5A"/>
    <w:rsid w:val="00D2406D"/>
    <w:rsid w:val="00D26255"/>
    <w:rsid w:val="00D26A83"/>
    <w:rsid w:val="00D310A3"/>
    <w:rsid w:val="00D32639"/>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2EDD"/>
    <w:rsid w:val="00DB304C"/>
    <w:rsid w:val="00DB31B2"/>
    <w:rsid w:val="00DB6A79"/>
    <w:rsid w:val="00DC0169"/>
    <w:rsid w:val="00DC24F6"/>
    <w:rsid w:val="00DC5B27"/>
    <w:rsid w:val="00DE4BB9"/>
    <w:rsid w:val="00DE4F3D"/>
    <w:rsid w:val="00DF1607"/>
    <w:rsid w:val="00E009D7"/>
    <w:rsid w:val="00E012F3"/>
    <w:rsid w:val="00E01842"/>
    <w:rsid w:val="00E12B14"/>
    <w:rsid w:val="00E12F88"/>
    <w:rsid w:val="00E13379"/>
    <w:rsid w:val="00E2588A"/>
    <w:rsid w:val="00E36DD3"/>
    <w:rsid w:val="00E46C00"/>
    <w:rsid w:val="00E52926"/>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1D8D"/>
    <w:rsid w:val="00ED5704"/>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BDB7-2684-44B3-B524-B2458BFD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32</cp:revision>
  <cp:lastPrinted>2022-02-06T10:48:00Z</cp:lastPrinted>
  <dcterms:created xsi:type="dcterms:W3CDTF">2022-02-07T08:57:00Z</dcterms:created>
  <dcterms:modified xsi:type="dcterms:W3CDTF">2022-02-07T15:09:00Z</dcterms:modified>
</cp:coreProperties>
</file>