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073D1" w14:textId="77777777" w:rsidR="00D93279" w:rsidRDefault="003E5964"/>
    <w:p w14:paraId="54F7D3EE"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By the end of this activity, you will be able to:</w:t>
      </w:r>
    </w:p>
    <w:p w14:paraId="428A4018" w14:textId="77777777" w:rsidR="003E5964" w:rsidRPr="003E5964" w:rsidRDefault="003E5964" w:rsidP="003E5964">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3E5964">
        <w:rPr>
          <w:rFonts w:ascii="Arial" w:eastAsia="Times New Roman" w:hAnsi="Arial" w:cs="Arial"/>
          <w:color w:val="1F1F1F"/>
          <w:sz w:val="21"/>
          <w:szCs w:val="21"/>
          <w:lang w:val="en-US" w:eastAsia="fr-FR"/>
        </w:rPr>
        <w:t>Access Postgres database tables with SparkSQL</w:t>
      </w:r>
    </w:p>
    <w:p w14:paraId="4CC9A6CB" w14:textId="77777777" w:rsidR="003E5964" w:rsidRPr="003E5964" w:rsidRDefault="003E5964" w:rsidP="003E5964">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3E5964">
        <w:rPr>
          <w:rFonts w:ascii="Arial" w:eastAsia="Times New Roman" w:hAnsi="Arial" w:cs="Arial"/>
          <w:color w:val="1F1F1F"/>
          <w:sz w:val="21"/>
          <w:szCs w:val="21"/>
          <w:lang w:val="en-US" w:eastAsia="fr-FR"/>
        </w:rPr>
        <w:t>Filter rows and columns of a Spark DataFrame</w:t>
      </w:r>
    </w:p>
    <w:p w14:paraId="6F109DEC" w14:textId="77777777" w:rsidR="003E5964" w:rsidRPr="003E5964" w:rsidRDefault="003E5964" w:rsidP="003E5964">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3E5964">
        <w:rPr>
          <w:rFonts w:ascii="Arial" w:eastAsia="Times New Roman" w:hAnsi="Arial" w:cs="Arial"/>
          <w:color w:val="1F1F1F"/>
          <w:sz w:val="21"/>
          <w:szCs w:val="21"/>
          <w:lang w:val="en-US" w:eastAsia="fr-FR"/>
        </w:rPr>
        <w:t>Group and perform aggregate functions on columns in a Spark DataFrame</w:t>
      </w:r>
    </w:p>
    <w:p w14:paraId="6B876151" w14:textId="77777777" w:rsidR="003E5964" w:rsidRPr="003E5964" w:rsidRDefault="003E5964" w:rsidP="003E5964">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3E5964">
        <w:rPr>
          <w:rFonts w:ascii="Arial" w:eastAsia="Times New Roman" w:hAnsi="Arial" w:cs="Arial"/>
          <w:color w:val="1F1F1F"/>
          <w:sz w:val="21"/>
          <w:szCs w:val="21"/>
          <w:lang w:val="en-US" w:eastAsia="fr-FR"/>
        </w:rPr>
        <w:t>Join two SparkDataframes on a sing</w:t>
      </w:r>
      <w:bookmarkStart w:id="0" w:name="_GoBack"/>
      <w:bookmarkEnd w:id="0"/>
      <w:r w:rsidRPr="003E5964">
        <w:rPr>
          <w:rFonts w:ascii="Arial" w:eastAsia="Times New Roman" w:hAnsi="Arial" w:cs="Arial"/>
          <w:color w:val="1F1F1F"/>
          <w:sz w:val="21"/>
          <w:szCs w:val="21"/>
          <w:lang w:val="en-US" w:eastAsia="fr-FR"/>
        </w:rPr>
        <w:t>le column</w:t>
      </w:r>
    </w:p>
    <w:p w14:paraId="43AD408F"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Step 1. </w:t>
      </w:r>
      <w:r w:rsidRPr="003E5964">
        <w:rPr>
          <w:rFonts w:ascii="Arial" w:hAnsi="Arial" w:cs="Arial"/>
          <w:b/>
          <w:bCs/>
          <w:color w:val="1F1F1F"/>
          <w:sz w:val="21"/>
          <w:szCs w:val="21"/>
          <w:lang w:val="en-US" w:eastAsia="fr-FR"/>
        </w:rPr>
        <w:t>Open Jupyter Python Notebook for SparkSQL.</w:t>
      </w:r>
      <w:r w:rsidRPr="003E5964">
        <w:rPr>
          <w:rFonts w:ascii="Arial" w:hAnsi="Arial" w:cs="Arial"/>
          <w:color w:val="1F1F1F"/>
          <w:sz w:val="21"/>
          <w:szCs w:val="21"/>
          <w:lang w:val="en-US" w:eastAsia="fr-FR"/>
        </w:rPr>
        <w:t> First Open the Terminal and enter the command "pyspark" to setup the server. Next, open a web browser by clicking on the web browser icon at the top of the toolbar:</w:t>
      </w:r>
    </w:p>
    <w:p w14:paraId="68928996"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5B774E81" wp14:editId="0B0B974A">
            <wp:extent cx="1549400" cy="279400"/>
            <wp:effectExtent l="0" t="0" r="0" b="0"/>
            <wp:docPr id="18" name="Image 18" descr="https://d3c33hcgiwev3.cloudfront.net/imageAssetProxy.v1/RCneZE7PEeaqTxIkdCEfsw_c491f272226b35805e44abef7a7a22a9_browser-icon.png?expiry=1576108800000&amp;hmac=LxE5WF1f27_DiO3b09IplBs1c9rWUs165BjzNgIfB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RCneZE7PEeaqTxIkdCEfsw_c491f272226b35805e44abef7a7a22a9_browser-icon.png?expiry=1576108800000&amp;hmac=LxE5WF1f27_DiO3b09IplBs1c9rWUs165BjzNgIfBk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79400"/>
                    </a:xfrm>
                    <a:prstGeom prst="rect">
                      <a:avLst/>
                    </a:prstGeom>
                    <a:noFill/>
                    <a:ln>
                      <a:noFill/>
                    </a:ln>
                  </pic:spPr>
                </pic:pic>
              </a:graphicData>
            </a:graphic>
          </wp:inline>
        </w:drawing>
      </w:r>
    </w:p>
    <w:p w14:paraId="58B51EF3"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Navigate to </w:t>
      </w:r>
      <w:r w:rsidRPr="003E5964">
        <w:rPr>
          <w:rFonts w:ascii="Arial" w:hAnsi="Arial" w:cs="Arial"/>
          <w:i/>
          <w:iCs/>
          <w:color w:val="1F1F1F"/>
          <w:sz w:val="21"/>
          <w:szCs w:val="21"/>
          <w:lang w:val="en-US" w:eastAsia="fr-FR"/>
        </w:rPr>
        <w:t>localhost:8889/tree/Downloads/big-data-3/spark-sql</w:t>
      </w:r>
      <w:r w:rsidRPr="003E5964">
        <w:rPr>
          <w:rFonts w:ascii="Arial" w:hAnsi="Arial" w:cs="Arial"/>
          <w:color w:val="1F1F1F"/>
          <w:sz w:val="21"/>
          <w:szCs w:val="21"/>
          <w:lang w:val="en-US" w:eastAsia="fr-FR"/>
        </w:rPr>
        <w:t>:</w:t>
      </w:r>
    </w:p>
    <w:p w14:paraId="377139DA"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56B79EFD" wp14:editId="5D5B3716">
            <wp:extent cx="3259455" cy="363855"/>
            <wp:effectExtent l="0" t="0" r="0" b="0"/>
            <wp:docPr id="17" name="Image 17" descr="https://d3c33hcgiwev3.cloudfront.net/imageAssetProxy.v1/5UEtyVBIEeaughJrsEVARw_2f0e65d56927529ec7f5b1689ab966cc_browse-to.png?expiry=1576108800000&amp;hmac=BnEe8Cb6G-xS-2jN-U52YFlPHUwkeep9WvXAPnwl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5UEtyVBIEeaughJrsEVARw_2f0e65d56927529ec7f5b1689ab966cc_browse-to.png?expiry=1576108800000&amp;hmac=BnEe8Cb6G-xS-2jN-U52YFlPHUwkeep9WvXAPnwlH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9455" cy="363855"/>
                    </a:xfrm>
                    <a:prstGeom prst="rect">
                      <a:avLst/>
                    </a:prstGeom>
                    <a:noFill/>
                    <a:ln>
                      <a:noFill/>
                    </a:ln>
                  </pic:spPr>
                </pic:pic>
              </a:graphicData>
            </a:graphic>
          </wp:inline>
        </w:drawing>
      </w:r>
    </w:p>
    <w:p w14:paraId="0DC5376A"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Open the SparkSQL Notebook by clicking on </w:t>
      </w:r>
      <w:r w:rsidRPr="003E5964">
        <w:rPr>
          <w:rFonts w:ascii="Arial" w:hAnsi="Arial" w:cs="Arial"/>
          <w:i/>
          <w:iCs/>
          <w:color w:val="1F1F1F"/>
          <w:sz w:val="21"/>
          <w:szCs w:val="21"/>
          <w:lang w:val="en-US" w:eastAsia="fr-FR"/>
        </w:rPr>
        <w:t>SparkSQL.ipynb:</w:t>
      </w:r>
    </w:p>
    <w:p w14:paraId="61EBA177"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0F5D2568" wp14:editId="0370B52A">
            <wp:extent cx="1659255" cy="423545"/>
            <wp:effectExtent l="0" t="0" r="0" b="8255"/>
            <wp:docPr id="16" name="Image 16" descr="https://d3c33hcgiwev3.cloudfront.net/imageAssetProxy.v1/78VwalBIEeaWRg7WBfqodw_505a38db2ed8e2d389959f3453f7d75c_notebook.png?expiry=1576108800000&amp;hmac=oHnf92cuktKitV0LhFLUzep1lncRaReDa9FpdPmb6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78VwalBIEeaWRg7WBfqodw_505a38db2ed8e2d389959f3453f7d75c_notebook.png?expiry=1576108800000&amp;hmac=oHnf92cuktKitV0LhFLUzep1lncRaReDa9FpdPmb6x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9255" cy="423545"/>
                    </a:xfrm>
                    <a:prstGeom prst="rect">
                      <a:avLst/>
                    </a:prstGeom>
                    <a:noFill/>
                    <a:ln>
                      <a:noFill/>
                    </a:ln>
                  </pic:spPr>
                </pic:pic>
              </a:graphicData>
            </a:graphic>
          </wp:inline>
        </w:drawing>
      </w:r>
    </w:p>
    <w:p w14:paraId="279E48C5"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Step 2. </w:t>
      </w:r>
      <w:r w:rsidRPr="003E5964">
        <w:rPr>
          <w:rFonts w:ascii="Arial" w:hAnsi="Arial" w:cs="Arial"/>
          <w:b/>
          <w:bCs/>
          <w:color w:val="1F1F1F"/>
          <w:sz w:val="21"/>
          <w:szCs w:val="21"/>
          <w:lang w:val="en-US" w:eastAsia="fr-FR"/>
        </w:rPr>
        <w:t>Connect to Postgres Table.</w:t>
      </w:r>
      <w:r w:rsidRPr="003E5964">
        <w:rPr>
          <w:rFonts w:ascii="Arial" w:hAnsi="Arial" w:cs="Arial"/>
          <w:color w:val="1F1F1F"/>
          <w:sz w:val="21"/>
          <w:szCs w:val="21"/>
          <w:lang w:val="en-US" w:eastAsia="fr-FR"/>
        </w:rPr>
        <w:t> This notebook already contains three lines of code so you do not have to enter them. Run these three lines. The first line imports the SQLContext module, which is needed access SQL databases in Spark:</w:t>
      </w:r>
    </w:p>
    <w:p w14:paraId="7E5A6EAD"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15E2D072" wp14:editId="39636421">
            <wp:extent cx="3141345" cy="363855"/>
            <wp:effectExtent l="0" t="0" r="8255" b="0"/>
            <wp:docPr id="15" name="Image 15" descr="https://d3c33hcgiwev3.cloudfront.net/imageAssetProxy.v1/pncdBlA9EeaqTxIkdCEfsw_924d1f6819e45a995b9c02c7f834e9d5_import-sqlcontext.png?expiry=1576108800000&amp;hmac=n6vIahd4eWCH6agZ8m5yp7q5XMDsdlAo6uDlAl6rd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pncdBlA9EeaqTxIkdCEfsw_924d1f6819e45a995b9c02c7f834e9d5_import-sqlcontext.png?expiry=1576108800000&amp;hmac=n6vIahd4eWCH6agZ8m5yp7q5XMDsdlAo6uDlAl6rdx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345" cy="363855"/>
                    </a:xfrm>
                    <a:prstGeom prst="rect">
                      <a:avLst/>
                    </a:prstGeom>
                    <a:noFill/>
                    <a:ln>
                      <a:noFill/>
                    </a:ln>
                  </pic:spPr>
                </pic:pic>
              </a:graphicData>
            </a:graphic>
          </wp:inline>
        </w:drawing>
      </w:r>
    </w:p>
    <w:p w14:paraId="6E54DD21"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The second line creates a new SQLContext from the SparkContext </w:t>
      </w:r>
      <w:r w:rsidRPr="003E5964">
        <w:rPr>
          <w:rFonts w:ascii="Arial" w:hAnsi="Arial" w:cs="Arial"/>
          <w:i/>
          <w:iCs/>
          <w:color w:val="1F1F1F"/>
          <w:sz w:val="21"/>
          <w:szCs w:val="21"/>
          <w:lang w:val="en-US" w:eastAsia="fr-FR"/>
        </w:rPr>
        <w:t>sc:</w:t>
      </w:r>
    </w:p>
    <w:p w14:paraId="48B4259C"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3505211A" wp14:editId="20D3B77E">
            <wp:extent cx="2319655" cy="347345"/>
            <wp:effectExtent l="0" t="0" r="0" b="8255"/>
            <wp:docPr id="14" name="Image 14" descr="https://d3c33hcgiwev3.cloudfront.net/imageAssetProxy.v1/0E1CnFA9EeaubA6-qtnryw_fcdfbcc6b62cb87516285d326dfeee2c_createl-sqlcontext.png?expiry=1576108800000&amp;hmac=6omC-B_8sNBNht0flev4R_QD6lFeODfnjxwAL---Q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0E1CnFA9EeaubA6-qtnryw_fcdfbcc6b62cb87516285d326dfeee2c_createl-sqlcontext.png?expiry=1576108800000&amp;hmac=6omC-B_8sNBNht0flev4R_QD6lFeODfnjxwAL---Q3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9655" cy="347345"/>
                    </a:xfrm>
                    <a:prstGeom prst="rect">
                      <a:avLst/>
                    </a:prstGeom>
                    <a:noFill/>
                    <a:ln>
                      <a:noFill/>
                    </a:ln>
                  </pic:spPr>
                </pic:pic>
              </a:graphicData>
            </a:graphic>
          </wp:inline>
        </w:drawing>
      </w:r>
    </w:p>
    <w:p w14:paraId="4213BDCB"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The third line creates a new Spark DataFrame in the variable </w:t>
      </w:r>
      <w:r w:rsidRPr="003E5964">
        <w:rPr>
          <w:rFonts w:ascii="Arial" w:hAnsi="Arial" w:cs="Arial"/>
          <w:i/>
          <w:iCs/>
          <w:color w:val="1F1F1F"/>
          <w:sz w:val="21"/>
          <w:szCs w:val="21"/>
          <w:lang w:val="en-US" w:eastAsia="fr-FR"/>
        </w:rPr>
        <w:t>df</w:t>
      </w:r>
      <w:r w:rsidRPr="003E5964">
        <w:rPr>
          <w:rFonts w:ascii="Arial" w:hAnsi="Arial" w:cs="Arial"/>
          <w:color w:val="1F1F1F"/>
          <w:sz w:val="21"/>
          <w:szCs w:val="21"/>
          <w:lang w:val="en-US" w:eastAsia="fr-FR"/>
        </w:rPr>
        <w:t> for the Postgres table </w:t>
      </w:r>
      <w:r w:rsidRPr="003E5964">
        <w:rPr>
          <w:rFonts w:ascii="Arial" w:hAnsi="Arial" w:cs="Arial"/>
          <w:i/>
          <w:iCs/>
          <w:color w:val="1F1F1F"/>
          <w:sz w:val="21"/>
          <w:szCs w:val="21"/>
          <w:lang w:val="en-US" w:eastAsia="fr-FR"/>
        </w:rPr>
        <w:t>gameclicks:</w:t>
      </w:r>
    </w:p>
    <w:p w14:paraId="0A64F2B6"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75331677" wp14:editId="43F1CE30">
            <wp:extent cx="5994400" cy="762000"/>
            <wp:effectExtent l="0" t="0" r="0" b="0"/>
            <wp:docPr id="13" name="Image 13" descr="https://d3c33hcgiwev3.cloudfront.net/imageAssetProxy.v1/4G-BsVA9EeaqTxIkdCEfsw_c0dfe1ec70c4e944043e274174455c0e_create-dataframe.png?expiry=1576108800000&amp;hmac=KQ6WDS-YrH-IH5j1TmzAvQMDBvwmhAz7ta5ng9-OM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4G-BsVA9EeaqTxIkdCEfsw_c0dfe1ec70c4e944043e274174455c0e_create-dataframe.png?expiry=1576108800000&amp;hmac=KQ6WDS-YrH-IH5j1TmzAvQMDBvwmhAz7ta5ng9-OM0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4400" cy="762000"/>
                    </a:xfrm>
                    <a:prstGeom prst="rect">
                      <a:avLst/>
                    </a:prstGeom>
                    <a:noFill/>
                    <a:ln>
                      <a:noFill/>
                    </a:ln>
                  </pic:spPr>
                </pic:pic>
              </a:graphicData>
            </a:graphic>
          </wp:inline>
        </w:drawing>
      </w:r>
    </w:p>
    <w:p w14:paraId="5DBFDB0D"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The </w:t>
      </w:r>
      <w:r w:rsidRPr="003E5964">
        <w:rPr>
          <w:rFonts w:ascii="Arial" w:hAnsi="Arial" w:cs="Arial"/>
          <w:i/>
          <w:iCs/>
          <w:color w:val="1F1F1F"/>
          <w:sz w:val="21"/>
          <w:szCs w:val="21"/>
          <w:lang w:val="en-US" w:eastAsia="fr-FR"/>
        </w:rPr>
        <w:t>format("jdbc")</w:t>
      </w:r>
      <w:r w:rsidRPr="003E5964">
        <w:rPr>
          <w:rFonts w:ascii="Arial" w:hAnsi="Arial" w:cs="Arial"/>
          <w:color w:val="1F1F1F"/>
          <w:sz w:val="21"/>
          <w:szCs w:val="21"/>
          <w:lang w:val="en-US" w:eastAsia="fr-FR"/>
        </w:rPr>
        <w:t> says that the source of the DataFrame will be using a Java database connection, the </w:t>
      </w:r>
      <w:r w:rsidRPr="003E5964">
        <w:rPr>
          <w:rFonts w:ascii="Arial" w:hAnsi="Arial" w:cs="Arial"/>
          <w:i/>
          <w:iCs/>
          <w:color w:val="1F1F1F"/>
          <w:sz w:val="21"/>
          <w:szCs w:val="21"/>
          <w:lang w:val="en-US" w:eastAsia="fr-FR"/>
        </w:rPr>
        <w:t>url</w:t>
      </w:r>
      <w:r w:rsidRPr="003E5964">
        <w:rPr>
          <w:rFonts w:ascii="Arial" w:hAnsi="Arial" w:cs="Arial"/>
          <w:color w:val="1F1F1F"/>
          <w:sz w:val="21"/>
          <w:szCs w:val="21"/>
          <w:lang w:val="en-US" w:eastAsia="fr-FR"/>
        </w:rPr>
        <w:t> option is the URL connection string to access the Postgres database, and the </w:t>
      </w:r>
      <w:r w:rsidRPr="003E5964">
        <w:rPr>
          <w:rFonts w:ascii="Arial" w:hAnsi="Arial" w:cs="Arial"/>
          <w:i/>
          <w:iCs/>
          <w:color w:val="1F1F1F"/>
          <w:sz w:val="21"/>
          <w:szCs w:val="21"/>
          <w:lang w:val="en-US" w:eastAsia="fr-FR"/>
        </w:rPr>
        <w:t>dbtable</w:t>
      </w:r>
      <w:r w:rsidRPr="003E5964">
        <w:rPr>
          <w:rFonts w:ascii="Arial" w:hAnsi="Arial" w:cs="Arial"/>
          <w:color w:val="1F1F1F"/>
          <w:sz w:val="21"/>
          <w:szCs w:val="21"/>
          <w:lang w:val="en-US" w:eastAsia="fr-FR"/>
        </w:rPr>
        <w:t> option specifies the </w:t>
      </w:r>
      <w:r w:rsidRPr="003E5964">
        <w:rPr>
          <w:rFonts w:ascii="Arial" w:hAnsi="Arial" w:cs="Arial"/>
          <w:i/>
          <w:iCs/>
          <w:color w:val="1F1F1F"/>
          <w:sz w:val="21"/>
          <w:szCs w:val="21"/>
          <w:lang w:val="en-US" w:eastAsia="fr-FR"/>
        </w:rPr>
        <w:t>gameclicks</w:t>
      </w:r>
      <w:r w:rsidRPr="003E5964">
        <w:rPr>
          <w:rFonts w:ascii="Arial" w:hAnsi="Arial" w:cs="Arial"/>
          <w:color w:val="1F1F1F"/>
          <w:sz w:val="21"/>
          <w:szCs w:val="21"/>
          <w:lang w:val="en-US" w:eastAsia="fr-FR"/>
        </w:rPr>
        <w:t> table.</w:t>
      </w:r>
    </w:p>
    <w:p w14:paraId="24435EA3"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Step 3. </w:t>
      </w:r>
      <w:r w:rsidRPr="003E5964">
        <w:rPr>
          <w:rFonts w:ascii="Arial" w:hAnsi="Arial" w:cs="Arial"/>
          <w:b/>
          <w:bCs/>
          <w:color w:val="1F1F1F"/>
          <w:sz w:val="21"/>
          <w:szCs w:val="21"/>
          <w:lang w:val="en-US" w:eastAsia="fr-FR"/>
        </w:rPr>
        <w:t>View Spark DataFrame schema and count rows</w:t>
      </w:r>
      <w:r w:rsidRPr="003E5964">
        <w:rPr>
          <w:rFonts w:ascii="Arial" w:hAnsi="Arial" w:cs="Arial"/>
          <w:color w:val="1F1F1F"/>
          <w:sz w:val="21"/>
          <w:szCs w:val="21"/>
          <w:lang w:val="en-US" w:eastAsia="fr-FR"/>
        </w:rPr>
        <w:t>. We can call the </w:t>
      </w:r>
      <w:r w:rsidRPr="003E5964">
        <w:rPr>
          <w:rFonts w:ascii="Arial" w:hAnsi="Arial" w:cs="Arial"/>
          <w:i/>
          <w:iCs/>
          <w:color w:val="1F1F1F"/>
          <w:sz w:val="21"/>
          <w:szCs w:val="21"/>
          <w:lang w:val="en-US" w:eastAsia="fr-FR"/>
        </w:rPr>
        <w:t>printSchema() </w:t>
      </w:r>
      <w:r w:rsidRPr="003E5964">
        <w:rPr>
          <w:rFonts w:ascii="Arial" w:hAnsi="Arial" w:cs="Arial"/>
          <w:color w:val="1F1F1F"/>
          <w:sz w:val="21"/>
          <w:szCs w:val="21"/>
          <w:lang w:val="en-US" w:eastAsia="fr-FR"/>
        </w:rPr>
        <w:t>method to view the schema of the DataFrame:</w:t>
      </w:r>
    </w:p>
    <w:p w14:paraId="47924FAF"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lastRenderedPageBreak/>
        <w:drawing>
          <wp:inline distT="0" distB="0" distL="0" distR="0" wp14:anchorId="2E7FE420" wp14:editId="7B5F6D8C">
            <wp:extent cx="4013200" cy="1769745"/>
            <wp:effectExtent l="0" t="0" r="0" b="8255"/>
            <wp:docPr id="12" name="Image 12" descr="https://d3c33hcgiwev3.cloudfront.net/imageAssetProxy.v1/NnGlMVRGEeaWRg7WBfqodw_e51f0e320db18c932bc6c84d14ef23a0_schema.png?expiry=1576108800000&amp;hmac=KFadkN-uP_d-gQTAhqzZHxsBpB0m8WgSq8jA_eA8n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NnGlMVRGEeaWRg7WBfqodw_e51f0e320db18c932bc6c84d14ef23a0_schema.png?expiry=1576108800000&amp;hmac=KFadkN-uP_d-gQTAhqzZHxsBpB0m8WgSq8jA_eA8nI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200" cy="1769745"/>
                    </a:xfrm>
                    <a:prstGeom prst="rect">
                      <a:avLst/>
                    </a:prstGeom>
                    <a:noFill/>
                    <a:ln>
                      <a:noFill/>
                    </a:ln>
                  </pic:spPr>
                </pic:pic>
              </a:graphicData>
            </a:graphic>
          </wp:inline>
        </w:drawing>
      </w:r>
    </w:p>
    <w:p w14:paraId="5307B674"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The description lists the name and data type of each column.</w:t>
      </w:r>
    </w:p>
    <w:p w14:paraId="69EF5DB9"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We can also call the </w:t>
      </w:r>
      <w:proofErr w:type="gramStart"/>
      <w:r w:rsidRPr="003E5964">
        <w:rPr>
          <w:rFonts w:ascii="Arial" w:hAnsi="Arial" w:cs="Arial"/>
          <w:i/>
          <w:iCs/>
          <w:color w:val="1F1F1F"/>
          <w:sz w:val="21"/>
          <w:szCs w:val="21"/>
          <w:lang w:val="en-US" w:eastAsia="fr-FR"/>
        </w:rPr>
        <w:t>count(</w:t>
      </w:r>
      <w:proofErr w:type="gramEnd"/>
      <w:r w:rsidRPr="003E5964">
        <w:rPr>
          <w:rFonts w:ascii="Arial" w:hAnsi="Arial" w:cs="Arial"/>
          <w:i/>
          <w:iCs/>
          <w:color w:val="1F1F1F"/>
          <w:sz w:val="21"/>
          <w:szCs w:val="21"/>
          <w:lang w:val="en-US" w:eastAsia="fr-FR"/>
        </w:rPr>
        <w:t>)</w:t>
      </w:r>
      <w:r w:rsidRPr="003E5964">
        <w:rPr>
          <w:rFonts w:ascii="Arial" w:hAnsi="Arial" w:cs="Arial"/>
          <w:color w:val="1F1F1F"/>
          <w:sz w:val="21"/>
          <w:szCs w:val="21"/>
          <w:lang w:val="en-US" w:eastAsia="fr-FR"/>
        </w:rPr>
        <w:t> method to count the number of rows in the DataFrame:</w:t>
      </w:r>
    </w:p>
    <w:p w14:paraId="1EEB7D64"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16FA9078" wp14:editId="258501C5">
            <wp:extent cx="1549400" cy="677545"/>
            <wp:effectExtent l="0" t="0" r="0" b="8255"/>
            <wp:docPr id="11" name="Image 11" descr="https://d3c33hcgiwev3.cloudfront.net/imageAssetProxy.v1/z8mHqFBHEeaX4QpLJOK7gQ_b3da30f52754f0f086019e0c90354fdb_count-rows.png?expiry=1576108800000&amp;hmac=tAs5fvsDd9MvkP-P35G49cBfd7bk9a4_o0is82wL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z8mHqFBHEeaX4QpLJOK7gQ_b3da30f52754f0f086019e0c90354fdb_count-rows.png?expiry=1576108800000&amp;hmac=tAs5fvsDd9MvkP-P35G49cBfd7bk9a4_o0is82wLF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0" cy="677545"/>
                    </a:xfrm>
                    <a:prstGeom prst="rect">
                      <a:avLst/>
                    </a:prstGeom>
                    <a:noFill/>
                    <a:ln>
                      <a:noFill/>
                    </a:ln>
                  </pic:spPr>
                </pic:pic>
              </a:graphicData>
            </a:graphic>
          </wp:inline>
        </w:drawing>
      </w:r>
    </w:p>
    <w:p w14:paraId="4B36307B" w14:textId="77777777" w:rsidR="003E5964" w:rsidRPr="003E5964" w:rsidRDefault="003E5964" w:rsidP="003E5964">
      <w:pPr>
        <w:shd w:val="clear" w:color="auto" w:fill="FFFFFF"/>
        <w:spacing w:after="300" w:line="315" w:lineRule="atLeast"/>
        <w:rPr>
          <w:rFonts w:ascii="Arial" w:hAnsi="Arial" w:cs="Arial"/>
          <w:color w:val="1F1F1F"/>
          <w:sz w:val="21"/>
          <w:szCs w:val="21"/>
          <w:lang w:eastAsia="fr-FR"/>
        </w:rPr>
      </w:pPr>
      <w:r w:rsidRPr="003E5964">
        <w:rPr>
          <w:rFonts w:ascii="Arial" w:hAnsi="Arial" w:cs="Arial"/>
          <w:color w:val="1F1F1F"/>
          <w:sz w:val="21"/>
          <w:szCs w:val="21"/>
          <w:lang w:val="en-US" w:eastAsia="fr-FR"/>
        </w:rPr>
        <w:t>Step 4. </w:t>
      </w:r>
      <w:r w:rsidRPr="003E5964">
        <w:rPr>
          <w:rFonts w:ascii="Arial" w:hAnsi="Arial" w:cs="Arial"/>
          <w:b/>
          <w:bCs/>
          <w:color w:val="1F1F1F"/>
          <w:sz w:val="21"/>
          <w:szCs w:val="21"/>
          <w:lang w:val="en-US" w:eastAsia="fr-FR"/>
        </w:rPr>
        <w:t>View contents of DataFrame</w:t>
      </w:r>
      <w:r w:rsidRPr="003E5964">
        <w:rPr>
          <w:rFonts w:ascii="Arial" w:hAnsi="Arial" w:cs="Arial"/>
          <w:color w:val="1F1F1F"/>
          <w:sz w:val="21"/>
          <w:szCs w:val="21"/>
          <w:lang w:val="en-US" w:eastAsia="fr-FR"/>
        </w:rPr>
        <w:t>. We can call the </w:t>
      </w:r>
      <w:r w:rsidRPr="003E5964">
        <w:rPr>
          <w:rFonts w:ascii="Arial" w:hAnsi="Arial" w:cs="Arial"/>
          <w:i/>
          <w:iCs/>
          <w:color w:val="1F1F1F"/>
          <w:sz w:val="21"/>
          <w:szCs w:val="21"/>
          <w:lang w:val="en-US" w:eastAsia="fr-FR"/>
        </w:rPr>
        <w:t>show()</w:t>
      </w:r>
      <w:r w:rsidRPr="003E5964">
        <w:rPr>
          <w:rFonts w:ascii="Arial" w:hAnsi="Arial" w:cs="Arial"/>
          <w:color w:val="1F1F1F"/>
          <w:sz w:val="21"/>
          <w:szCs w:val="21"/>
          <w:lang w:val="en-US" w:eastAsia="fr-FR"/>
        </w:rPr>
        <w:t xml:space="preserve"> method to view the contents of the DataFrame. </w:t>
      </w:r>
      <w:r w:rsidRPr="003E5964">
        <w:rPr>
          <w:rFonts w:ascii="Arial" w:hAnsi="Arial" w:cs="Arial"/>
          <w:color w:val="1F1F1F"/>
          <w:sz w:val="21"/>
          <w:szCs w:val="21"/>
          <w:lang w:eastAsia="fr-FR"/>
        </w:rPr>
        <w:t xml:space="preserve">The argument </w:t>
      </w:r>
      <w:proofErr w:type="spellStart"/>
      <w:r w:rsidRPr="003E5964">
        <w:rPr>
          <w:rFonts w:ascii="Arial" w:hAnsi="Arial" w:cs="Arial"/>
          <w:color w:val="1F1F1F"/>
          <w:sz w:val="21"/>
          <w:szCs w:val="21"/>
          <w:lang w:eastAsia="fr-FR"/>
        </w:rPr>
        <w:t>specifies</w:t>
      </w:r>
      <w:proofErr w:type="spellEnd"/>
      <w:r w:rsidRPr="003E5964">
        <w:rPr>
          <w:rFonts w:ascii="Arial" w:hAnsi="Arial" w:cs="Arial"/>
          <w:color w:val="1F1F1F"/>
          <w:sz w:val="21"/>
          <w:szCs w:val="21"/>
          <w:lang w:eastAsia="fr-FR"/>
        </w:rPr>
        <w:t xml:space="preserve"> how </w:t>
      </w:r>
      <w:proofErr w:type="spellStart"/>
      <w:r w:rsidRPr="003E5964">
        <w:rPr>
          <w:rFonts w:ascii="Arial" w:hAnsi="Arial" w:cs="Arial"/>
          <w:color w:val="1F1F1F"/>
          <w:sz w:val="21"/>
          <w:szCs w:val="21"/>
          <w:lang w:eastAsia="fr-FR"/>
        </w:rPr>
        <w:t>many</w:t>
      </w:r>
      <w:proofErr w:type="spellEnd"/>
      <w:r w:rsidRPr="003E5964">
        <w:rPr>
          <w:rFonts w:ascii="Arial" w:hAnsi="Arial" w:cs="Arial"/>
          <w:color w:val="1F1F1F"/>
          <w:sz w:val="21"/>
          <w:szCs w:val="21"/>
          <w:lang w:eastAsia="fr-FR"/>
        </w:rPr>
        <w:t xml:space="preserve"> </w:t>
      </w:r>
      <w:proofErr w:type="spellStart"/>
      <w:r w:rsidRPr="003E5964">
        <w:rPr>
          <w:rFonts w:ascii="Arial" w:hAnsi="Arial" w:cs="Arial"/>
          <w:color w:val="1F1F1F"/>
          <w:sz w:val="21"/>
          <w:szCs w:val="21"/>
          <w:lang w:eastAsia="fr-FR"/>
        </w:rPr>
        <w:t>rows</w:t>
      </w:r>
      <w:proofErr w:type="spellEnd"/>
      <w:r w:rsidRPr="003E5964">
        <w:rPr>
          <w:rFonts w:ascii="Arial" w:hAnsi="Arial" w:cs="Arial"/>
          <w:color w:val="1F1F1F"/>
          <w:sz w:val="21"/>
          <w:szCs w:val="21"/>
          <w:lang w:eastAsia="fr-FR"/>
        </w:rPr>
        <w:t xml:space="preserve"> to </w:t>
      </w:r>
      <w:proofErr w:type="gramStart"/>
      <w:r w:rsidRPr="003E5964">
        <w:rPr>
          <w:rFonts w:ascii="Arial" w:hAnsi="Arial" w:cs="Arial"/>
          <w:color w:val="1F1F1F"/>
          <w:sz w:val="21"/>
          <w:szCs w:val="21"/>
          <w:lang w:eastAsia="fr-FR"/>
        </w:rPr>
        <w:t>display:</w:t>
      </w:r>
      <w:proofErr w:type="gramEnd"/>
    </w:p>
    <w:p w14:paraId="78EEBFA3"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7AA1A28D" wp14:editId="25E60013">
            <wp:extent cx="6121400" cy="1896745"/>
            <wp:effectExtent l="0" t="0" r="0" b="8255"/>
            <wp:docPr id="10" name="Image 10" descr="https://d3c33hcgiwev3.cloudfront.net/imageAssetProxy.v1/4Av5SVBHEeaqTxIkdCEfsw_ce0fc8d177180da1b1d4ce66c45245a1_show.png?expiry=1576108800000&amp;hmac=JuRjVWi9vILnX3GV-VGulBmiFpUL1qRaTtJd9thTI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4Av5SVBHEeaqTxIkdCEfsw_ce0fc8d177180da1b1d4ce66c45245a1_show.png?expiry=1576108800000&amp;hmac=JuRjVWi9vILnX3GV-VGulBmiFpUL1qRaTtJd9thTIv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1896745"/>
                    </a:xfrm>
                    <a:prstGeom prst="rect">
                      <a:avLst/>
                    </a:prstGeom>
                    <a:noFill/>
                    <a:ln>
                      <a:noFill/>
                    </a:ln>
                  </pic:spPr>
                </pic:pic>
              </a:graphicData>
            </a:graphic>
          </wp:inline>
        </w:drawing>
      </w:r>
    </w:p>
    <w:p w14:paraId="7A3AD210"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Step 5. </w:t>
      </w:r>
      <w:r w:rsidRPr="003E5964">
        <w:rPr>
          <w:rFonts w:ascii="Arial" w:hAnsi="Arial" w:cs="Arial"/>
          <w:b/>
          <w:bCs/>
          <w:color w:val="1F1F1F"/>
          <w:sz w:val="21"/>
          <w:szCs w:val="21"/>
          <w:lang w:val="en-US" w:eastAsia="fr-FR"/>
        </w:rPr>
        <w:t>Filter columns in DataFrame</w:t>
      </w:r>
      <w:r w:rsidRPr="003E5964">
        <w:rPr>
          <w:rFonts w:ascii="Arial" w:hAnsi="Arial" w:cs="Arial"/>
          <w:color w:val="1F1F1F"/>
          <w:sz w:val="21"/>
          <w:szCs w:val="21"/>
          <w:lang w:val="en-US" w:eastAsia="fr-FR"/>
        </w:rPr>
        <w:t>. We can filter for one or more columns by calling the </w:t>
      </w:r>
      <w:r w:rsidRPr="003E5964">
        <w:rPr>
          <w:rFonts w:ascii="Arial" w:hAnsi="Arial" w:cs="Arial"/>
          <w:i/>
          <w:iCs/>
          <w:color w:val="1F1F1F"/>
          <w:sz w:val="21"/>
          <w:szCs w:val="21"/>
          <w:lang w:val="en-US" w:eastAsia="fr-FR"/>
        </w:rPr>
        <w:t>select()</w:t>
      </w:r>
      <w:r w:rsidRPr="003E5964">
        <w:rPr>
          <w:rFonts w:ascii="Arial" w:hAnsi="Arial" w:cs="Arial"/>
          <w:color w:val="1F1F1F"/>
          <w:sz w:val="21"/>
          <w:szCs w:val="21"/>
          <w:lang w:val="en-US" w:eastAsia="fr-FR"/>
        </w:rPr>
        <w:t> method:</w:t>
      </w:r>
    </w:p>
    <w:p w14:paraId="3D99A7C6"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039D8E55" wp14:editId="4E69F38C">
            <wp:extent cx="3564255" cy="1989455"/>
            <wp:effectExtent l="0" t="0" r="0" b="0"/>
            <wp:docPr id="9" name="Image 9" descr="https://d3c33hcgiwev3.cloudfront.net/imageAssetProxy.v1/6t1LLVBHEeaFpQoKLtdtHw_10d35c0bc1fe21f9fbe21719ce1b6d80_filter-cols.png?expiry=1576108800000&amp;hmac=TgB1SaQA3m1-ZjCZxCqF_CI4uo5W2fIKgVOkYcR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6t1LLVBHEeaFpQoKLtdtHw_10d35c0bc1fe21f9fbe21719ce1b6d80_filter-cols.png?expiry=1576108800000&amp;hmac=TgB1SaQA3m1-ZjCZxCqF_CI4uo5W2fIKgVOkYcRjU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4255" cy="1989455"/>
                    </a:xfrm>
                    <a:prstGeom prst="rect">
                      <a:avLst/>
                    </a:prstGeom>
                    <a:noFill/>
                    <a:ln>
                      <a:noFill/>
                    </a:ln>
                  </pic:spPr>
                </pic:pic>
              </a:graphicData>
            </a:graphic>
          </wp:inline>
        </w:drawing>
      </w:r>
    </w:p>
    <w:p w14:paraId="4AC6296D"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Step 6. </w:t>
      </w:r>
      <w:r w:rsidRPr="003E5964">
        <w:rPr>
          <w:rFonts w:ascii="Arial" w:hAnsi="Arial" w:cs="Arial"/>
          <w:b/>
          <w:bCs/>
          <w:color w:val="1F1F1F"/>
          <w:sz w:val="21"/>
          <w:szCs w:val="21"/>
          <w:lang w:val="en-US" w:eastAsia="fr-FR"/>
        </w:rPr>
        <w:t>Filter rows based on criteria</w:t>
      </w:r>
      <w:r w:rsidRPr="003E5964">
        <w:rPr>
          <w:rFonts w:ascii="Arial" w:hAnsi="Arial" w:cs="Arial"/>
          <w:color w:val="1F1F1F"/>
          <w:sz w:val="21"/>
          <w:szCs w:val="21"/>
          <w:lang w:val="en-US" w:eastAsia="fr-FR"/>
        </w:rPr>
        <w:t>. We can also filter for rows that match a specific criteria using </w:t>
      </w:r>
      <w:proofErr w:type="gramStart"/>
      <w:r w:rsidRPr="003E5964">
        <w:rPr>
          <w:rFonts w:ascii="Arial" w:hAnsi="Arial" w:cs="Arial"/>
          <w:i/>
          <w:iCs/>
          <w:color w:val="1F1F1F"/>
          <w:sz w:val="21"/>
          <w:szCs w:val="21"/>
          <w:lang w:val="en-US" w:eastAsia="fr-FR"/>
        </w:rPr>
        <w:t>filter(</w:t>
      </w:r>
      <w:proofErr w:type="gramEnd"/>
      <w:r w:rsidRPr="003E5964">
        <w:rPr>
          <w:rFonts w:ascii="Arial" w:hAnsi="Arial" w:cs="Arial"/>
          <w:i/>
          <w:iCs/>
          <w:color w:val="1F1F1F"/>
          <w:sz w:val="21"/>
          <w:szCs w:val="21"/>
          <w:lang w:val="en-US" w:eastAsia="fr-FR"/>
        </w:rPr>
        <w:t>)</w:t>
      </w:r>
      <w:r w:rsidRPr="003E5964">
        <w:rPr>
          <w:rFonts w:ascii="Arial" w:hAnsi="Arial" w:cs="Arial"/>
          <w:color w:val="1F1F1F"/>
          <w:sz w:val="21"/>
          <w:szCs w:val="21"/>
          <w:lang w:val="en-US" w:eastAsia="fr-FR"/>
        </w:rPr>
        <w:t>:</w:t>
      </w:r>
    </w:p>
    <w:p w14:paraId="2F3013EA"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51B12331" wp14:editId="139FE6C5">
            <wp:extent cx="5689600" cy="1964055"/>
            <wp:effectExtent l="0" t="0" r="0" b="0"/>
            <wp:docPr id="8" name="Image 8" descr="https://d3c33hcgiwev3.cloudfront.net/imageAssetProxy.v1/_mEFsFBHEeaughJrsEVARw_eec7c99e6958b67a2c8ad9b04a6721e2_filter-rows.png?expiry=1576108800000&amp;hmac=E9WAOZj0gaMi9dsMYcj2_8kt98hQH7HOAwjAZE-Y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_mEFsFBHEeaughJrsEVARw_eec7c99e6958b67a2c8ad9b04a6721e2_filter-rows.png?expiry=1576108800000&amp;hmac=E9WAOZj0gaMi9dsMYcj2_8kt98hQH7HOAwjAZE-YA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9600" cy="1964055"/>
                    </a:xfrm>
                    <a:prstGeom prst="rect">
                      <a:avLst/>
                    </a:prstGeom>
                    <a:noFill/>
                    <a:ln>
                      <a:noFill/>
                    </a:ln>
                  </pic:spPr>
                </pic:pic>
              </a:graphicData>
            </a:graphic>
          </wp:inline>
        </w:drawing>
      </w:r>
    </w:p>
    <w:p w14:paraId="6278BF43"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The arguments to </w:t>
      </w:r>
      <w:r w:rsidRPr="003E5964">
        <w:rPr>
          <w:rFonts w:ascii="Arial" w:hAnsi="Arial" w:cs="Arial"/>
          <w:i/>
          <w:iCs/>
          <w:color w:val="1F1F1F"/>
          <w:sz w:val="21"/>
          <w:szCs w:val="21"/>
          <w:lang w:val="en-US" w:eastAsia="fr-FR"/>
        </w:rPr>
        <w:t>filter() </w:t>
      </w:r>
      <w:r w:rsidRPr="003E5964">
        <w:rPr>
          <w:rFonts w:ascii="Arial" w:hAnsi="Arial" w:cs="Arial"/>
          <w:color w:val="1F1F1F"/>
          <w:sz w:val="21"/>
          <w:szCs w:val="21"/>
          <w:lang w:val="en-US" w:eastAsia="fr-FR"/>
        </w:rPr>
        <w:t>are a Column, in this case specified as </w:t>
      </w:r>
      <w:r w:rsidRPr="003E5964">
        <w:rPr>
          <w:rFonts w:ascii="Arial" w:hAnsi="Arial" w:cs="Arial"/>
          <w:i/>
          <w:iCs/>
          <w:color w:val="1F1F1F"/>
          <w:sz w:val="21"/>
          <w:szCs w:val="21"/>
          <w:lang w:val="en-US" w:eastAsia="fr-FR"/>
        </w:rPr>
        <w:t>df["teamlevel"]</w:t>
      </w:r>
      <w:r w:rsidRPr="003E5964">
        <w:rPr>
          <w:rFonts w:ascii="Arial" w:hAnsi="Arial" w:cs="Arial"/>
          <w:color w:val="1F1F1F"/>
          <w:sz w:val="21"/>
          <w:szCs w:val="21"/>
          <w:lang w:val="en-US" w:eastAsia="fr-FR"/>
        </w:rPr>
        <w:t>, and the condition, which is greater than 1. The remainder of the commander selects only the </w:t>
      </w:r>
      <w:r w:rsidRPr="003E5964">
        <w:rPr>
          <w:rFonts w:ascii="Arial" w:hAnsi="Arial" w:cs="Arial"/>
          <w:i/>
          <w:iCs/>
          <w:color w:val="1F1F1F"/>
          <w:sz w:val="21"/>
          <w:szCs w:val="21"/>
          <w:lang w:val="en-US" w:eastAsia="fr-FR"/>
        </w:rPr>
        <w:t>userid</w:t>
      </w:r>
      <w:r w:rsidRPr="003E5964">
        <w:rPr>
          <w:rFonts w:ascii="Arial" w:hAnsi="Arial" w:cs="Arial"/>
          <w:color w:val="1F1F1F"/>
          <w:sz w:val="21"/>
          <w:szCs w:val="21"/>
          <w:lang w:val="en-US" w:eastAsia="fr-FR"/>
        </w:rPr>
        <w:t> and </w:t>
      </w:r>
      <w:r w:rsidRPr="003E5964">
        <w:rPr>
          <w:rFonts w:ascii="Arial" w:hAnsi="Arial" w:cs="Arial"/>
          <w:i/>
          <w:iCs/>
          <w:color w:val="1F1F1F"/>
          <w:sz w:val="21"/>
          <w:szCs w:val="21"/>
          <w:lang w:val="en-US" w:eastAsia="fr-FR"/>
        </w:rPr>
        <w:t>teamlevel</w:t>
      </w:r>
      <w:r w:rsidRPr="003E5964">
        <w:rPr>
          <w:rFonts w:ascii="Arial" w:hAnsi="Arial" w:cs="Arial"/>
          <w:color w:val="1F1F1F"/>
          <w:sz w:val="21"/>
          <w:szCs w:val="21"/>
          <w:lang w:val="en-US" w:eastAsia="fr-FR"/>
        </w:rPr>
        <w:t> columns and shows the first five rows.</w:t>
      </w:r>
    </w:p>
    <w:p w14:paraId="4D4E6394"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Step 7. </w:t>
      </w:r>
      <w:r w:rsidRPr="003E5964">
        <w:rPr>
          <w:rFonts w:ascii="Arial" w:hAnsi="Arial" w:cs="Arial"/>
          <w:b/>
          <w:bCs/>
          <w:color w:val="1F1F1F"/>
          <w:sz w:val="21"/>
          <w:szCs w:val="21"/>
          <w:lang w:val="en-US" w:eastAsia="fr-FR"/>
        </w:rPr>
        <w:t>Group by a column and count</w:t>
      </w:r>
      <w:r w:rsidRPr="003E5964">
        <w:rPr>
          <w:rFonts w:ascii="Arial" w:hAnsi="Arial" w:cs="Arial"/>
          <w:color w:val="1F1F1F"/>
          <w:sz w:val="21"/>
          <w:szCs w:val="21"/>
          <w:lang w:val="en-US" w:eastAsia="fr-FR"/>
        </w:rPr>
        <w:t>. The </w:t>
      </w:r>
      <w:proofErr w:type="gramStart"/>
      <w:r w:rsidRPr="003E5964">
        <w:rPr>
          <w:rFonts w:ascii="Arial" w:hAnsi="Arial" w:cs="Arial"/>
          <w:i/>
          <w:iCs/>
          <w:color w:val="1F1F1F"/>
          <w:sz w:val="21"/>
          <w:szCs w:val="21"/>
          <w:lang w:val="en-US" w:eastAsia="fr-FR"/>
        </w:rPr>
        <w:t>groupBy(</w:t>
      </w:r>
      <w:proofErr w:type="gramEnd"/>
      <w:r w:rsidRPr="003E5964">
        <w:rPr>
          <w:rFonts w:ascii="Arial" w:hAnsi="Arial" w:cs="Arial"/>
          <w:i/>
          <w:iCs/>
          <w:color w:val="1F1F1F"/>
          <w:sz w:val="21"/>
          <w:szCs w:val="21"/>
          <w:lang w:val="en-US" w:eastAsia="fr-FR"/>
        </w:rPr>
        <w:t>)</w:t>
      </w:r>
      <w:r w:rsidRPr="003E5964">
        <w:rPr>
          <w:rFonts w:ascii="Arial" w:hAnsi="Arial" w:cs="Arial"/>
          <w:color w:val="1F1F1F"/>
          <w:sz w:val="21"/>
          <w:szCs w:val="21"/>
          <w:lang w:val="en-US" w:eastAsia="fr-FR"/>
        </w:rPr>
        <w:t> method groups the values of column(s). The </w:t>
      </w:r>
      <w:r w:rsidRPr="003E5964">
        <w:rPr>
          <w:rFonts w:ascii="Arial" w:hAnsi="Arial" w:cs="Arial"/>
          <w:i/>
          <w:iCs/>
          <w:color w:val="1F1F1F"/>
          <w:sz w:val="21"/>
          <w:szCs w:val="21"/>
          <w:lang w:val="en-US" w:eastAsia="fr-FR"/>
        </w:rPr>
        <w:t>ishit</w:t>
      </w:r>
      <w:r w:rsidRPr="003E5964">
        <w:rPr>
          <w:rFonts w:ascii="Arial" w:hAnsi="Arial" w:cs="Arial"/>
          <w:color w:val="1F1F1F"/>
          <w:sz w:val="21"/>
          <w:szCs w:val="21"/>
          <w:lang w:val="en-US" w:eastAsia="fr-FR"/>
        </w:rPr>
        <w:t> column only has values 0 and 1. We can calculate how many times each occurs by grouping the </w:t>
      </w:r>
      <w:r w:rsidRPr="003E5964">
        <w:rPr>
          <w:rFonts w:ascii="Arial" w:hAnsi="Arial" w:cs="Arial"/>
          <w:i/>
          <w:iCs/>
          <w:color w:val="1F1F1F"/>
          <w:sz w:val="21"/>
          <w:szCs w:val="21"/>
          <w:lang w:val="en-US" w:eastAsia="fr-FR"/>
        </w:rPr>
        <w:t>ishit</w:t>
      </w:r>
      <w:r w:rsidRPr="003E5964">
        <w:rPr>
          <w:rFonts w:ascii="Arial" w:hAnsi="Arial" w:cs="Arial"/>
          <w:color w:val="1F1F1F"/>
          <w:sz w:val="21"/>
          <w:szCs w:val="21"/>
          <w:lang w:val="en-US" w:eastAsia="fr-FR"/>
        </w:rPr>
        <w:t> column and counting the result:</w:t>
      </w:r>
    </w:p>
    <w:p w14:paraId="534EF05E"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7864D07B" wp14:editId="4E9EF25F">
            <wp:extent cx="3149600" cy="1278255"/>
            <wp:effectExtent l="0" t="0" r="0" b="0"/>
            <wp:docPr id="7" name="Image 7" descr="https://d3c33hcgiwev3.cloudfront.net/imageAssetProxy.v1/BjjFi1BIEealpAoth2FRAw_cc892afa3939a44be81ec513d02e9eda_groupby-count.png?expiry=1576108800000&amp;hmac=qFozR8N-HrZtO2hmF-HtbvgEalYxIssSTL08ABSex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BjjFi1BIEealpAoth2FRAw_cc892afa3939a44be81ec513d02e9eda_groupby-count.png?expiry=1576108800000&amp;hmac=qFozR8N-HrZtO2hmF-HtbvgEalYxIssSTL08ABSexZ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0" cy="1278255"/>
                    </a:xfrm>
                    <a:prstGeom prst="rect">
                      <a:avLst/>
                    </a:prstGeom>
                    <a:noFill/>
                    <a:ln>
                      <a:noFill/>
                    </a:ln>
                  </pic:spPr>
                </pic:pic>
              </a:graphicData>
            </a:graphic>
          </wp:inline>
        </w:drawing>
      </w:r>
    </w:p>
    <w:p w14:paraId="16682A8E"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Step 8. </w:t>
      </w:r>
      <w:r w:rsidRPr="003E5964">
        <w:rPr>
          <w:rFonts w:ascii="Arial" w:hAnsi="Arial" w:cs="Arial"/>
          <w:b/>
          <w:bCs/>
          <w:color w:val="1F1F1F"/>
          <w:sz w:val="21"/>
          <w:szCs w:val="21"/>
          <w:lang w:val="en-US" w:eastAsia="fr-FR"/>
        </w:rPr>
        <w:t>Calculate average and sum</w:t>
      </w:r>
      <w:r w:rsidRPr="003E5964">
        <w:rPr>
          <w:rFonts w:ascii="Arial" w:hAnsi="Arial" w:cs="Arial"/>
          <w:color w:val="1F1F1F"/>
          <w:sz w:val="21"/>
          <w:szCs w:val="21"/>
          <w:lang w:val="en-US" w:eastAsia="fr-FR"/>
        </w:rPr>
        <w:t>. Aggregate operations can be performed on columns of DataFrames. First, let's import the Python libraries for the aggregate operations. Next, we can calculate the average and total values by calling the </w:t>
      </w:r>
      <w:r w:rsidRPr="003E5964">
        <w:rPr>
          <w:rFonts w:ascii="Arial" w:hAnsi="Arial" w:cs="Arial"/>
          <w:i/>
          <w:iCs/>
          <w:color w:val="1F1F1F"/>
          <w:sz w:val="21"/>
          <w:szCs w:val="21"/>
          <w:lang w:val="en-US" w:eastAsia="fr-FR"/>
        </w:rPr>
        <w:t>mean()</w:t>
      </w:r>
      <w:r w:rsidRPr="003E5964">
        <w:rPr>
          <w:rFonts w:ascii="Arial" w:hAnsi="Arial" w:cs="Arial"/>
          <w:color w:val="1F1F1F"/>
          <w:sz w:val="21"/>
          <w:szCs w:val="21"/>
          <w:lang w:val="en-US" w:eastAsia="fr-FR"/>
        </w:rPr>
        <w:t> and </w:t>
      </w:r>
      <w:r w:rsidRPr="003E5964">
        <w:rPr>
          <w:rFonts w:ascii="Arial" w:hAnsi="Arial" w:cs="Arial"/>
          <w:i/>
          <w:iCs/>
          <w:color w:val="1F1F1F"/>
          <w:sz w:val="21"/>
          <w:szCs w:val="21"/>
          <w:lang w:val="en-US" w:eastAsia="fr-FR"/>
        </w:rPr>
        <w:t>sum()</w:t>
      </w:r>
      <w:r w:rsidRPr="003E5964">
        <w:rPr>
          <w:rFonts w:ascii="Arial" w:hAnsi="Arial" w:cs="Arial"/>
          <w:color w:val="1F1F1F"/>
          <w:sz w:val="21"/>
          <w:szCs w:val="21"/>
          <w:lang w:val="en-US" w:eastAsia="fr-FR"/>
        </w:rPr>
        <w:t> methods, respectively:</w:t>
      </w:r>
    </w:p>
    <w:p w14:paraId="35354C59"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42C511BC" wp14:editId="1D46305E">
            <wp:extent cx="4046855" cy="1532255"/>
            <wp:effectExtent l="0" t="0" r="0" b="0"/>
            <wp:docPr id="6" name="Image 6" descr="https://d3c33hcgiwev3.cloudfront.net/imageAssetProxy.v1/D70kVVBIEeaqTxIkdCEfsw_4122fc9c609c5ce5d06ff3dcd086e3a7_avg-sum.png?expiry=1576108800000&amp;hmac=OXkDdNckgyVdtlTIZGoxJYEgfMk913KePG-hl0l-0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D70kVVBIEeaqTxIkdCEfsw_4122fc9c609c5ce5d06ff3dcd086e3a7_avg-sum.png?expiry=1576108800000&amp;hmac=OXkDdNckgyVdtlTIZGoxJYEgfMk913KePG-hl0l-0q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855" cy="1532255"/>
                    </a:xfrm>
                    <a:prstGeom prst="rect">
                      <a:avLst/>
                    </a:prstGeom>
                    <a:noFill/>
                    <a:ln>
                      <a:noFill/>
                    </a:ln>
                  </pic:spPr>
                </pic:pic>
              </a:graphicData>
            </a:graphic>
          </wp:inline>
        </w:drawing>
      </w:r>
    </w:p>
    <w:p w14:paraId="58BEC61A"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Step 9. </w:t>
      </w:r>
      <w:r w:rsidRPr="003E5964">
        <w:rPr>
          <w:rFonts w:ascii="Arial" w:hAnsi="Arial" w:cs="Arial"/>
          <w:b/>
          <w:bCs/>
          <w:color w:val="1F1F1F"/>
          <w:sz w:val="21"/>
          <w:szCs w:val="21"/>
          <w:lang w:val="en-US" w:eastAsia="fr-FR"/>
        </w:rPr>
        <w:t>Join two DataFrames</w:t>
      </w:r>
      <w:r w:rsidRPr="003E5964">
        <w:rPr>
          <w:rFonts w:ascii="Arial" w:hAnsi="Arial" w:cs="Arial"/>
          <w:color w:val="1F1F1F"/>
          <w:sz w:val="21"/>
          <w:szCs w:val="21"/>
          <w:lang w:val="en-US" w:eastAsia="fr-FR"/>
        </w:rPr>
        <w:t>. We can merge or join two Dataframes on a single column. First, let's create a DataFrame for the </w:t>
      </w:r>
      <w:r w:rsidRPr="003E5964">
        <w:rPr>
          <w:rFonts w:ascii="Arial" w:hAnsi="Arial" w:cs="Arial"/>
          <w:i/>
          <w:iCs/>
          <w:color w:val="1F1F1F"/>
          <w:sz w:val="21"/>
          <w:szCs w:val="21"/>
          <w:lang w:val="en-US" w:eastAsia="fr-FR"/>
        </w:rPr>
        <w:t>adclicks</w:t>
      </w:r>
      <w:r w:rsidRPr="003E5964">
        <w:rPr>
          <w:rFonts w:ascii="Arial" w:hAnsi="Arial" w:cs="Arial"/>
          <w:color w:val="1F1F1F"/>
          <w:sz w:val="21"/>
          <w:szCs w:val="21"/>
          <w:lang w:val="en-US" w:eastAsia="fr-FR"/>
        </w:rPr>
        <w:t> table in the Postgres database by copying the third cell in this notebook and changing </w:t>
      </w:r>
      <w:r w:rsidRPr="003E5964">
        <w:rPr>
          <w:rFonts w:ascii="Arial" w:hAnsi="Arial" w:cs="Arial"/>
          <w:i/>
          <w:iCs/>
          <w:color w:val="1F1F1F"/>
          <w:sz w:val="21"/>
          <w:szCs w:val="21"/>
          <w:lang w:val="en-US" w:eastAsia="fr-FR"/>
        </w:rPr>
        <w:t>gameclicks</w:t>
      </w:r>
      <w:r w:rsidRPr="003E5964">
        <w:rPr>
          <w:rFonts w:ascii="Arial" w:hAnsi="Arial" w:cs="Arial"/>
          <w:color w:val="1F1F1F"/>
          <w:sz w:val="21"/>
          <w:szCs w:val="21"/>
          <w:lang w:val="en-US" w:eastAsia="fr-FR"/>
        </w:rPr>
        <w:t> to </w:t>
      </w:r>
      <w:r w:rsidRPr="003E5964">
        <w:rPr>
          <w:rFonts w:ascii="Arial" w:hAnsi="Arial" w:cs="Arial"/>
          <w:i/>
          <w:iCs/>
          <w:color w:val="1F1F1F"/>
          <w:sz w:val="21"/>
          <w:szCs w:val="21"/>
          <w:lang w:val="en-US" w:eastAsia="fr-FR"/>
        </w:rPr>
        <w:t>adclicks </w:t>
      </w:r>
      <w:r w:rsidRPr="003E5964">
        <w:rPr>
          <w:rFonts w:ascii="Arial" w:hAnsi="Arial" w:cs="Arial"/>
          <w:color w:val="1F1F1F"/>
          <w:sz w:val="21"/>
          <w:szCs w:val="21"/>
          <w:lang w:val="en-US" w:eastAsia="fr-FR"/>
        </w:rPr>
        <w:t>and storing the result in a new variable </w:t>
      </w:r>
      <w:r w:rsidRPr="003E5964">
        <w:rPr>
          <w:rFonts w:ascii="Arial" w:hAnsi="Arial" w:cs="Arial"/>
          <w:i/>
          <w:iCs/>
          <w:color w:val="1F1F1F"/>
          <w:sz w:val="21"/>
          <w:szCs w:val="21"/>
          <w:lang w:val="en-US" w:eastAsia="fr-FR"/>
        </w:rPr>
        <w:t>df2:</w:t>
      </w:r>
    </w:p>
    <w:p w14:paraId="29C2B022"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28BA3C2C" wp14:editId="0BA33C67">
            <wp:extent cx="6019800" cy="829945"/>
            <wp:effectExtent l="0" t="0" r="0" b="8255"/>
            <wp:docPr id="5" name="Image 5" descr="https://d3c33hcgiwev3.cloudfront.net/imageAssetProxy.v1/709Y-1RFEeaqTxIkdCEfsw_dadafecff636244cf7bbcaa04cda1f74_create-df2.png?expiry=1576108800000&amp;hmac=XN4K2g0clqLYEaePWMkOHmlwvUj51RwR-rz2laY-n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3c33hcgiwev3.cloudfront.net/imageAssetProxy.v1/709Y-1RFEeaqTxIkdCEfsw_dadafecff636244cf7bbcaa04cda1f74_create-df2.png?expiry=1576108800000&amp;hmac=XN4K2g0clqLYEaePWMkOHmlwvUj51RwR-rz2laY-nt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800" cy="829945"/>
                    </a:xfrm>
                    <a:prstGeom prst="rect">
                      <a:avLst/>
                    </a:prstGeom>
                    <a:noFill/>
                    <a:ln>
                      <a:noFill/>
                    </a:ln>
                  </pic:spPr>
                </pic:pic>
              </a:graphicData>
            </a:graphic>
          </wp:inline>
        </w:drawing>
      </w:r>
    </w:p>
    <w:p w14:paraId="2CEBD647"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Let's view the columns in </w:t>
      </w:r>
      <w:r w:rsidRPr="003E5964">
        <w:rPr>
          <w:rFonts w:ascii="Arial" w:hAnsi="Arial" w:cs="Arial"/>
          <w:i/>
          <w:iCs/>
          <w:color w:val="1F1F1F"/>
          <w:sz w:val="21"/>
          <w:szCs w:val="21"/>
          <w:lang w:val="en-US" w:eastAsia="fr-FR"/>
        </w:rPr>
        <w:t>df2</w:t>
      </w:r>
      <w:r w:rsidRPr="003E5964">
        <w:rPr>
          <w:rFonts w:ascii="Arial" w:hAnsi="Arial" w:cs="Arial"/>
          <w:color w:val="1F1F1F"/>
          <w:sz w:val="21"/>
          <w:szCs w:val="21"/>
          <w:lang w:val="en-US" w:eastAsia="fr-FR"/>
        </w:rPr>
        <w:t> by calling </w:t>
      </w:r>
      <w:r w:rsidRPr="003E5964">
        <w:rPr>
          <w:rFonts w:ascii="Arial" w:hAnsi="Arial" w:cs="Arial"/>
          <w:i/>
          <w:iCs/>
          <w:color w:val="1F1F1F"/>
          <w:sz w:val="21"/>
          <w:szCs w:val="21"/>
          <w:lang w:val="en-US" w:eastAsia="fr-FR"/>
        </w:rPr>
        <w:t>printSchema():</w:t>
      </w:r>
    </w:p>
    <w:p w14:paraId="6E883808"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1050FBC9" wp14:editId="0DD8029F">
            <wp:extent cx="4046855" cy="1778000"/>
            <wp:effectExtent l="0" t="0" r="0" b="0"/>
            <wp:docPr id="4" name="Image 4" descr="https://d3c33hcgiwev3.cloudfront.net/imageAssetProxy.v1/ghH-UlRGEeaubA6-qtnryw_c81f49a3be2c53a0f8aecfe7f569a76c_df2-schema.png?expiry=1576108800000&amp;hmac=BXSuZIS9cI1oT73kvePc1FQme_5iwWh6V2PctR3s7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3c33hcgiwev3.cloudfront.net/imageAssetProxy.v1/ghH-UlRGEeaubA6-qtnryw_c81f49a3be2c53a0f8aecfe7f569a76c_df2-schema.png?expiry=1576108800000&amp;hmac=BXSuZIS9cI1oT73kvePc1FQme_5iwWh6V2PctR3s7h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6855" cy="1778000"/>
                    </a:xfrm>
                    <a:prstGeom prst="rect">
                      <a:avLst/>
                    </a:prstGeom>
                    <a:noFill/>
                    <a:ln>
                      <a:noFill/>
                    </a:ln>
                  </pic:spPr>
                </pic:pic>
              </a:graphicData>
            </a:graphic>
          </wp:inline>
        </w:drawing>
      </w:r>
    </w:p>
    <w:p w14:paraId="7ADA8DBA"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We can see that the </w:t>
      </w:r>
      <w:r w:rsidRPr="003E5964">
        <w:rPr>
          <w:rFonts w:ascii="Arial" w:hAnsi="Arial" w:cs="Arial"/>
          <w:i/>
          <w:iCs/>
          <w:color w:val="1F1F1F"/>
          <w:sz w:val="21"/>
          <w:szCs w:val="21"/>
          <w:lang w:val="en-US" w:eastAsia="fr-FR"/>
        </w:rPr>
        <w:t>adclicks df2</w:t>
      </w:r>
      <w:r w:rsidRPr="003E5964">
        <w:rPr>
          <w:rFonts w:ascii="Arial" w:hAnsi="Arial" w:cs="Arial"/>
          <w:color w:val="1F1F1F"/>
          <w:sz w:val="21"/>
          <w:szCs w:val="21"/>
          <w:lang w:val="en-US" w:eastAsia="fr-FR"/>
        </w:rPr>
        <w:t> DataFrame also has a column called </w:t>
      </w:r>
      <w:r w:rsidRPr="003E5964">
        <w:rPr>
          <w:rFonts w:ascii="Arial" w:hAnsi="Arial" w:cs="Arial"/>
          <w:i/>
          <w:iCs/>
          <w:color w:val="1F1F1F"/>
          <w:sz w:val="21"/>
          <w:szCs w:val="21"/>
          <w:lang w:val="en-US" w:eastAsia="fr-FR"/>
        </w:rPr>
        <w:t>userid.</w:t>
      </w:r>
      <w:r w:rsidRPr="003E5964">
        <w:rPr>
          <w:rFonts w:ascii="Arial" w:hAnsi="Arial" w:cs="Arial"/>
          <w:color w:val="1F1F1F"/>
          <w:sz w:val="21"/>
          <w:szCs w:val="21"/>
          <w:lang w:val="en-US" w:eastAsia="fr-FR"/>
        </w:rPr>
        <w:t> Next, we will combine the </w:t>
      </w:r>
      <w:r w:rsidRPr="003E5964">
        <w:rPr>
          <w:rFonts w:ascii="Arial" w:hAnsi="Arial" w:cs="Arial"/>
          <w:i/>
          <w:iCs/>
          <w:color w:val="1F1F1F"/>
          <w:sz w:val="21"/>
          <w:szCs w:val="21"/>
          <w:lang w:val="en-US" w:eastAsia="fr-FR"/>
        </w:rPr>
        <w:t>gameclicks </w:t>
      </w:r>
      <w:r w:rsidRPr="003E5964">
        <w:rPr>
          <w:rFonts w:ascii="Arial" w:hAnsi="Arial" w:cs="Arial"/>
          <w:color w:val="1F1F1F"/>
          <w:sz w:val="21"/>
          <w:szCs w:val="21"/>
          <w:lang w:val="en-US" w:eastAsia="fr-FR"/>
        </w:rPr>
        <w:t>and </w:t>
      </w:r>
      <w:r w:rsidRPr="003E5964">
        <w:rPr>
          <w:rFonts w:ascii="Arial" w:hAnsi="Arial" w:cs="Arial"/>
          <w:i/>
          <w:iCs/>
          <w:color w:val="1F1F1F"/>
          <w:sz w:val="21"/>
          <w:szCs w:val="21"/>
          <w:lang w:val="en-US" w:eastAsia="fr-FR"/>
        </w:rPr>
        <w:t>adclicks</w:t>
      </w:r>
      <w:r w:rsidRPr="003E5964">
        <w:rPr>
          <w:rFonts w:ascii="Arial" w:hAnsi="Arial" w:cs="Arial"/>
          <w:color w:val="1F1F1F"/>
          <w:sz w:val="21"/>
          <w:szCs w:val="21"/>
          <w:lang w:val="en-US" w:eastAsia="fr-FR"/>
        </w:rPr>
        <w:t> DataFrames by calling the </w:t>
      </w:r>
      <w:proofErr w:type="gramStart"/>
      <w:r w:rsidRPr="003E5964">
        <w:rPr>
          <w:rFonts w:ascii="Arial" w:hAnsi="Arial" w:cs="Arial"/>
          <w:i/>
          <w:iCs/>
          <w:color w:val="1F1F1F"/>
          <w:sz w:val="21"/>
          <w:szCs w:val="21"/>
          <w:lang w:val="en-US" w:eastAsia="fr-FR"/>
        </w:rPr>
        <w:t>join(</w:t>
      </w:r>
      <w:proofErr w:type="gramEnd"/>
      <w:r w:rsidRPr="003E5964">
        <w:rPr>
          <w:rFonts w:ascii="Arial" w:hAnsi="Arial" w:cs="Arial"/>
          <w:i/>
          <w:iCs/>
          <w:color w:val="1F1F1F"/>
          <w:sz w:val="21"/>
          <w:szCs w:val="21"/>
          <w:lang w:val="en-US" w:eastAsia="fr-FR"/>
        </w:rPr>
        <w:t>)</w:t>
      </w:r>
      <w:r w:rsidRPr="003E5964">
        <w:rPr>
          <w:rFonts w:ascii="Arial" w:hAnsi="Arial" w:cs="Arial"/>
          <w:color w:val="1F1F1F"/>
          <w:sz w:val="21"/>
          <w:szCs w:val="21"/>
          <w:lang w:val="en-US" w:eastAsia="fr-FR"/>
        </w:rPr>
        <w:t> method and saving the resulting DataFrame in a variable called </w:t>
      </w:r>
      <w:r w:rsidRPr="003E5964">
        <w:rPr>
          <w:rFonts w:ascii="Arial" w:hAnsi="Arial" w:cs="Arial"/>
          <w:i/>
          <w:iCs/>
          <w:color w:val="1F1F1F"/>
          <w:sz w:val="21"/>
          <w:szCs w:val="21"/>
          <w:lang w:val="en-US" w:eastAsia="fr-FR"/>
        </w:rPr>
        <w:t>merge</w:t>
      </w:r>
      <w:r w:rsidRPr="003E5964">
        <w:rPr>
          <w:rFonts w:ascii="Arial" w:hAnsi="Arial" w:cs="Arial"/>
          <w:color w:val="1F1F1F"/>
          <w:sz w:val="21"/>
          <w:szCs w:val="21"/>
          <w:lang w:val="en-US" w:eastAsia="fr-FR"/>
        </w:rPr>
        <w:t>:</w:t>
      </w:r>
    </w:p>
    <w:p w14:paraId="2D7C1E78"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32E954DF" wp14:editId="3C69B0F3">
            <wp:extent cx="2988945" cy="372745"/>
            <wp:effectExtent l="0" t="0" r="8255" b="8255"/>
            <wp:docPr id="3" name="Image 3" descr="https://d3c33hcgiwev3.cloudfront.net/imageAssetProxy.v1/lrgYvFRGEea3kBK2xkPy7w_77ce387ed9f2b52b27224885fb8e28bd_join.png?expiry=1576108800000&amp;hmac=5NtsCK69AD-xPu1_GxRN-7e-AYN6ZsVw2dnZnCCDk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3c33hcgiwev3.cloudfront.net/imageAssetProxy.v1/lrgYvFRGEea3kBK2xkPy7w_77ce387ed9f2b52b27224885fb8e28bd_join.png?expiry=1576108800000&amp;hmac=5NtsCK69AD-xPu1_GxRN-7e-AYN6ZsVw2dnZnCCDkV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8945" cy="372745"/>
                    </a:xfrm>
                    <a:prstGeom prst="rect">
                      <a:avLst/>
                    </a:prstGeom>
                    <a:noFill/>
                    <a:ln>
                      <a:noFill/>
                    </a:ln>
                  </pic:spPr>
                </pic:pic>
              </a:graphicData>
            </a:graphic>
          </wp:inline>
        </w:drawing>
      </w:r>
    </w:p>
    <w:p w14:paraId="0DA9ABDA"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We are calling the </w:t>
      </w:r>
      <w:r w:rsidRPr="003E5964">
        <w:rPr>
          <w:rFonts w:ascii="Arial" w:hAnsi="Arial" w:cs="Arial"/>
          <w:i/>
          <w:iCs/>
          <w:color w:val="1F1F1F"/>
          <w:sz w:val="21"/>
          <w:szCs w:val="21"/>
          <w:lang w:val="en-US" w:eastAsia="fr-FR"/>
        </w:rPr>
        <w:t>join()</w:t>
      </w:r>
      <w:r w:rsidRPr="003E5964">
        <w:rPr>
          <w:rFonts w:ascii="Arial" w:hAnsi="Arial" w:cs="Arial"/>
          <w:color w:val="1F1F1F"/>
          <w:sz w:val="21"/>
          <w:szCs w:val="21"/>
          <w:lang w:val="en-US" w:eastAsia="fr-FR"/>
        </w:rPr>
        <w:t> method on the </w:t>
      </w:r>
      <w:r w:rsidRPr="003E5964">
        <w:rPr>
          <w:rFonts w:ascii="Arial" w:hAnsi="Arial" w:cs="Arial"/>
          <w:i/>
          <w:iCs/>
          <w:color w:val="1F1F1F"/>
          <w:sz w:val="21"/>
          <w:szCs w:val="21"/>
          <w:lang w:val="en-US" w:eastAsia="fr-FR"/>
        </w:rPr>
        <w:t>gameclicks</w:t>
      </w:r>
      <w:r w:rsidRPr="003E5964">
        <w:rPr>
          <w:rFonts w:ascii="Arial" w:hAnsi="Arial" w:cs="Arial"/>
          <w:color w:val="1F1F1F"/>
          <w:sz w:val="21"/>
          <w:szCs w:val="21"/>
          <w:lang w:val="en-US" w:eastAsia="fr-FR"/>
        </w:rPr>
        <w:t> DataFrame; the first argument is the DrataFrame to join with, i.e., the </w:t>
      </w:r>
      <w:r w:rsidRPr="003E5964">
        <w:rPr>
          <w:rFonts w:ascii="Arial" w:hAnsi="Arial" w:cs="Arial"/>
          <w:i/>
          <w:iCs/>
          <w:color w:val="1F1F1F"/>
          <w:sz w:val="21"/>
          <w:szCs w:val="21"/>
          <w:lang w:val="en-US" w:eastAsia="fr-FR"/>
        </w:rPr>
        <w:t>adclicks</w:t>
      </w:r>
      <w:r w:rsidRPr="003E5964">
        <w:rPr>
          <w:rFonts w:ascii="Arial" w:hAnsi="Arial" w:cs="Arial"/>
          <w:color w:val="1F1F1F"/>
          <w:sz w:val="21"/>
          <w:szCs w:val="21"/>
          <w:lang w:val="en-US" w:eastAsia="fr-FR"/>
        </w:rPr>
        <w:t> DataFrame, and the second argument is the column name in both DataFrames to join on.</w:t>
      </w:r>
    </w:p>
    <w:p w14:paraId="41327DE5"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Let's view the schema of </w:t>
      </w:r>
      <w:r w:rsidRPr="003E5964">
        <w:rPr>
          <w:rFonts w:ascii="Arial" w:hAnsi="Arial" w:cs="Arial"/>
          <w:i/>
          <w:iCs/>
          <w:color w:val="1F1F1F"/>
          <w:sz w:val="21"/>
          <w:szCs w:val="21"/>
          <w:lang w:val="en-US" w:eastAsia="fr-FR"/>
        </w:rPr>
        <w:t>merge:</w:t>
      </w:r>
    </w:p>
    <w:p w14:paraId="4914A0C5"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3DB62E1F" wp14:editId="11143EEB">
            <wp:extent cx="4013200" cy="2599055"/>
            <wp:effectExtent l="0" t="0" r="0" b="0"/>
            <wp:docPr id="2" name="Image 2" descr="https://d3c33hcgiwev3.cloudfront.net/imageAssetProxy.v1/yWEnXVRGEeaX4QpLJOK7gQ_38ba8ec68d753ab5b94418f48c93503e_merge-schema.png?expiry=1576108800000&amp;hmac=8KyU4rX9Eq09pY3WwBdhxGcp8ssE_hPRFRaPi0aoW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3c33hcgiwev3.cloudfront.net/imageAssetProxy.v1/yWEnXVRGEeaX4QpLJOK7gQ_38ba8ec68d753ab5b94418f48c93503e_merge-schema.png?expiry=1576108800000&amp;hmac=8KyU4rX9Eq09pY3WwBdhxGcp8ssE_hPRFRaPi0aoWt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200" cy="2599055"/>
                    </a:xfrm>
                    <a:prstGeom prst="rect">
                      <a:avLst/>
                    </a:prstGeom>
                    <a:noFill/>
                    <a:ln>
                      <a:noFill/>
                    </a:ln>
                  </pic:spPr>
                </pic:pic>
              </a:graphicData>
            </a:graphic>
          </wp:inline>
        </w:drawing>
      </w:r>
    </w:p>
    <w:p w14:paraId="37687298"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We can see that the merged DataFrame has all the columns of both </w:t>
      </w:r>
      <w:r w:rsidRPr="003E5964">
        <w:rPr>
          <w:rFonts w:ascii="Arial" w:hAnsi="Arial" w:cs="Arial"/>
          <w:i/>
          <w:iCs/>
          <w:color w:val="1F1F1F"/>
          <w:sz w:val="21"/>
          <w:szCs w:val="21"/>
          <w:lang w:val="en-US" w:eastAsia="fr-FR"/>
        </w:rPr>
        <w:t>gameclicks</w:t>
      </w:r>
      <w:r w:rsidRPr="003E5964">
        <w:rPr>
          <w:rFonts w:ascii="Arial" w:hAnsi="Arial" w:cs="Arial"/>
          <w:color w:val="1F1F1F"/>
          <w:sz w:val="21"/>
          <w:szCs w:val="21"/>
          <w:lang w:val="en-US" w:eastAsia="fr-FR"/>
        </w:rPr>
        <w:t> and </w:t>
      </w:r>
      <w:r w:rsidRPr="003E5964">
        <w:rPr>
          <w:rFonts w:ascii="Arial" w:hAnsi="Arial" w:cs="Arial"/>
          <w:i/>
          <w:iCs/>
          <w:color w:val="1F1F1F"/>
          <w:sz w:val="21"/>
          <w:szCs w:val="21"/>
          <w:lang w:val="en-US" w:eastAsia="fr-FR"/>
        </w:rPr>
        <w:t>adclicks.</w:t>
      </w:r>
    </w:p>
    <w:p w14:paraId="3D010091" w14:textId="77777777" w:rsidR="003E5964" w:rsidRPr="003E5964" w:rsidRDefault="003E5964" w:rsidP="003E5964">
      <w:pPr>
        <w:shd w:val="clear" w:color="auto" w:fill="FFFFFF"/>
        <w:spacing w:after="300" w:line="315" w:lineRule="atLeast"/>
        <w:rPr>
          <w:rFonts w:ascii="Arial" w:hAnsi="Arial" w:cs="Arial"/>
          <w:color w:val="1F1F1F"/>
          <w:sz w:val="21"/>
          <w:szCs w:val="21"/>
          <w:lang w:val="en-US" w:eastAsia="fr-FR"/>
        </w:rPr>
      </w:pPr>
      <w:r w:rsidRPr="003E5964">
        <w:rPr>
          <w:rFonts w:ascii="Arial" w:hAnsi="Arial" w:cs="Arial"/>
          <w:color w:val="1F1F1F"/>
          <w:sz w:val="21"/>
          <w:szCs w:val="21"/>
          <w:lang w:val="en-US" w:eastAsia="fr-FR"/>
        </w:rPr>
        <w:t>Finally, let's look at the contents of </w:t>
      </w:r>
      <w:r w:rsidRPr="003E5964">
        <w:rPr>
          <w:rFonts w:ascii="Arial" w:hAnsi="Arial" w:cs="Arial"/>
          <w:i/>
          <w:iCs/>
          <w:color w:val="1F1F1F"/>
          <w:sz w:val="21"/>
          <w:szCs w:val="21"/>
          <w:lang w:val="en-US" w:eastAsia="fr-FR"/>
        </w:rPr>
        <w:t>merge:</w:t>
      </w:r>
    </w:p>
    <w:p w14:paraId="6A7FA239" w14:textId="77777777" w:rsidR="003E5964" w:rsidRPr="003E5964" w:rsidRDefault="003E5964" w:rsidP="003E5964">
      <w:pPr>
        <w:rPr>
          <w:rFonts w:ascii="Times New Roman" w:eastAsia="Times New Roman" w:hAnsi="Times New Roman" w:cs="Times New Roman"/>
          <w:lang w:eastAsia="fr-FR"/>
        </w:rPr>
      </w:pPr>
      <w:r w:rsidRPr="003E5964">
        <w:rPr>
          <w:rFonts w:ascii="Times New Roman" w:eastAsia="Times New Roman" w:hAnsi="Times New Roman" w:cs="Times New Roman"/>
          <w:noProof/>
          <w:lang w:eastAsia="fr-FR"/>
        </w:rPr>
        <w:drawing>
          <wp:inline distT="0" distB="0" distL="0" distR="0" wp14:anchorId="50BE872D" wp14:editId="38549FF7">
            <wp:extent cx="5746433" cy="2020993"/>
            <wp:effectExtent l="0" t="0" r="0" b="11430"/>
            <wp:docPr id="1" name="Image 1" descr="https://d3c33hcgiwev3.cloudfront.net/imageAssetProxy.v1/4jdWhVRGEeaqTxIkdCEfsw_7d1bf26912c3ab6918347c32489ffe30_merge-show.png?expiry=1576108800000&amp;hmac=ItW0iKQxqQSVGvrfkrQMrgysXzWbAtBGOJ80cHEO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3c33hcgiwev3.cloudfront.net/imageAssetProxy.v1/4jdWhVRGEeaqTxIkdCEfsw_7d1bf26912c3ab6918347c32489ffe30_merge-show.png?expiry=1576108800000&amp;hmac=ItW0iKQxqQSVGvrfkrQMrgysXzWbAtBGOJ80cHEOAl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6959" cy="2056347"/>
                    </a:xfrm>
                    <a:prstGeom prst="rect">
                      <a:avLst/>
                    </a:prstGeom>
                    <a:noFill/>
                    <a:ln>
                      <a:noFill/>
                    </a:ln>
                  </pic:spPr>
                </pic:pic>
              </a:graphicData>
            </a:graphic>
          </wp:inline>
        </w:drawing>
      </w:r>
    </w:p>
    <w:p w14:paraId="3D7F65F5" w14:textId="77777777" w:rsidR="003E5964" w:rsidRDefault="003E5964"/>
    <w:sectPr w:rsidR="003E5964" w:rsidSect="00993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51EDF"/>
    <w:multiLevelType w:val="multilevel"/>
    <w:tmpl w:val="183A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964"/>
    <w:rsid w:val="00053B53"/>
    <w:rsid w:val="003E5964"/>
    <w:rsid w:val="008C26F1"/>
    <w:rsid w:val="009939B3"/>
    <w:rsid w:val="009E3BB2"/>
    <w:rsid w:val="00B04179"/>
    <w:rsid w:val="00BA663E"/>
    <w:rsid w:val="00C86B58"/>
    <w:rsid w:val="00F2086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4099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E5964"/>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3E5964"/>
    <w:rPr>
      <w:b/>
      <w:bCs/>
    </w:rPr>
  </w:style>
  <w:style w:type="character" w:styleId="Emphase">
    <w:name w:val="Emphasis"/>
    <w:basedOn w:val="Policepardfaut"/>
    <w:uiPriority w:val="20"/>
    <w:qFormat/>
    <w:rsid w:val="003E59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51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555</Words>
  <Characters>3055</Characters>
  <Application>Microsoft Macintosh Word</Application>
  <DocSecurity>0</DocSecurity>
  <Lines>25</Lines>
  <Paragraphs>7</Paragraphs>
  <ScaleCrop>false</ScaleCrop>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Fievet</dc:creator>
  <cp:keywords/>
  <dc:description/>
  <cp:lastModifiedBy>Boris Fievet</cp:lastModifiedBy>
  <cp:revision>1</cp:revision>
  <dcterms:created xsi:type="dcterms:W3CDTF">2019-12-10T13:10:00Z</dcterms:created>
  <dcterms:modified xsi:type="dcterms:W3CDTF">2019-12-10T13:10:00Z</dcterms:modified>
</cp:coreProperties>
</file>