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EF9" w:rsidRDefault="00227EF9">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789"/>
      </w:tblGrid>
      <w:tr w:rsidR="00227EF9">
        <w:trPr>
          <w:trHeight w:val="2331"/>
          <w:jc w:val="center"/>
        </w:trPr>
        <w:tc>
          <w:tcPr>
            <w:tcW w:w="8789" w:type="dxa"/>
            <w:tcBorders>
              <w:top w:val="single" w:sz="12" w:space="0" w:color="auto"/>
              <w:left w:val="single" w:sz="12" w:space="0" w:color="auto"/>
              <w:bottom w:val="single" w:sz="12" w:space="0" w:color="auto"/>
              <w:right w:val="single" w:sz="12" w:space="0" w:color="auto"/>
            </w:tcBorders>
          </w:tcPr>
          <w:p w:rsidR="00227EF9" w:rsidRDefault="00227EF9">
            <w:pPr>
              <w:spacing w:after="240"/>
              <w:rPr>
                <w:szCs w:val="28"/>
              </w:rPr>
            </w:pPr>
          </w:p>
          <w:p w:rsidR="00227EF9" w:rsidRDefault="0057105A">
            <w:pPr>
              <w:pStyle w:val="Titredudocument"/>
            </w:pPr>
            <w:r>
              <w:t xml:space="preserve">Base de données </w:t>
            </w:r>
            <w:proofErr w:type="spellStart"/>
            <w:r>
              <w:t>Plan_eau_PICEA</w:t>
            </w:r>
            <w:proofErr w:type="spellEnd"/>
            <w:r>
              <w:t xml:space="preserve"> – Notice explicative</w:t>
            </w:r>
          </w:p>
          <w:p w:rsidR="00227EF9" w:rsidRDefault="00227EF9"/>
          <w:p w:rsidR="00227EF9" w:rsidRDefault="00227EF9">
            <w:pPr>
              <w:rPr>
                <w:lang w:val="fr-BE"/>
              </w:rPr>
            </w:pPr>
          </w:p>
          <w:p w:rsidR="00227EF9" w:rsidRDefault="004A7D89">
            <w:pPr>
              <w:jc w:val="center"/>
              <w:rPr>
                <w:b/>
                <w:bCs/>
              </w:rPr>
            </w:pPr>
            <w:r>
              <w:rPr>
                <w:b/>
                <w:bCs/>
              </w:rPr>
              <w:t xml:space="preserve">Version </w:t>
            </w:r>
            <w:r w:rsidR="00763FA7">
              <w:rPr>
                <w:b/>
                <w:bCs/>
              </w:rPr>
              <w:t>1 – 27/05</w:t>
            </w:r>
            <w:r w:rsidR="0057105A">
              <w:rPr>
                <w:b/>
                <w:bCs/>
              </w:rPr>
              <w:t>/14</w:t>
            </w:r>
          </w:p>
          <w:p w:rsidR="00227EF9" w:rsidRDefault="00227EF9">
            <w:pPr>
              <w:spacing w:after="240"/>
              <w:rPr>
                <w:szCs w:val="28"/>
              </w:rPr>
            </w:pPr>
          </w:p>
        </w:tc>
      </w:tr>
      <w:tr w:rsidR="00227EF9">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108" w:type="dxa"/>
            <w:right w:w="108" w:type="dxa"/>
          </w:tblCellMar>
        </w:tblPrEx>
        <w:trPr>
          <w:trHeight w:val="1364"/>
          <w:jc w:val="center"/>
        </w:trPr>
        <w:tc>
          <w:tcPr>
            <w:tcW w:w="8789" w:type="dxa"/>
            <w:tcBorders>
              <w:top w:val="single" w:sz="12" w:space="0" w:color="auto"/>
              <w:left w:val="single" w:sz="12" w:space="0" w:color="auto"/>
              <w:bottom w:val="single" w:sz="12" w:space="0" w:color="auto"/>
              <w:right w:val="single" w:sz="12" w:space="0" w:color="auto"/>
            </w:tcBorders>
          </w:tcPr>
          <w:p w:rsidR="00227EF9" w:rsidRDefault="00227EF9"/>
          <w:p w:rsidR="00227EF9" w:rsidRDefault="00227EF9">
            <w:pPr>
              <w:spacing w:before="120" w:after="120"/>
              <w:ind w:left="831" w:hanging="831"/>
              <w:rPr>
                <w:b/>
                <w:bCs/>
              </w:rPr>
            </w:pPr>
            <w:r>
              <w:rPr>
                <w:b/>
                <w:bCs/>
                <w:u w:val="single"/>
              </w:rPr>
              <w:t>Objet</w:t>
            </w:r>
            <w:r>
              <w:rPr>
                <w:b/>
                <w:bCs/>
              </w:rPr>
              <w:t xml:space="preserve"> : </w:t>
            </w:r>
            <w:r>
              <w:t xml:space="preserve">Documentation générale de la BD </w:t>
            </w:r>
            <w:proofErr w:type="spellStart"/>
            <w:r w:rsidR="0057105A">
              <w:t>Plan_eau_PICEA</w:t>
            </w:r>
            <w:proofErr w:type="spellEnd"/>
            <w:r>
              <w:t>, définition des objets qui la composent description des données sources et schémas de constitution</w:t>
            </w:r>
            <w:r>
              <w:rPr>
                <w:b/>
                <w:bCs/>
              </w:rPr>
              <w:t xml:space="preserve"> </w:t>
            </w:r>
          </w:p>
          <w:p w:rsidR="00227EF9" w:rsidRDefault="00227EF9"/>
        </w:tc>
      </w:tr>
    </w:tbl>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 w:rsidR="00227EF9" w:rsidRDefault="00227EF9">
      <w:pPr>
        <w:pStyle w:val="En-tte"/>
        <w:keepNext/>
        <w:spacing w:after="120"/>
        <w:outlineLvl w:val="0"/>
        <w:rPr>
          <w:b/>
          <w:bCs/>
          <w:sz w:val="18"/>
        </w:rPr>
      </w:pPr>
      <w:r>
        <w:rPr>
          <w:b/>
          <w:bCs/>
          <w:sz w:val="18"/>
        </w:rPr>
        <w:t>Document préparé par :</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6"/>
        <w:gridCol w:w="2923"/>
        <w:gridCol w:w="3845"/>
      </w:tblGrid>
      <w:tr w:rsidR="00227EF9">
        <w:trPr>
          <w:trHeight w:hRule="exact" w:val="340"/>
          <w:jc w:val="center"/>
        </w:trPr>
        <w:tc>
          <w:tcPr>
            <w:tcW w:w="2016" w:type="dxa"/>
            <w:shd w:val="pct10" w:color="auto" w:fill="FFFFFF"/>
            <w:vAlign w:val="center"/>
          </w:tcPr>
          <w:p w:rsidR="00227EF9" w:rsidRDefault="00227EF9">
            <w:pPr>
              <w:keepNext/>
              <w:jc w:val="center"/>
              <w:rPr>
                <w:b/>
                <w:bCs/>
                <w:sz w:val="22"/>
              </w:rPr>
            </w:pPr>
            <w:r>
              <w:rPr>
                <w:b/>
                <w:bCs/>
                <w:sz w:val="22"/>
              </w:rPr>
              <w:t>Nom</w:t>
            </w:r>
          </w:p>
        </w:tc>
        <w:tc>
          <w:tcPr>
            <w:tcW w:w="2923" w:type="dxa"/>
            <w:shd w:val="pct10" w:color="auto" w:fill="FFFFFF"/>
            <w:vAlign w:val="center"/>
          </w:tcPr>
          <w:p w:rsidR="00227EF9" w:rsidRDefault="00227EF9">
            <w:pPr>
              <w:keepNext/>
              <w:jc w:val="center"/>
              <w:rPr>
                <w:b/>
                <w:bCs/>
                <w:sz w:val="22"/>
              </w:rPr>
            </w:pPr>
            <w:r>
              <w:rPr>
                <w:b/>
                <w:bCs/>
                <w:sz w:val="22"/>
              </w:rPr>
              <w:t>Affiliation</w:t>
            </w:r>
          </w:p>
        </w:tc>
        <w:tc>
          <w:tcPr>
            <w:tcW w:w="3845" w:type="dxa"/>
            <w:shd w:val="pct10" w:color="auto" w:fill="FFFFFF"/>
            <w:vAlign w:val="center"/>
          </w:tcPr>
          <w:p w:rsidR="00227EF9" w:rsidRDefault="00227EF9">
            <w:pPr>
              <w:keepNext/>
              <w:jc w:val="center"/>
              <w:rPr>
                <w:b/>
                <w:bCs/>
                <w:sz w:val="22"/>
              </w:rPr>
            </w:pPr>
            <w:r>
              <w:rPr>
                <w:b/>
                <w:bCs/>
                <w:sz w:val="22"/>
              </w:rPr>
              <w:t>Fonction</w:t>
            </w:r>
          </w:p>
        </w:tc>
      </w:tr>
      <w:tr w:rsidR="00227EF9">
        <w:trPr>
          <w:trHeight w:val="284"/>
          <w:jc w:val="center"/>
        </w:trPr>
        <w:tc>
          <w:tcPr>
            <w:tcW w:w="2016" w:type="dxa"/>
            <w:vAlign w:val="center"/>
          </w:tcPr>
          <w:p w:rsidR="00227EF9" w:rsidRDefault="004A7D89">
            <w:pPr>
              <w:jc w:val="center"/>
              <w:rPr>
                <w:rFonts w:ascii="Arial" w:hAnsi="Arial" w:cs="Arial"/>
                <w:sz w:val="18"/>
              </w:rPr>
            </w:pPr>
            <w:r>
              <w:rPr>
                <w:rFonts w:ascii="Arial" w:hAnsi="Arial" w:cs="Arial"/>
                <w:sz w:val="18"/>
              </w:rPr>
              <w:t>C Delhage</w:t>
            </w:r>
          </w:p>
        </w:tc>
        <w:tc>
          <w:tcPr>
            <w:tcW w:w="2923" w:type="dxa"/>
            <w:vAlign w:val="center"/>
          </w:tcPr>
          <w:p w:rsidR="00227EF9" w:rsidRDefault="004A7D89">
            <w:pPr>
              <w:jc w:val="center"/>
              <w:rPr>
                <w:rFonts w:ascii="Arial" w:hAnsi="Arial" w:cs="Arial"/>
                <w:sz w:val="18"/>
              </w:rPr>
            </w:pPr>
            <w:r>
              <w:rPr>
                <w:rFonts w:ascii="Arial" w:hAnsi="Arial" w:cs="Arial"/>
                <w:sz w:val="18"/>
              </w:rPr>
              <w:t>SPW – DGO3</w:t>
            </w:r>
            <w:r w:rsidR="008F1DDE">
              <w:rPr>
                <w:rFonts w:ascii="Arial" w:hAnsi="Arial" w:cs="Arial"/>
                <w:sz w:val="18"/>
              </w:rPr>
              <w:t xml:space="preserve"> – DRCE - DDR</w:t>
            </w:r>
          </w:p>
        </w:tc>
        <w:tc>
          <w:tcPr>
            <w:tcW w:w="3845" w:type="dxa"/>
            <w:vAlign w:val="center"/>
          </w:tcPr>
          <w:p w:rsidR="00227EF9" w:rsidRDefault="004A7D89">
            <w:pPr>
              <w:jc w:val="center"/>
              <w:rPr>
                <w:rFonts w:ascii="Arial" w:hAnsi="Arial" w:cs="Arial"/>
                <w:sz w:val="18"/>
              </w:rPr>
            </w:pPr>
            <w:r>
              <w:rPr>
                <w:rFonts w:ascii="Arial" w:hAnsi="Arial" w:cs="Arial"/>
                <w:sz w:val="18"/>
              </w:rPr>
              <w:t>Attachée</w:t>
            </w:r>
          </w:p>
        </w:tc>
      </w:tr>
    </w:tbl>
    <w:p w:rsidR="00227EF9" w:rsidRDefault="00227EF9">
      <w:pPr>
        <w:pStyle w:val="En-tte"/>
        <w:tabs>
          <w:tab w:val="clear" w:pos="4153"/>
          <w:tab w:val="clear" w:pos="8306"/>
        </w:tabs>
        <w:rPr>
          <w:rFonts w:ascii="Times New Roman" w:hAnsi="Times New Roman"/>
        </w:rPr>
      </w:pPr>
    </w:p>
    <w:p w:rsidR="00227EF9" w:rsidRDefault="00227EF9">
      <w:pPr>
        <w:pStyle w:val="En-tte"/>
        <w:keepNext/>
        <w:spacing w:after="120"/>
        <w:outlineLvl w:val="0"/>
        <w:rPr>
          <w:b/>
          <w:bCs/>
          <w:sz w:val="18"/>
        </w:rPr>
      </w:pPr>
      <w:r>
        <w:rPr>
          <w:b/>
          <w:bCs/>
          <w:sz w:val="18"/>
        </w:rPr>
        <w:t>Statut du document :</w:t>
      </w:r>
    </w:p>
    <w:tbl>
      <w:tblPr>
        <w:tblW w:w="8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4"/>
        <w:gridCol w:w="1178"/>
        <w:gridCol w:w="1217"/>
        <w:gridCol w:w="1423"/>
        <w:gridCol w:w="4218"/>
      </w:tblGrid>
      <w:tr w:rsidR="00227EF9" w:rsidTr="008F1DDE">
        <w:trPr>
          <w:trHeight w:hRule="exact" w:val="340"/>
          <w:jc w:val="center"/>
        </w:trPr>
        <w:tc>
          <w:tcPr>
            <w:tcW w:w="954" w:type="dxa"/>
            <w:shd w:val="pct10" w:color="auto" w:fill="FFFFFF"/>
            <w:vAlign w:val="center"/>
          </w:tcPr>
          <w:p w:rsidR="00227EF9" w:rsidRDefault="00227EF9">
            <w:pPr>
              <w:keepNext/>
              <w:jc w:val="center"/>
              <w:rPr>
                <w:b/>
                <w:bCs/>
                <w:sz w:val="22"/>
              </w:rPr>
            </w:pPr>
            <w:r>
              <w:rPr>
                <w:b/>
                <w:bCs/>
                <w:sz w:val="22"/>
              </w:rPr>
              <w:t>Version</w:t>
            </w:r>
          </w:p>
        </w:tc>
        <w:tc>
          <w:tcPr>
            <w:tcW w:w="1178" w:type="dxa"/>
            <w:shd w:val="pct10" w:color="auto" w:fill="FFFFFF"/>
            <w:vAlign w:val="center"/>
          </w:tcPr>
          <w:p w:rsidR="00227EF9" w:rsidRDefault="00227EF9">
            <w:pPr>
              <w:pStyle w:val="Titre6"/>
              <w:spacing w:before="0" w:after="0"/>
              <w:rPr>
                <w:sz w:val="22"/>
              </w:rPr>
            </w:pPr>
            <w:r>
              <w:rPr>
                <w:sz w:val="22"/>
              </w:rPr>
              <w:t>Nb. pages</w:t>
            </w:r>
          </w:p>
        </w:tc>
        <w:tc>
          <w:tcPr>
            <w:tcW w:w="1217" w:type="dxa"/>
            <w:shd w:val="pct10" w:color="auto" w:fill="FFFFFF"/>
            <w:vAlign w:val="center"/>
          </w:tcPr>
          <w:p w:rsidR="00227EF9" w:rsidRDefault="00227EF9">
            <w:pPr>
              <w:pStyle w:val="Titre6"/>
              <w:spacing w:before="0" w:after="0"/>
              <w:rPr>
                <w:sz w:val="22"/>
              </w:rPr>
            </w:pPr>
            <w:r>
              <w:rPr>
                <w:sz w:val="22"/>
              </w:rPr>
              <w:t>Date</w:t>
            </w:r>
          </w:p>
        </w:tc>
        <w:tc>
          <w:tcPr>
            <w:tcW w:w="1423" w:type="dxa"/>
            <w:shd w:val="pct10" w:color="auto" w:fill="FFFFFF"/>
            <w:vAlign w:val="center"/>
          </w:tcPr>
          <w:p w:rsidR="00227EF9" w:rsidRDefault="00227EF9">
            <w:pPr>
              <w:keepNext/>
              <w:jc w:val="center"/>
              <w:rPr>
                <w:b/>
                <w:bCs/>
                <w:sz w:val="22"/>
              </w:rPr>
            </w:pPr>
            <w:r>
              <w:rPr>
                <w:b/>
                <w:bCs/>
                <w:sz w:val="22"/>
              </w:rPr>
              <w:t>Auteur</w:t>
            </w:r>
          </w:p>
        </w:tc>
        <w:tc>
          <w:tcPr>
            <w:tcW w:w="4218" w:type="dxa"/>
            <w:shd w:val="pct10" w:color="auto" w:fill="FFFFFF"/>
            <w:vAlign w:val="center"/>
          </w:tcPr>
          <w:p w:rsidR="00227EF9" w:rsidRDefault="00227EF9">
            <w:pPr>
              <w:keepNext/>
              <w:jc w:val="center"/>
              <w:rPr>
                <w:b/>
                <w:bCs/>
                <w:sz w:val="22"/>
              </w:rPr>
            </w:pPr>
            <w:r>
              <w:rPr>
                <w:b/>
                <w:bCs/>
                <w:sz w:val="22"/>
              </w:rPr>
              <w:t>Modification</w:t>
            </w:r>
          </w:p>
        </w:tc>
      </w:tr>
      <w:tr w:rsidR="00227EF9" w:rsidTr="008F1DDE">
        <w:trPr>
          <w:trHeight w:val="284"/>
          <w:jc w:val="center"/>
        </w:trPr>
        <w:tc>
          <w:tcPr>
            <w:tcW w:w="954" w:type="dxa"/>
            <w:vAlign w:val="center"/>
          </w:tcPr>
          <w:p w:rsidR="00227EF9" w:rsidRDefault="00227EF9">
            <w:pPr>
              <w:jc w:val="center"/>
              <w:rPr>
                <w:rFonts w:ascii="Arial" w:hAnsi="Arial" w:cs="Arial"/>
                <w:sz w:val="18"/>
              </w:rPr>
            </w:pPr>
            <w:r>
              <w:rPr>
                <w:rFonts w:ascii="Arial" w:hAnsi="Arial" w:cs="Arial"/>
                <w:sz w:val="18"/>
              </w:rPr>
              <w:t>1</w:t>
            </w:r>
          </w:p>
        </w:tc>
        <w:tc>
          <w:tcPr>
            <w:tcW w:w="1178" w:type="dxa"/>
            <w:vAlign w:val="center"/>
          </w:tcPr>
          <w:p w:rsidR="00227EF9" w:rsidRDefault="00C04587">
            <w:pPr>
              <w:jc w:val="center"/>
              <w:rPr>
                <w:rFonts w:ascii="Arial" w:hAnsi="Arial" w:cs="Arial"/>
                <w:sz w:val="18"/>
              </w:rPr>
            </w:pPr>
            <w:r>
              <w:rPr>
                <w:rFonts w:ascii="Arial" w:hAnsi="Arial" w:cs="Arial"/>
                <w:sz w:val="18"/>
              </w:rPr>
              <w:t>1</w:t>
            </w:r>
            <w:r w:rsidR="008F1DDE">
              <w:rPr>
                <w:rFonts w:ascii="Arial" w:hAnsi="Arial" w:cs="Arial"/>
                <w:sz w:val="18"/>
              </w:rPr>
              <w:t>7</w:t>
            </w:r>
          </w:p>
        </w:tc>
        <w:tc>
          <w:tcPr>
            <w:tcW w:w="1217" w:type="dxa"/>
            <w:vAlign w:val="center"/>
          </w:tcPr>
          <w:p w:rsidR="00227EF9" w:rsidRDefault="00763FA7">
            <w:pPr>
              <w:jc w:val="center"/>
              <w:rPr>
                <w:rFonts w:ascii="Arial" w:hAnsi="Arial" w:cs="Arial"/>
                <w:sz w:val="18"/>
              </w:rPr>
            </w:pPr>
            <w:r>
              <w:rPr>
                <w:rFonts w:ascii="Arial" w:hAnsi="Arial" w:cs="Arial"/>
                <w:sz w:val="18"/>
              </w:rPr>
              <w:t>27/05</w:t>
            </w:r>
            <w:r w:rsidR="008B1C83">
              <w:rPr>
                <w:rFonts w:ascii="Arial" w:hAnsi="Arial" w:cs="Arial"/>
                <w:sz w:val="18"/>
              </w:rPr>
              <w:t>/2014</w:t>
            </w:r>
          </w:p>
        </w:tc>
        <w:tc>
          <w:tcPr>
            <w:tcW w:w="1423" w:type="dxa"/>
            <w:vAlign w:val="center"/>
          </w:tcPr>
          <w:p w:rsidR="00227EF9" w:rsidRDefault="008B1C83">
            <w:pPr>
              <w:jc w:val="center"/>
              <w:rPr>
                <w:rFonts w:ascii="Arial" w:hAnsi="Arial" w:cs="Arial"/>
                <w:sz w:val="18"/>
              </w:rPr>
            </w:pPr>
            <w:proofErr w:type="spellStart"/>
            <w:r>
              <w:rPr>
                <w:rFonts w:ascii="Arial" w:hAnsi="Arial" w:cs="Arial"/>
                <w:sz w:val="18"/>
              </w:rPr>
              <w:t>C.Delhage</w:t>
            </w:r>
            <w:proofErr w:type="spellEnd"/>
          </w:p>
        </w:tc>
        <w:tc>
          <w:tcPr>
            <w:tcW w:w="4218" w:type="dxa"/>
            <w:vAlign w:val="center"/>
          </w:tcPr>
          <w:p w:rsidR="00227EF9" w:rsidRDefault="00227EF9">
            <w:pPr>
              <w:rPr>
                <w:rFonts w:ascii="Arial" w:hAnsi="Arial" w:cs="Arial"/>
                <w:sz w:val="18"/>
              </w:rPr>
            </w:pPr>
            <w:r>
              <w:rPr>
                <w:rFonts w:ascii="Arial" w:hAnsi="Arial" w:cs="Arial"/>
                <w:sz w:val="18"/>
              </w:rPr>
              <w:t>Création du document</w:t>
            </w:r>
          </w:p>
        </w:tc>
      </w:tr>
      <w:tr w:rsidR="00227EF9" w:rsidRPr="00763FA7" w:rsidTr="008F1DDE">
        <w:trPr>
          <w:trHeight w:val="284"/>
          <w:jc w:val="center"/>
        </w:trPr>
        <w:tc>
          <w:tcPr>
            <w:tcW w:w="954" w:type="dxa"/>
            <w:vAlign w:val="center"/>
          </w:tcPr>
          <w:p w:rsidR="00227EF9" w:rsidRPr="00763FA7" w:rsidRDefault="00227EF9" w:rsidP="00763FA7">
            <w:pPr>
              <w:jc w:val="center"/>
              <w:rPr>
                <w:rFonts w:ascii="Arial" w:hAnsi="Arial" w:cs="Arial"/>
                <w:sz w:val="18"/>
              </w:rPr>
            </w:pPr>
          </w:p>
        </w:tc>
        <w:tc>
          <w:tcPr>
            <w:tcW w:w="1178" w:type="dxa"/>
            <w:vAlign w:val="center"/>
          </w:tcPr>
          <w:p w:rsidR="00227EF9" w:rsidRPr="00763FA7" w:rsidRDefault="00227EF9">
            <w:pPr>
              <w:jc w:val="center"/>
              <w:rPr>
                <w:rFonts w:ascii="Arial" w:hAnsi="Arial" w:cs="Arial"/>
                <w:sz w:val="18"/>
              </w:rPr>
            </w:pPr>
          </w:p>
        </w:tc>
        <w:tc>
          <w:tcPr>
            <w:tcW w:w="1217" w:type="dxa"/>
            <w:vAlign w:val="center"/>
          </w:tcPr>
          <w:p w:rsidR="00227EF9" w:rsidRPr="00763FA7" w:rsidRDefault="00227EF9" w:rsidP="00763FA7">
            <w:pPr>
              <w:jc w:val="center"/>
              <w:rPr>
                <w:rFonts w:ascii="Arial" w:hAnsi="Arial" w:cs="Arial"/>
                <w:sz w:val="18"/>
              </w:rPr>
            </w:pPr>
          </w:p>
        </w:tc>
        <w:tc>
          <w:tcPr>
            <w:tcW w:w="1423" w:type="dxa"/>
            <w:vAlign w:val="center"/>
          </w:tcPr>
          <w:p w:rsidR="00227EF9" w:rsidRPr="00763FA7" w:rsidRDefault="00227EF9" w:rsidP="00763FA7">
            <w:pPr>
              <w:jc w:val="center"/>
              <w:rPr>
                <w:rFonts w:ascii="Arial" w:hAnsi="Arial" w:cs="Arial"/>
                <w:sz w:val="18"/>
              </w:rPr>
            </w:pPr>
          </w:p>
        </w:tc>
        <w:tc>
          <w:tcPr>
            <w:tcW w:w="4218" w:type="dxa"/>
            <w:vAlign w:val="center"/>
          </w:tcPr>
          <w:p w:rsidR="00227EF9" w:rsidRPr="00763FA7" w:rsidRDefault="00227EF9" w:rsidP="00763FA7">
            <w:pPr>
              <w:jc w:val="center"/>
              <w:rPr>
                <w:rFonts w:ascii="Arial" w:hAnsi="Arial" w:cs="Arial"/>
                <w:sz w:val="18"/>
              </w:rPr>
            </w:pPr>
          </w:p>
        </w:tc>
      </w:tr>
    </w:tbl>
    <w:p w:rsidR="00227EF9" w:rsidRDefault="00227EF9">
      <w:pPr>
        <w:sectPr w:rsidR="00227EF9">
          <w:footerReference w:type="even" r:id="rId8"/>
          <w:footerReference w:type="default" r:id="rId9"/>
          <w:type w:val="oddPage"/>
          <w:pgSz w:w="11906" w:h="16838"/>
          <w:pgMar w:top="1418" w:right="1418" w:bottom="1418" w:left="1418" w:header="709" w:footer="709" w:gutter="0"/>
          <w:cols w:space="708"/>
          <w:docGrid w:linePitch="360"/>
        </w:sectPr>
      </w:pPr>
    </w:p>
    <w:p w:rsidR="00227EF9" w:rsidRDefault="00227EF9"/>
    <w:p w:rsidR="00227EF9" w:rsidRDefault="00227EF9">
      <w:pPr>
        <w:pStyle w:val="Titre0"/>
        <w:sectPr w:rsidR="00227EF9">
          <w:footerReference w:type="default" r:id="rId10"/>
          <w:type w:val="evenPage"/>
          <w:pgSz w:w="11906" w:h="16838"/>
          <w:pgMar w:top="1418" w:right="1418" w:bottom="1418" w:left="1418" w:header="709" w:footer="709" w:gutter="0"/>
          <w:cols w:space="708"/>
          <w:docGrid w:linePitch="360"/>
        </w:sectPr>
      </w:pPr>
    </w:p>
    <w:p w:rsidR="00227EF9" w:rsidRDefault="00227EF9">
      <w:pPr>
        <w:pStyle w:val="Titre0"/>
        <w:rPr>
          <w:lang w:val="fr-BE"/>
        </w:rPr>
      </w:pPr>
      <w:bookmarkStart w:id="0" w:name="_Toc385939728"/>
      <w:r>
        <w:rPr>
          <w:lang w:val="fr-BE"/>
        </w:rPr>
        <w:lastRenderedPageBreak/>
        <w:t>Objet du document</w:t>
      </w:r>
      <w:bookmarkEnd w:id="0"/>
    </w:p>
    <w:p w:rsidR="00227EF9" w:rsidRDefault="00227EF9">
      <w:pPr>
        <w:rPr>
          <w:lang w:val="fr-BE"/>
        </w:rPr>
      </w:pPr>
    </w:p>
    <w:p w:rsidR="004A7D89" w:rsidRDefault="00227EF9" w:rsidP="004A7D89">
      <w:r>
        <w:t>Ce document constitue le de</w:t>
      </w:r>
      <w:r w:rsidR="004A7D89">
        <w:t>scriptif des données contenues dans l</w:t>
      </w:r>
      <w:r w:rsidR="008B1C83">
        <w:t>a</w:t>
      </w:r>
      <w:r>
        <w:t xml:space="preserve"> base</w:t>
      </w:r>
      <w:r w:rsidR="004A7D89">
        <w:t xml:space="preserve"> de données </w:t>
      </w:r>
      <w:proofErr w:type="spellStart"/>
      <w:r w:rsidR="004A7D89">
        <w:t>Plan_eau</w:t>
      </w:r>
      <w:r w:rsidR="008B1C83">
        <w:t>_PICEA</w:t>
      </w:r>
      <w:proofErr w:type="spellEnd"/>
      <w:r>
        <w:t>.</w:t>
      </w:r>
      <w:r w:rsidR="004A7D89">
        <w:t xml:space="preserve"> Ces </w:t>
      </w:r>
      <w:r w:rsidR="008B1C83">
        <w:t xml:space="preserve">données </w:t>
      </w:r>
      <w:r w:rsidR="004A7D89">
        <w:t>sont le résultat des conventions PICEA et ICEAW menée</w:t>
      </w:r>
      <w:r w:rsidR="00E81455">
        <w:t>s</w:t>
      </w:r>
      <w:r w:rsidR="004A7D89">
        <w:t xml:space="preserve"> par l’UCL et financée</w:t>
      </w:r>
      <w:r w:rsidR="00E81455">
        <w:t>s</w:t>
      </w:r>
      <w:r w:rsidR="004A7D89">
        <w:t xml:space="preserve"> par le SPW de 2007 à 2013.</w:t>
      </w:r>
    </w:p>
    <w:p w:rsidR="008B1C83" w:rsidRDefault="008B1C83" w:rsidP="004A7D89">
      <w:pPr>
        <w:sectPr w:rsidR="008B1C83">
          <w:footerReference w:type="default" r:id="rId11"/>
          <w:type w:val="oddPage"/>
          <w:pgSz w:w="11906" w:h="16838"/>
          <w:pgMar w:top="1418" w:right="1418" w:bottom="1418" w:left="1418" w:header="709" w:footer="709" w:gutter="0"/>
          <w:cols w:space="708"/>
          <w:docGrid w:linePitch="360"/>
        </w:sectPr>
      </w:pPr>
    </w:p>
    <w:p w:rsidR="00227EF9" w:rsidRDefault="00227EF9">
      <w:pPr>
        <w:pStyle w:val="Titre0"/>
      </w:pPr>
      <w:bookmarkStart w:id="1" w:name="_Toc385939729"/>
      <w:r>
        <w:lastRenderedPageBreak/>
        <w:t>Sommaire</w:t>
      </w:r>
      <w:bookmarkEnd w:id="1"/>
    </w:p>
    <w:p w:rsidR="00227EF9" w:rsidRDefault="00227EF9">
      <w:pPr>
        <w:rPr>
          <w:lang w:val="fr-BE"/>
        </w:rPr>
      </w:pPr>
    </w:p>
    <w:p w:rsidR="00F944C9" w:rsidRDefault="00A71C5F">
      <w:pPr>
        <w:pStyle w:val="TM1"/>
        <w:tabs>
          <w:tab w:val="right" w:leader="underscore" w:pos="9060"/>
        </w:tabs>
        <w:rPr>
          <w:rFonts w:asciiTheme="minorHAnsi" w:eastAsiaTheme="minorEastAsia" w:hAnsiTheme="minorHAnsi" w:cstheme="minorBidi"/>
          <w:b w:val="0"/>
          <w:bCs w:val="0"/>
          <w:i w:val="0"/>
          <w:iCs w:val="0"/>
          <w:noProof/>
          <w:sz w:val="22"/>
          <w:szCs w:val="22"/>
          <w:lang w:val="fr-BE" w:eastAsia="fr-BE"/>
        </w:rPr>
      </w:pPr>
      <w:r w:rsidRPr="00A71C5F">
        <w:rPr>
          <w:lang w:val="fr-BE"/>
        </w:rPr>
        <w:fldChar w:fldCharType="begin"/>
      </w:r>
      <w:r w:rsidR="00227EF9">
        <w:rPr>
          <w:lang w:val="fr-BE"/>
        </w:rPr>
        <w:instrText xml:space="preserve"> TOC \o "1-2" \h \z </w:instrText>
      </w:r>
      <w:r w:rsidRPr="00A71C5F">
        <w:rPr>
          <w:lang w:val="fr-BE"/>
        </w:rPr>
        <w:fldChar w:fldCharType="separate"/>
      </w:r>
      <w:hyperlink w:anchor="_Toc385939728" w:history="1">
        <w:r w:rsidR="00F944C9" w:rsidRPr="001A785F">
          <w:rPr>
            <w:rStyle w:val="Lienhypertexte"/>
            <w:noProof/>
            <w:lang w:val="fr-BE"/>
          </w:rPr>
          <w:t>Objet du document</w:t>
        </w:r>
        <w:r w:rsidR="00F944C9">
          <w:rPr>
            <w:noProof/>
            <w:webHidden/>
          </w:rPr>
          <w:tab/>
        </w:r>
        <w:r>
          <w:rPr>
            <w:noProof/>
            <w:webHidden/>
          </w:rPr>
          <w:fldChar w:fldCharType="begin"/>
        </w:r>
        <w:r w:rsidR="00F944C9">
          <w:rPr>
            <w:noProof/>
            <w:webHidden/>
          </w:rPr>
          <w:instrText xml:space="preserve"> PAGEREF _Toc385939728 \h </w:instrText>
        </w:r>
        <w:r>
          <w:rPr>
            <w:noProof/>
            <w:webHidden/>
          </w:rPr>
        </w:r>
        <w:r>
          <w:rPr>
            <w:noProof/>
            <w:webHidden/>
          </w:rPr>
          <w:fldChar w:fldCharType="separate"/>
        </w:r>
        <w:r w:rsidR="00F944C9">
          <w:rPr>
            <w:noProof/>
            <w:webHidden/>
          </w:rPr>
          <w:t>3</w:t>
        </w:r>
        <w:r>
          <w:rPr>
            <w:noProof/>
            <w:webHidden/>
          </w:rPr>
          <w:fldChar w:fldCharType="end"/>
        </w:r>
      </w:hyperlink>
    </w:p>
    <w:p w:rsidR="00F944C9" w:rsidRDefault="00A71C5F">
      <w:pPr>
        <w:pStyle w:val="TM1"/>
        <w:tabs>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29" w:history="1">
        <w:r w:rsidR="00F944C9" w:rsidRPr="001A785F">
          <w:rPr>
            <w:rStyle w:val="Lienhypertexte"/>
            <w:noProof/>
          </w:rPr>
          <w:t>Sommaire</w:t>
        </w:r>
        <w:r w:rsidR="00F944C9">
          <w:rPr>
            <w:noProof/>
            <w:webHidden/>
          </w:rPr>
          <w:tab/>
        </w:r>
        <w:r>
          <w:rPr>
            <w:noProof/>
            <w:webHidden/>
          </w:rPr>
          <w:fldChar w:fldCharType="begin"/>
        </w:r>
        <w:r w:rsidR="00F944C9">
          <w:rPr>
            <w:noProof/>
            <w:webHidden/>
          </w:rPr>
          <w:instrText xml:space="preserve"> PAGEREF _Toc385939729 \h </w:instrText>
        </w:r>
        <w:r>
          <w:rPr>
            <w:noProof/>
            <w:webHidden/>
          </w:rPr>
        </w:r>
        <w:r>
          <w:rPr>
            <w:noProof/>
            <w:webHidden/>
          </w:rPr>
          <w:fldChar w:fldCharType="separate"/>
        </w:r>
        <w:r w:rsidR="00F944C9">
          <w:rPr>
            <w:noProof/>
            <w:webHidden/>
          </w:rPr>
          <w:t>5</w:t>
        </w:r>
        <w:r>
          <w:rPr>
            <w:noProof/>
            <w:webHidden/>
          </w:rPr>
          <w:fldChar w:fldCharType="end"/>
        </w:r>
      </w:hyperlink>
    </w:p>
    <w:p w:rsidR="00F944C9" w:rsidRDefault="00A71C5F">
      <w:pPr>
        <w:pStyle w:val="TM1"/>
        <w:tabs>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0" w:history="1">
        <w:r w:rsidR="00F944C9" w:rsidRPr="001A785F">
          <w:rPr>
            <w:rStyle w:val="Lienhypertexte"/>
            <w:noProof/>
          </w:rPr>
          <w:t>Présentation des bases de données éléments agro-environnementaux</w:t>
        </w:r>
        <w:r w:rsidR="00F944C9">
          <w:rPr>
            <w:noProof/>
            <w:webHidden/>
          </w:rPr>
          <w:tab/>
        </w:r>
        <w:r>
          <w:rPr>
            <w:noProof/>
            <w:webHidden/>
          </w:rPr>
          <w:fldChar w:fldCharType="begin"/>
        </w:r>
        <w:r w:rsidR="00F944C9">
          <w:rPr>
            <w:noProof/>
            <w:webHidden/>
          </w:rPr>
          <w:instrText xml:space="preserve"> PAGEREF _Toc385939730 \h </w:instrText>
        </w:r>
        <w:r>
          <w:rPr>
            <w:noProof/>
            <w:webHidden/>
          </w:rPr>
        </w:r>
        <w:r>
          <w:rPr>
            <w:noProof/>
            <w:webHidden/>
          </w:rPr>
          <w:fldChar w:fldCharType="separate"/>
        </w:r>
        <w:r w:rsidR="00F944C9">
          <w:rPr>
            <w:noProof/>
            <w:webHidden/>
          </w:rPr>
          <w:t>7</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1" w:history="1">
        <w:r w:rsidR="00F944C9" w:rsidRPr="001A785F">
          <w:rPr>
            <w:rStyle w:val="Lienhypertexte"/>
            <w:noProof/>
          </w:rPr>
          <w:t>1.</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Contexte</w:t>
        </w:r>
        <w:r w:rsidR="00F944C9">
          <w:rPr>
            <w:noProof/>
            <w:webHidden/>
          </w:rPr>
          <w:tab/>
        </w:r>
        <w:r>
          <w:rPr>
            <w:noProof/>
            <w:webHidden/>
          </w:rPr>
          <w:fldChar w:fldCharType="begin"/>
        </w:r>
        <w:r w:rsidR="00F944C9">
          <w:rPr>
            <w:noProof/>
            <w:webHidden/>
          </w:rPr>
          <w:instrText xml:space="preserve"> PAGEREF _Toc385939731 \h </w:instrText>
        </w:r>
        <w:r>
          <w:rPr>
            <w:noProof/>
            <w:webHidden/>
          </w:rPr>
        </w:r>
        <w:r>
          <w:rPr>
            <w:noProof/>
            <w:webHidden/>
          </w:rPr>
          <w:fldChar w:fldCharType="separate"/>
        </w:r>
        <w:r w:rsidR="00F944C9">
          <w:rPr>
            <w:noProof/>
            <w:webHidden/>
          </w:rPr>
          <w:t>7</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2" w:history="1">
        <w:r w:rsidR="00F944C9" w:rsidRPr="001A785F">
          <w:rPr>
            <w:rStyle w:val="Lienhypertexte"/>
            <w:noProof/>
          </w:rPr>
          <w:t>2.</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Description</w:t>
        </w:r>
        <w:r w:rsidR="00F944C9">
          <w:rPr>
            <w:noProof/>
            <w:webHidden/>
          </w:rPr>
          <w:tab/>
        </w:r>
        <w:r>
          <w:rPr>
            <w:noProof/>
            <w:webHidden/>
          </w:rPr>
          <w:fldChar w:fldCharType="begin"/>
        </w:r>
        <w:r w:rsidR="00F944C9">
          <w:rPr>
            <w:noProof/>
            <w:webHidden/>
          </w:rPr>
          <w:instrText xml:space="preserve"> PAGEREF _Toc385939732 \h </w:instrText>
        </w:r>
        <w:r>
          <w:rPr>
            <w:noProof/>
            <w:webHidden/>
          </w:rPr>
        </w:r>
        <w:r>
          <w:rPr>
            <w:noProof/>
            <w:webHidden/>
          </w:rPr>
          <w:fldChar w:fldCharType="separate"/>
        </w:r>
        <w:r w:rsidR="00F944C9">
          <w:rPr>
            <w:noProof/>
            <w:webHidden/>
          </w:rPr>
          <w:t>7</w:t>
        </w:r>
        <w:r>
          <w:rPr>
            <w:noProof/>
            <w:webHidden/>
          </w:rPr>
          <w:fldChar w:fldCharType="end"/>
        </w:r>
      </w:hyperlink>
    </w:p>
    <w:p w:rsidR="00F944C9" w:rsidRDefault="00A71C5F">
      <w:pPr>
        <w:pStyle w:val="TM1"/>
        <w:tabs>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3" w:history="1">
        <w:r w:rsidR="00F944C9" w:rsidRPr="001A785F">
          <w:rPr>
            <w:rStyle w:val="Lienhypertexte"/>
            <w:noProof/>
          </w:rPr>
          <w:t>Caractéristiques générales de la base de données « Plan_eau_PICEA »</w:t>
        </w:r>
        <w:r w:rsidR="00F944C9">
          <w:rPr>
            <w:noProof/>
            <w:webHidden/>
          </w:rPr>
          <w:tab/>
        </w:r>
        <w:r>
          <w:rPr>
            <w:noProof/>
            <w:webHidden/>
          </w:rPr>
          <w:fldChar w:fldCharType="begin"/>
        </w:r>
        <w:r w:rsidR="00F944C9">
          <w:rPr>
            <w:noProof/>
            <w:webHidden/>
          </w:rPr>
          <w:instrText xml:space="preserve"> PAGEREF _Toc385939733 \h </w:instrText>
        </w:r>
        <w:r>
          <w:rPr>
            <w:noProof/>
            <w:webHidden/>
          </w:rPr>
        </w:r>
        <w:r>
          <w:rPr>
            <w:noProof/>
            <w:webHidden/>
          </w:rPr>
          <w:fldChar w:fldCharType="separate"/>
        </w:r>
        <w:r w:rsidR="00F944C9">
          <w:rPr>
            <w:noProof/>
            <w:webHidden/>
          </w:rPr>
          <w:t>8</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4" w:history="1">
        <w:r w:rsidR="00F944C9" w:rsidRPr="001A785F">
          <w:rPr>
            <w:rStyle w:val="Lienhypertexte"/>
            <w:noProof/>
          </w:rPr>
          <w:t>1.</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Contenu de la base de données</w:t>
        </w:r>
        <w:r w:rsidR="00F944C9">
          <w:rPr>
            <w:noProof/>
            <w:webHidden/>
          </w:rPr>
          <w:tab/>
        </w:r>
        <w:r>
          <w:rPr>
            <w:noProof/>
            <w:webHidden/>
          </w:rPr>
          <w:fldChar w:fldCharType="begin"/>
        </w:r>
        <w:r w:rsidR="00F944C9">
          <w:rPr>
            <w:noProof/>
            <w:webHidden/>
          </w:rPr>
          <w:instrText xml:space="preserve"> PAGEREF _Toc385939734 \h </w:instrText>
        </w:r>
        <w:r>
          <w:rPr>
            <w:noProof/>
            <w:webHidden/>
          </w:rPr>
        </w:r>
        <w:r>
          <w:rPr>
            <w:noProof/>
            <w:webHidden/>
          </w:rPr>
          <w:fldChar w:fldCharType="separate"/>
        </w:r>
        <w:r w:rsidR="00F944C9">
          <w:rPr>
            <w:noProof/>
            <w:webHidden/>
          </w:rPr>
          <w:t>8</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5" w:history="1">
        <w:r w:rsidR="00F944C9" w:rsidRPr="001A785F">
          <w:rPr>
            <w:rStyle w:val="Lienhypertexte"/>
            <w:noProof/>
          </w:rPr>
          <w:t>2.</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Extension géographique</w:t>
        </w:r>
        <w:r w:rsidR="00F944C9">
          <w:rPr>
            <w:noProof/>
            <w:webHidden/>
          </w:rPr>
          <w:tab/>
        </w:r>
        <w:r>
          <w:rPr>
            <w:noProof/>
            <w:webHidden/>
          </w:rPr>
          <w:fldChar w:fldCharType="begin"/>
        </w:r>
        <w:r w:rsidR="00F944C9">
          <w:rPr>
            <w:noProof/>
            <w:webHidden/>
          </w:rPr>
          <w:instrText xml:space="preserve"> PAGEREF _Toc385939735 \h </w:instrText>
        </w:r>
        <w:r>
          <w:rPr>
            <w:noProof/>
            <w:webHidden/>
          </w:rPr>
        </w:r>
        <w:r>
          <w:rPr>
            <w:noProof/>
            <w:webHidden/>
          </w:rPr>
          <w:fldChar w:fldCharType="separate"/>
        </w:r>
        <w:r w:rsidR="00F944C9">
          <w:rPr>
            <w:noProof/>
            <w:webHidden/>
          </w:rPr>
          <w:t>8</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6" w:history="1">
        <w:r w:rsidR="00F944C9" w:rsidRPr="001A785F">
          <w:rPr>
            <w:rStyle w:val="Lienhypertexte"/>
            <w:noProof/>
          </w:rPr>
          <w:t>3.</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Système de référence</w:t>
        </w:r>
        <w:r w:rsidR="00F944C9">
          <w:rPr>
            <w:noProof/>
            <w:webHidden/>
          </w:rPr>
          <w:tab/>
        </w:r>
        <w:r>
          <w:rPr>
            <w:noProof/>
            <w:webHidden/>
          </w:rPr>
          <w:fldChar w:fldCharType="begin"/>
        </w:r>
        <w:r w:rsidR="00F944C9">
          <w:rPr>
            <w:noProof/>
            <w:webHidden/>
          </w:rPr>
          <w:instrText xml:space="preserve"> PAGEREF _Toc385939736 \h </w:instrText>
        </w:r>
        <w:r>
          <w:rPr>
            <w:noProof/>
            <w:webHidden/>
          </w:rPr>
        </w:r>
        <w:r>
          <w:rPr>
            <w:noProof/>
            <w:webHidden/>
          </w:rPr>
          <w:fldChar w:fldCharType="separate"/>
        </w:r>
        <w:r w:rsidR="00F944C9">
          <w:rPr>
            <w:noProof/>
            <w:webHidden/>
          </w:rPr>
          <w:t>8</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7" w:history="1">
        <w:r w:rsidR="00F944C9" w:rsidRPr="001A785F">
          <w:rPr>
            <w:rStyle w:val="Lienhypertexte"/>
            <w:noProof/>
          </w:rPr>
          <w:t>4.</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Qualité géométrique</w:t>
        </w:r>
        <w:r w:rsidR="00F944C9">
          <w:rPr>
            <w:noProof/>
            <w:webHidden/>
          </w:rPr>
          <w:tab/>
        </w:r>
        <w:r>
          <w:rPr>
            <w:noProof/>
            <w:webHidden/>
          </w:rPr>
          <w:fldChar w:fldCharType="begin"/>
        </w:r>
        <w:r w:rsidR="00F944C9">
          <w:rPr>
            <w:noProof/>
            <w:webHidden/>
          </w:rPr>
          <w:instrText xml:space="preserve"> PAGEREF _Toc385939737 \h </w:instrText>
        </w:r>
        <w:r>
          <w:rPr>
            <w:noProof/>
            <w:webHidden/>
          </w:rPr>
        </w:r>
        <w:r>
          <w:rPr>
            <w:noProof/>
            <w:webHidden/>
          </w:rPr>
          <w:fldChar w:fldCharType="separate"/>
        </w:r>
        <w:r w:rsidR="00F944C9">
          <w:rPr>
            <w:noProof/>
            <w:webHidden/>
          </w:rPr>
          <w:t>8</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8" w:history="1">
        <w:r w:rsidR="00F944C9" w:rsidRPr="001A785F">
          <w:rPr>
            <w:rStyle w:val="Lienhypertexte"/>
            <w:noProof/>
          </w:rPr>
          <w:t>5.</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Qualité attributaire</w:t>
        </w:r>
        <w:r w:rsidR="00F944C9">
          <w:rPr>
            <w:noProof/>
            <w:webHidden/>
          </w:rPr>
          <w:tab/>
        </w:r>
        <w:r>
          <w:rPr>
            <w:noProof/>
            <w:webHidden/>
          </w:rPr>
          <w:fldChar w:fldCharType="begin"/>
        </w:r>
        <w:r w:rsidR="00F944C9">
          <w:rPr>
            <w:noProof/>
            <w:webHidden/>
          </w:rPr>
          <w:instrText xml:space="preserve"> PAGEREF _Toc385939738 \h </w:instrText>
        </w:r>
        <w:r>
          <w:rPr>
            <w:noProof/>
            <w:webHidden/>
          </w:rPr>
        </w:r>
        <w:r>
          <w:rPr>
            <w:noProof/>
            <w:webHidden/>
          </w:rPr>
          <w:fldChar w:fldCharType="separate"/>
        </w:r>
        <w:r w:rsidR="00F944C9">
          <w:rPr>
            <w:noProof/>
            <w:webHidden/>
          </w:rPr>
          <w:t>8</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39" w:history="1">
        <w:r w:rsidR="00F944C9" w:rsidRPr="001A785F">
          <w:rPr>
            <w:rStyle w:val="Lienhypertexte"/>
            <w:noProof/>
          </w:rPr>
          <w:t>6.</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Actualité des données</w:t>
        </w:r>
        <w:r w:rsidR="00F944C9">
          <w:rPr>
            <w:noProof/>
            <w:webHidden/>
          </w:rPr>
          <w:tab/>
        </w:r>
        <w:r>
          <w:rPr>
            <w:noProof/>
            <w:webHidden/>
          </w:rPr>
          <w:fldChar w:fldCharType="begin"/>
        </w:r>
        <w:r w:rsidR="00F944C9">
          <w:rPr>
            <w:noProof/>
            <w:webHidden/>
          </w:rPr>
          <w:instrText xml:space="preserve"> PAGEREF _Toc385939739 \h </w:instrText>
        </w:r>
        <w:r>
          <w:rPr>
            <w:noProof/>
            <w:webHidden/>
          </w:rPr>
        </w:r>
        <w:r>
          <w:rPr>
            <w:noProof/>
            <w:webHidden/>
          </w:rPr>
          <w:fldChar w:fldCharType="separate"/>
        </w:r>
        <w:r w:rsidR="00F944C9">
          <w:rPr>
            <w:noProof/>
            <w:webHidden/>
          </w:rPr>
          <w:t>8</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40" w:history="1">
        <w:r w:rsidR="00F944C9" w:rsidRPr="001A785F">
          <w:rPr>
            <w:rStyle w:val="Lienhypertexte"/>
            <w:noProof/>
          </w:rPr>
          <w:t>7.</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Format des données et structure de la base de données</w:t>
        </w:r>
        <w:r w:rsidR="00F944C9">
          <w:rPr>
            <w:noProof/>
            <w:webHidden/>
          </w:rPr>
          <w:tab/>
        </w:r>
        <w:r>
          <w:rPr>
            <w:noProof/>
            <w:webHidden/>
          </w:rPr>
          <w:fldChar w:fldCharType="begin"/>
        </w:r>
        <w:r w:rsidR="00F944C9">
          <w:rPr>
            <w:noProof/>
            <w:webHidden/>
          </w:rPr>
          <w:instrText xml:space="preserve"> PAGEREF _Toc385939740 \h </w:instrText>
        </w:r>
        <w:r>
          <w:rPr>
            <w:noProof/>
            <w:webHidden/>
          </w:rPr>
        </w:r>
        <w:r>
          <w:rPr>
            <w:noProof/>
            <w:webHidden/>
          </w:rPr>
          <w:fldChar w:fldCharType="separate"/>
        </w:r>
        <w:r w:rsidR="00F944C9">
          <w:rPr>
            <w:noProof/>
            <w:webHidden/>
          </w:rPr>
          <w:t>8</w:t>
        </w:r>
        <w:r>
          <w:rPr>
            <w:noProof/>
            <w:webHidden/>
          </w:rPr>
          <w:fldChar w:fldCharType="end"/>
        </w:r>
      </w:hyperlink>
    </w:p>
    <w:p w:rsidR="00F944C9" w:rsidRDefault="00A71C5F">
      <w:pPr>
        <w:pStyle w:val="TM1"/>
        <w:tabs>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41" w:history="1">
        <w:r w:rsidR="00F944C9" w:rsidRPr="001A785F">
          <w:rPr>
            <w:rStyle w:val="Lienhypertexte"/>
            <w:noProof/>
          </w:rPr>
          <w:t>Descriptif détaillé du contenu de la base de données Plan_eau_PICEA</w:t>
        </w:r>
        <w:r w:rsidR="00F944C9">
          <w:rPr>
            <w:noProof/>
            <w:webHidden/>
          </w:rPr>
          <w:tab/>
        </w:r>
        <w:r>
          <w:rPr>
            <w:noProof/>
            <w:webHidden/>
          </w:rPr>
          <w:fldChar w:fldCharType="begin"/>
        </w:r>
        <w:r w:rsidR="00F944C9">
          <w:rPr>
            <w:noProof/>
            <w:webHidden/>
          </w:rPr>
          <w:instrText xml:space="preserve"> PAGEREF _Toc385939741 \h </w:instrText>
        </w:r>
        <w:r>
          <w:rPr>
            <w:noProof/>
            <w:webHidden/>
          </w:rPr>
        </w:r>
        <w:r>
          <w:rPr>
            <w:noProof/>
            <w:webHidden/>
          </w:rPr>
          <w:fldChar w:fldCharType="separate"/>
        </w:r>
        <w:r w:rsidR="00F944C9">
          <w:rPr>
            <w:noProof/>
            <w:webHidden/>
          </w:rPr>
          <w:t>9</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42" w:history="1">
        <w:r w:rsidR="00F944C9" w:rsidRPr="001A785F">
          <w:rPr>
            <w:rStyle w:val="Lienhypertexte"/>
            <w:noProof/>
            <w:kern w:val="32"/>
          </w:rPr>
          <w:t>1.</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kern w:val="32"/>
          </w:rPr>
          <w:t>Définition d’objet</w:t>
        </w:r>
        <w:r w:rsidR="00F944C9">
          <w:rPr>
            <w:noProof/>
            <w:webHidden/>
          </w:rPr>
          <w:tab/>
        </w:r>
        <w:r>
          <w:rPr>
            <w:noProof/>
            <w:webHidden/>
          </w:rPr>
          <w:fldChar w:fldCharType="begin"/>
        </w:r>
        <w:r w:rsidR="00F944C9">
          <w:rPr>
            <w:noProof/>
            <w:webHidden/>
          </w:rPr>
          <w:instrText xml:space="preserve"> PAGEREF _Toc385939742 \h </w:instrText>
        </w:r>
        <w:r>
          <w:rPr>
            <w:noProof/>
            <w:webHidden/>
          </w:rPr>
        </w:r>
        <w:r>
          <w:rPr>
            <w:noProof/>
            <w:webHidden/>
          </w:rPr>
          <w:fldChar w:fldCharType="separate"/>
        </w:r>
        <w:r w:rsidR="00F944C9">
          <w:rPr>
            <w:noProof/>
            <w:webHidden/>
          </w:rPr>
          <w:t>9</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43" w:history="1">
        <w:r w:rsidR="00F944C9" w:rsidRPr="001A785F">
          <w:rPr>
            <w:rStyle w:val="Lienhypertexte"/>
            <w:noProof/>
            <w:kern w:val="32"/>
          </w:rPr>
          <w:t>2.</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kern w:val="32"/>
          </w:rPr>
          <w:t>Description de la table attributaire</w:t>
        </w:r>
        <w:r w:rsidR="00F944C9">
          <w:rPr>
            <w:noProof/>
            <w:webHidden/>
          </w:rPr>
          <w:tab/>
        </w:r>
        <w:r>
          <w:rPr>
            <w:noProof/>
            <w:webHidden/>
          </w:rPr>
          <w:fldChar w:fldCharType="begin"/>
        </w:r>
        <w:r w:rsidR="00F944C9">
          <w:rPr>
            <w:noProof/>
            <w:webHidden/>
          </w:rPr>
          <w:instrText xml:space="preserve"> PAGEREF _Toc385939743 \h </w:instrText>
        </w:r>
        <w:r>
          <w:rPr>
            <w:noProof/>
            <w:webHidden/>
          </w:rPr>
        </w:r>
        <w:r>
          <w:rPr>
            <w:noProof/>
            <w:webHidden/>
          </w:rPr>
          <w:fldChar w:fldCharType="separate"/>
        </w:r>
        <w:r w:rsidR="00F944C9">
          <w:rPr>
            <w:noProof/>
            <w:webHidden/>
          </w:rPr>
          <w:t>10</w:t>
        </w:r>
        <w:r>
          <w:rPr>
            <w:noProof/>
            <w:webHidden/>
          </w:rPr>
          <w:fldChar w:fldCharType="end"/>
        </w:r>
      </w:hyperlink>
    </w:p>
    <w:p w:rsidR="00F944C9" w:rsidRDefault="00A71C5F">
      <w:pPr>
        <w:pStyle w:val="TM1"/>
        <w:tabs>
          <w:tab w:val="left" w:pos="480"/>
          <w:tab w:val="right" w:leader="underscore" w:pos="9060"/>
        </w:tabs>
        <w:rPr>
          <w:rFonts w:asciiTheme="minorHAnsi" w:eastAsiaTheme="minorEastAsia" w:hAnsiTheme="minorHAnsi" w:cstheme="minorBidi"/>
          <w:b w:val="0"/>
          <w:bCs w:val="0"/>
          <w:i w:val="0"/>
          <w:iCs w:val="0"/>
          <w:noProof/>
          <w:sz w:val="22"/>
          <w:szCs w:val="22"/>
          <w:lang w:val="fr-BE" w:eastAsia="fr-BE"/>
        </w:rPr>
      </w:pPr>
      <w:hyperlink w:anchor="_Toc385939744" w:history="1">
        <w:r w:rsidR="00F944C9" w:rsidRPr="001A785F">
          <w:rPr>
            <w:rStyle w:val="Lienhypertexte"/>
            <w:noProof/>
          </w:rPr>
          <w:t>3.</w:t>
        </w:r>
        <w:r w:rsidR="00F944C9">
          <w:rPr>
            <w:rFonts w:asciiTheme="minorHAnsi" w:eastAsiaTheme="minorEastAsia" w:hAnsiTheme="minorHAnsi" w:cstheme="minorBidi"/>
            <w:b w:val="0"/>
            <w:bCs w:val="0"/>
            <w:i w:val="0"/>
            <w:iCs w:val="0"/>
            <w:noProof/>
            <w:sz w:val="22"/>
            <w:szCs w:val="22"/>
            <w:lang w:val="fr-BE" w:eastAsia="fr-BE"/>
          </w:rPr>
          <w:tab/>
        </w:r>
        <w:r w:rsidR="00F944C9" w:rsidRPr="001A785F">
          <w:rPr>
            <w:rStyle w:val="Lienhypertexte"/>
            <w:noProof/>
          </w:rPr>
          <w:t>Données constitutives</w:t>
        </w:r>
        <w:r w:rsidR="00F944C9">
          <w:rPr>
            <w:noProof/>
            <w:webHidden/>
          </w:rPr>
          <w:tab/>
        </w:r>
        <w:r>
          <w:rPr>
            <w:noProof/>
            <w:webHidden/>
          </w:rPr>
          <w:fldChar w:fldCharType="begin"/>
        </w:r>
        <w:r w:rsidR="00F944C9">
          <w:rPr>
            <w:noProof/>
            <w:webHidden/>
          </w:rPr>
          <w:instrText xml:space="preserve"> PAGEREF _Toc385939744 \h </w:instrText>
        </w:r>
        <w:r>
          <w:rPr>
            <w:noProof/>
            <w:webHidden/>
          </w:rPr>
        </w:r>
        <w:r>
          <w:rPr>
            <w:noProof/>
            <w:webHidden/>
          </w:rPr>
          <w:fldChar w:fldCharType="separate"/>
        </w:r>
        <w:r w:rsidR="00F944C9">
          <w:rPr>
            <w:noProof/>
            <w:webHidden/>
          </w:rPr>
          <w:t>15</w:t>
        </w:r>
        <w:r>
          <w:rPr>
            <w:noProof/>
            <w:webHidden/>
          </w:rPr>
          <w:fldChar w:fldCharType="end"/>
        </w:r>
      </w:hyperlink>
    </w:p>
    <w:p w:rsidR="00F944C9" w:rsidRDefault="00A71C5F">
      <w:pPr>
        <w:pStyle w:val="TM2"/>
        <w:tabs>
          <w:tab w:val="left" w:pos="960"/>
          <w:tab w:val="right" w:leader="underscore" w:pos="9060"/>
        </w:tabs>
        <w:rPr>
          <w:rFonts w:asciiTheme="minorHAnsi" w:eastAsiaTheme="minorEastAsia" w:hAnsiTheme="minorHAnsi" w:cstheme="minorBidi"/>
          <w:b w:val="0"/>
          <w:bCs w:val="0"/>
          <w:noProof/>
          <w:sz w:val="22"/>
          <w:szCs w:val="22"/>
          <w:lang w:val="fr-BE" w:eastAsia="fr-BE"/>
        </w:rPr>
      </w:pPr>
      <w:hyperlink w:anchor="_Toc385939745" w:history="1">
        <w:r w:rsidR="00F944C9" w:rsidRPr="001A785F">
          <w:rPr>
            <w:rStyle w:val="Lienhypertexte"/>
            <w:noProof/>
          </w:rPr>
          <w:t>3.1.</w:t>
        </w:r>
        <w:r w:rsidR="00F944C9">
          <w:rPr>
            <w:rFonts w:asciiTheme="minorHAnsi" w:eastAsiaTheme="minorEastAsia" w:hAnsiTheme="minorHAnsi" w:cstheme="minorBidi"/>
            <w:b w:val="0"/>
            <w:bCs w:val="0"/>
            <w:noProof/>
            <w:sz w:val="22"/>
            <w:szCs w:val="22"/>
            <w:lang w:val="fr-BE" w:eastAsia="fr-BE"/>
          </w:rPr>
          <w:tab/>
        </w:r>
        <w:r w:rsidR="00F944C9" w:rsidRPr="001A785F">
          <w:rPr>
            <w:rStyle w:val="Lienhypertexte"/>
            <w:noProof/>
          </w:rPr>
          <w:t>PICC</w:t>
        </w:r>
        <w:r w:rsidR="00F944C9">
          <w:rPr>
            <w:noProof/>
            <w:webHidden/>
          </w:rPr>
          <w:tab/>
        </w:r>
        <w:r>
          <w:rPr>
            <w:noProof/>
            <w:webHidden/>
          </w:rPr>
          <w:fldChar w:fldCharType="begin"/>
        </w:r>
        <w:r w:rsidR="00F944C9">
          <w:rPr>
            <w:noProof/>
            <w:webHidden/>
          </w:rPr>
          <w:instrText xml:space="preserve"> PAGEREF _Toc385939745 \h </w:instrText>
        </w:r>
        <w:r>
          <w:rPr>
            <w:noProof/>
            <w:webHidden/>
          </w:rPr>
        </w:r>
        <w:r>
          <w:rPr>
            <w:noProof/>
            <w:webHidden/>
          </w:rPr>
          <w:fldChar w:fldCharType="separate"/>
        </w:r>
        <w:r w:rsidR="00F944C9">
          <w:rPr>
            <w:noProof/>
            <w:webHidden/>
          </w:rPr>
          <w:t>15</w:t>
        </w:r>
        <w:r>
          <w:rPr>
            <w:noProof/>
            <w:webHidden/>
          </w:rPr>
          <w:fldChar w:fldCharType="end"/>
        </w:r>
      </w:hyperlink>
    </w:p>
    <w:p w:rsidR="00F944C9" w:rsidRDefault="00A71C5F">
      <w:pPr>
        <w:pStyle w:val="TM2"/>
        <w:tabs>
          <w:tab w:val="left" w:pos="960"/>
          <w:tab w:val="right" w:leader="underscore" w:pos="9060"/>
        </w:tabs>
        <w:rPr>
          <w:rFonts w:asciiTheme="minorHAnsi" w:eastAsiaTheme="minorEastAsia" w:hAnsiTheme="minorHAnsi" w:cstheme="minorBidi"/>
          <w:b w:val="0"/>
          <w:bCs w:val="0"/>
          <w:noProof/>
          <w:sz w:val="22"/>
          <w:szCs w:val="22"/>
          <w:lang w:val="fr-BE" w:eastAsia="fr-BE"/>
        </w:rPr>
      </w:pPr>
      <w:hyperlink w:anchor="_Toc385939746" w:history="1">
        <w:r w:rsidR="00F944C9" w:rsidRPr="001A785F">
          <w:rPr>
            <w:rStyle w:val="Lienhypertexte"/>
            <w:noProof/>
          </w:rPr>
          <w:t>3.2.</w:t>
        </w:r>
        <w:r w:rsidR="00F944C9">
          <w:rPr>
            <w:rFonts w:asciiTheme="minorHAnsi" w:eastAsiaTheme="minorEastAsia" w:hAnsiTheme="minorHAnsi" w:cstheme="minorBidi"/>
            <w:b w:val="0"/>
            <w:bCs w:val="0"/>
            <w:noProof/>
            <w:sz w:val="22"/>
            <w:szCs w:val="22"/>
            <w:lang w:val="fr-BE" w:eastAsia="fr-BE"/>
          </w:rPr>
          <w:tab/>
        </w:r>
        <w:r w:rsidR="00F944C9" w:rsidRPr="001A785F">
          <w:rPr>
            <w:rStyle w:val="Lienhypertexte"/>
            <w:noProof/>
          </w:rPr>
          <w:t>Top 10v-GIS</w:t>
        </w:r>
        <w:r w:rsidR="00F944C9">
          <w:rPr>
            <w:noProof/>
            <w:webHidden/>
          </w:rPr>
          <w:tab/>
        </w:r>
        <w:r>
          <w:rPr>
            <w:noProof/>
            <w:webHidden/>
          </w:rPr>
          <w:fldChar w:fldCharType="begin"/>
        </w:r>
        <w:r w:rsidR="00F944C9">
          <w:rPr>
            <w:noProof/>
            <w:webHidden/>
          </w:rPr>
          <w:instrText xml:space="preserve"> PAGEREF _Toc385939746 \h </w:instrText>
        </w:r>
        <w:r>
          <w:rPr>
            <w:noProof/>
            <w:webHidden/>
          </w:rPr>
        </w:r>
        <w:r>
          <w:rPr>
            <w:noProof/>
            <w:webHidden/>
          </w:rPr>
          <w:fldChar w:fldCharType="separate"/>
        </w:r>
        <w:r w:rsidR="00F944C9">
          <w:rPr>
            <w:noProof/>
            <w:webHidden/>
          </w:rPr>
          <w:t>15</w:t>
        </w:r>
        <w:r>
          <w:rPr>
            <w:noProof/>
            <w:webHidden/>
          </w:rPr>
          <w:fldChar w:fldCharType="end"/>
        </w:r>
      </w:hyperlink>
    </w:p>
    <w:p w:rsidR="00F944C9" w:rsidRDefault="00A71C5F">
      <w:pPr>
        <w:pStyle w:val="TM2"/>
        <w:tabs>
          <w:tab w:val="left" w:pos="960"/>
          <w:tab w:val="right" w:leader="underscore" w:pos="9060"/>
        </w:tabs>
        <w:rPr>
          <w:rFonts w:asciiTheme="minorHAnsi" w:eastAsiaTheme="minorEastAsia" w:hAnsiTheme="minorHAnsi" w:cstheme="minorBidi"/>
          <w:b w:val="0"/>
          <w:bCs w:val="0"/>
          <w:noProof/>
          <w:sz w:val="22"/>
          <w:szCs w:val="22"/>
          <w:lang w:val="fr-BE" w:eastAsia="fr-BE"/>
        </w:rPr>
      </w:pPr>
      <w:hyperlink w:anchor="_Toc385939747" w:history="1">
        <w:r w:rsidR="00F944C9" w:rsidRPr="001A785F">
          <w:rPr>
            <w:rStyle w:val="Lienhypertexte"/>
            <w:noProof/>
          </w:rPr>
          <w:t>3.3.</w:t>
        </w:r>
        <w:r w:rsidR="00F944C9">
          <w:rPr>
            <w:rFonts w:asciiTheme="minorHAnsi" w:eastAsiaTheme="minorEastAsia" w:hAnsiTheme="minorHAnsi" w:cstheme="minorBidi"/>
            <w:b w:val="0"/>
            <w:bCs w:val="0"/>
            <w:noProof/>
            <w:sz w:val="22"/>
            <w:szCs w:val="22"/>
            <w:lang w:val="fr-BE" w:eastAsia="fr-BE"/>
          </w:rPr>
          <w:tab/>
        </w:r>
        <w:r w:rsidR="00F944C9" w:rsidRPr="001A785F">
          <w:rPr>
            <w:rStyle w:val="Lienhypertexte"/>
            <w:noProof/>
          </w:rPr>
          <w:t>SIGEC-MAE</w:t>
        </w:r>
        <w:r w:rsidR="00F944C9" w:rsidRPr="001A785F">
          <w:rPr>
            <w:rStyle w:val="Lienhypertexte"/>
            <w:noProof/>
            <w:lang w:val="de-DE"/>
          </w:rPr>
          <w:t>+ orthophotographies DGA</w:t>
        </w:r>
        <w:r w:rsidR="00F944C9">
          <w:rPr>
            <w:noProof/>
            <w:webHidden/>
          </w:rPr>
          <w:tab/>
        </w:r>
        <w:r>
          <w:rPr>
            <w:noProof/>
            <w:webHidden/>
          </w:rPr>
          <w:fldChar w:fldCharType="begin"/>
        </w:r>
        <w:r w:rsidR="00F944C9">
          <w:rPr>
            <w:noProof/>
            <w:webHidden/>
          </w:rPr>
          <w:instrText xml:space="preserve"> PAGEREF _Toc385939747 \h </w:instrText>
        </w:r>
        <w:r>
          <w:rPr>
            <w:noProof/>
            <w:webHidden/>
          </w:rPr>
        </w:r>
        <w:r>
          <w:rPr>
            <w:noProof/>
            <w:webHidden/>
          </w:rPr>
          <w:fldChar w:fldCharType="separate"/>
        </w:r>
        <w:r w:rsidR="00F944C9">
          <w:rPr>
            <w:noProof/>
            <w:webHidden/>
          </w:rPr>
          <w:t>15</w:t>
        </w:r>
        <w:r>
          <w:rPr>
            <w:noProof/>
            <w:webHidden/>
          </w:rPr>
          <w:fldChar w:fldCharType="end"/>
        </w:r>
      </w:hyperlink>
    </w:p>
    <w:p w:rsidR="00F944C9" w:rsidRDefault="00A71C5F">
      <w:pPr>
        <w:pStyle w:val="TM2"/>
        <w:tabs>
          <w:tab w:val="left" w:pos="960"/>
          <w:tab w:val="right" w:leader="underscore" w:pos="9060"/>
        </w:tabs>
        <w:rPr>
          <w:rFonts w:asciiTheme="minorHAnsi" w:eastAsiaTheme="minorEastAsia" w:hAnsiTheme="minorHAnsi" w:cstheme="minorBidi"/>
          <w:b w:val="0"/>
          <w:bCs w:val="0"/>
          <w:noProof/>
          <w:sz w:val="22"/>
          <w:szCs w:val="22"/>
          <w:lang w:val="fr-BE" w:eastAsia="fr-BE"/>
        </w:rPr>
      </w:pPr>
      <w:hyperlink w:anchor="_Toc385939748" w:history="1">
        <w:r w:rsidR="00F944C9" w:rsidRPr="001A785F">
          <w:rPr>
            <w:rStyle w:val="Lienhypertexte"/>
            <w:noProof/>
          </w:rPr>
          <w:t>3.4.</w:t>
        </w:r>
        <w:r w:rsidR="00F944C9">
          <w:rPr>
            <w:rFonts w:asciiTheme="minorHAnsi" w:eastAsiaTheme="minorEastAsia" w:hAnsiTheme="minorHAnsi" w:cstheme="minorBidi"/>
            <w:b w:val="0"/>
            <w:bCs w:val="0"/>
            <w:noProof/>
            <w:sz w:val="22"/>
            <w:szCs w:val="22"/>
            <w:lang w:val="fr-BE" w:eastAsia="fr-BE"/>
          </w:rPr>
          <w:tab/>
        </w:r>
        <w:r w:rsidR="00F944C9" w:rsidRPr="001A785F">
          <w:rPr>
            <w:rStyle w:val="Lienhypertexte"/>
            <w:noProof/>
          </w:rPr>
          <w:t>Atlas des cours d’eau non-navigables</w:t>
        </w:r>
        <w:r w:rsidR="00F944C9">
          <w:rPr>
            <w:noProof/>
            <w:webHidden/>
          </w:rPr>
          <w:tab/>
        </w:r>
        <w:r>
          <w:rPr>
            <w:noProof/>
            <w:webHidden/>
          </w:rPr>
          <w:fldChar w:fldCharType="begin"/>
        </w:r>
        <w:r w:rsidR="00F944C9">
          <w:rPr>
            <w:noProof/>
            <w:webHidden/>
          </w:rPr>
          <w:instrText xml:space="preserve"> PAGEREF _Toc385939748 \h </w:instrText>
        </w:r>
        <w:r>
          <w:rPr>
            <w:noProof/>
            <w:webHidden/>
          </w:rPr>
        </w:r>
        <w:r>
          <w:rPr>
            <w:noProof/>
            <w:webHidden/>
          </w:rPr>
          <w:fldChar w:fldCharType="separate"/>
        </w:r>
        <w:r w:rsidR="00F944C9">
          <w:rPr>
            <w:noProof/>
            <w:webHidden/>
          </w:rPr>
          <w:t>15</w:t>
        </w:r>
        <w:r>
          <w:rPr>
            <w:noProof/>
            <w:webHidden/>
          </w:rPr>
          <w:fldChar w:fldCharType="end"/>
        </w:r>
      </w:hyperlink>
    </w:p>
    <w:p w:rsidR="00F944C9" w:rsidRDefault="00A71C5F">
      <w:pPr>
        <w:pStyle w:val="TM2"/>
        <w:tabs>
          <w:tab w:val="left" w:pos="960"/>
          <w:tab w:val="right" w:leader="underscore" w:pos="9060"/>
        </w:tabs>
        <w:rPr>
          <w:rFonts w:asciiTheme="minorHAnsi" w:eastAsiaTheme="minorEastAsia" w:hAnsiTheme="minorHAnsi" w:cstheme="minorBidi"/>
          <w:b w:val="0"/>
          <w:bCs w:val="0"/>
          <w:noProof/>
          <w:sz w:val="22"/>
          <w:szCs w:val="22"/>
          <w:lang w:val="fr-BE" w:eastAsia="fr-BE"/>
        </w:rPr>
      </w:pPr>
      <w:hyperlink w:anchor="_Toc385939749" w:history="1">
        <w:r w:rsidR="00F944C9" w:rsidRPr="001A785F">
          <w:rPr>
            <w:rStyle w:val="Lienhypertexte"/>
            <w:noProof/>
          </w:rPr>
          <w:t>3.5.</w:t>
        </w:r>
        <w:r w:rsidR="00F944C9">
          <w:rPr>
            <w:rFonts w:asciiTheme="minorHAnsi" w:eastAsiaTheme="minorEastAsia" w:hAnsiTheme="minorHAnsi" w:cstheme="minorBidi"/>
            <w:b w:val="0"/>
            <w:bCs w:val="0"/>
            <w:noProof/>
            <w:sz w:val="22"/>
            <w:szCs w:val="22"/>
            <w:lang w:val="fr-BE" w:eastAsia="fr-BE"/>
          </w:rPr>
          <w:tab/>
        </w:r>
        <w:r w:rsidR="00F944C9" w:rsidRPr="001A785F">
          <w:rPr>
            <w:rStyle w:val="Lienhypertexte"/>
            <w:noProof/>
          </w:rPr>
          <w:t>PLI-cadastre</w:t>
        </w:r>
        <w:r w:rsidR="00F944C9">
          <w:rPr>
            <w:noProof/>
            <w:webHidden/>
          </w:rPr>
          <w:tab/>
        </w:r>
        <w:r>
          <w:rPr>
            <w:noProof/>
            <w:webHidden/>
          </w:rPr>
          <w:fldChar w:fldCharType="begin"/>
        </w:r>
        <w:r w:rsidR="00F944C9">
          <w:rPr>
            <w:noProof/>
            <w:webHidden/>
          </w:rPr>
          <w:instrText xml:space="preserve"> PAGEREF _Toc385939749 \h </w:instrText>
        </w:r>
        <w:r>
          <w:rPr>
            <w:noProof/>
            <w:webHidden/>
          </w:rPr>
        </w:r>
        <w:r>
          <w:rPr>
            <w:noProof/>
            <w:webHidden/>
          </w:rPr>
          <w:fldChar w:fldCharType="separate"/>
        </w:r>
        <w:r w:rsidR="00F944C9">
          <w:rPr>
            <w:noProof/>
            <w:webHidden/>
          </w:rPr>
          <w:t>16</w:t>
        </w:r>
        <w:r>
          <w:rPr>
            <w:noProof/>
            <w:webHidden/>
          </w:rPr>
          <w:fldChar w:fldCharType="end"/>
        </w:r>
      </w:hyperlink>
    </w:p>
    <w:p w:rsidR="00F944C9" w:rsidRDefault="00A71C5F">
      <w:pPr>
        <w:pStyle w:val="TM2"/>
        <w:tabs>
          <w:tab w:val="left" w:pos="960"/>
          <w:tab w:val="right" w:leader="underscore" w:pos="9060"/>
        </w:tabs>
        <w:rPr>
          <w:rFonts w:asciiTheme="minorHAnsi" w:eastAsiaTheme="minorEastAsia" w:hAnsiTheme="minorHAnsi" w:cstheme="minorBidi"/>
          <w:b w:val="0"/>
          <w:bCs w:val="0"/>
          <w:noProof/>
          <w:sz w:val="22"/>
          <w:szCs w:val="22"/>
          <w:lang w:val="fr-BE" w:eastAsia="fr-BE"/>
        </w:rPr>
      </w:pPr>
      <w:hyperlink w:anchor="_Toc385939750" w:history="1">
        <w:r w:rsidR="00F944C9" w:rsidRPr="001A785F">
          <w:rPr>
            <w:rStyle w:val="Lienhypertexte"/>
            <w:noProof/>
          </w:rPr>
          <w:t>3.6.</w:t>
        </w:r>
        <w:r w:rsidR="00F944C9">
          <w:rPr>
            <w:rFonts w:asciiTheme="minorHAnsi" w:eastAsiaTheme="minorEastAsia" w:hAnsiTheme="minorHAnsi" w:cstheme="minorBidi"/>
            <w:b w:val="0"/>
            <w:bCs w:val="0"/>
            <w:noProof/>
            <w:sz w:val="22"/>
            <w:szCs w:val="22"/>
            <w:lang w:val="fr-BE" w:eastAsia="fr-BE"/>
          </w:rPr>
          <w:tab/>
        </w:r>
        <w:r w:rsidR="00F944C9" w:rsidRPr="001A785F">
          <w:rPr>
            <w:rStyle w:val="Lienhypertexte"/>
            <w:noProof/>
          </w:rPr>
          <w:t>Autres données</w:t>
        </w:r>
        <w:r w:rsidR="00F944C9">
          <w:rPr>
            <w:noProof/>
            <w:webHidden/>
          </w:rPr>
          <w:tab/>
        </w:r>
        <w:r>
          <w:rPr>
            <w:noProof/>
            <w:webHidden/>
          </w:rPr>
          <w:fldChar w:fldCharType="begin"/>
        </w:r>
        <w:r w:rsidR="00F944C9">
          <w:rPr>
            <w:noProof/>
            <w:webHidden/>
          </w:rPr>
          <w:instrText xml:space="preserve"> PAGEREF _Toc385939750 \h </w:instrText>
        </w:r>
        <w:r>
          <w:rPr>
            <w:noProof/>
            <w:webHidden/>
          </w:rPr>
        </w:r>
        <w:r>
          <w:rPr>
            <w:noProof/>
            <w:webHidden/>
          </w:rPr>
          <w:fldChar w:fldCharType="separate"/>
        </w:r>
        <w:r w:rsidR="00F944C9">
          <w:rPr>
            <w:noProof/>
            <w:webHidden/>
          </w:rPr>
          <w:t>16</w:t>
        </w:r>
        <w:r>
          <w:rPr>
            <w:noProof/>
            <w:webHidden/>
          </w:rPr>
          <w:fldChar w:fldCharType="end"/>
        </w:r>
      </w:hyperlink>
    </w:p>
    <w:p w:rsidR="00227EF9" w:rsidRDefault="00A71C5F">
      <w:pPr>
        <w:rPr>
          <w:lang w:val="fr-BE"/>
        </w:rPr>
      </w:pPr>
      <w:r>
        <w:rPr>
          <w:lang w:val="fr-BE"/>
        </w:rPr>
        <w:fldChar w:fldCharType="end"/>
      </w:r>
    </w:p>
    <w:p w:rsidR="00227EF9" w:rsidRDefault="00227EF9">
      <w:pPr>
        <w:rPr>
          <w:lang w:val="fr-BE"/>
        </w:rPr>
      </w:pPr>
    </w:p>
    <w:p w:rsidR="00227EF9" w:rsidRDefault="00227EF9">
      <w:pPr>
        <w:rPr>
          <w:lang w:val="fr-BE"/>
        </w:rPr>
      </w:pPr>
    </w:p>
    <w:p w:rsidR="00227EF9" w:rsidRDefault="00227EF9">
      <w:pPr>
        <w:pStyle w:val="Titre0"/>
        <w:rPr>
          <w:lang w:val="fr-BE"/>
        </w:rPr>
        <w:sectPr w:rsidR="00227EF9" w:rsidSect="00316B14">
          <w:footerReference w:type="default" r:id="rId12"/>
          <w:type w:val="oddPage"/>
          <w:pgSz w:w="11906" w:h="16838"/>
          <w:pgMar w:top="1418" w:right="1418" w:bottom="1418" w:left="1418" w:header="709" w:footer="709" w:gutter="0"/>
          <w:cols w:space="708"/>
          <w:titlePg/>
          <w:docGrid w:linePitch="360"/>
        </w:sectPr>
      </w:pPr>
    </w:p>
    <w:p w:rsidR="00227EF9" w:rsidRDefault="00C845E4">
      <w:pPr>
        <w:pStyle w:val="Titre0"/>
      </w:pPr>
      <w:bookmarkStart w:id="2" w:name="_Toc198456633"/>
      <w:bookmarkStart w:id="3" w:name="_Toc385939730"/>
      <w:r>
        <w:lastRenderedPageBreak/>
        <w:t>Présentation</w:t>
      </w:r>
      <w:r w:rsidR="00227EF9">
        <w:t xml:space="preserve"> de</w:t>
      </w:r>
      <w:r w:rsidR="003B67BC">
        <w:t>s bases de</w:t>
      </w:r>
      <w:r w:rsidR="00227EF9">
        <w:t xml:space="preserve"> données éléments agro-environnementaux</w:t>
      </w:r>
      <w:bookmarkEnd w:id="2"/>
      <w:bookmarkEnd w:id="3"/>
    </w:p>
    <w:p w:rsidR="00227EF9" w:rsidRDefault="00227EF9">
      <w:pPr>
        <w:pStyle w:val="Titre1"/>
      </w:pPr>
      <w:bookmarkStart w:id="4" w:name="_Toc198456634"/>
      <w:bookmarkStart w:id="5" w:name="_Toc385939731"/>
      <w:r>
        <w:t>Contexte</w:t>
      </w:r>
      <w:bookmarkEnd w:id="4"/>
      <w:bookmarkEnd w:id="5"/>
    </w:p>
    <w:p w:rsidR="00227EF9" w:rsidRDefault="00227EF9">
      <w:r>
        <w:t xml:space="preserve">Le projet </w:t>
      </w:r>
      <w:r w:rsidR="008B1C83">
        <w:t>« </w:t>
      </w:r>
      <w:r>
        <w:t>I</w:t>
      </w:r>
      <w:r w:rsidR="008B1C83">
        <w:t xml:space="preserve">ntégration </w:t>
      </w:r>
      <w:r>
        <w:t>C</w:t>
      </w:r>
      <w:r w:rsidR="008B1C83">
        <w:t xml:space="preserve">artographique de </w:t>
      </w:r>
      <w:r>
        <w:t>E</w:t>
      </w:r>
      <w:r w:rsidR="008B1C83">
        <w:t xml:space="preserve">léments </w:t>
      </w:r>
      <w:r>
        <w:t>A</w:t>
      </w:r>
      <w:r w:rsidR="008B1C83">
        <w:t>gro-environnementaux »</w:t>
      </w:r>
      <w:r>
        <w:t xml:space="preserve"> a</w:t>
      </w:r>
      <w:r w:rsidR="003B67BC">
        <w:t>vait pour mission de produire des</w:t>
      </w:r>
      <w:r>
        <w:t xml:space="preserve"> base</w:t>
      </w:r>
      <w:r w:rsidR="003B67BC">
        <w:t>s</w:t>
      </w:r>
      <w:r>
        <w:t xml:space="preserve"> de données géographiques regroupant l'ensemble des éléments agro-environnementaux du territoire wallon en vue de permettre l’analyse de leur distribution sur le territoire et celle de leur pertinence par rapport au programme agro-environnemental en vigueur.</w:t>
      </w:r>
    </w:p>
    <w:p w:rsidR="00227EF9" w:rsidRDefault="00227EF9">
      <w:pPr>
        <w:pStyle w:val="Titre1"/>
      </w:pPr>
      <w:bookmarkStart w:id="6" w:name="_Toc198456635"/>
      <w:bookmarkStart w:id="7" w:name="_Toc385939732"/>
      <w:r>
        <w:t>Description</w:t>
      </w:r>
      <w:bookmarkEnd w:id="6"/>
      <w:bookmarkEnd w:id="7"/>
    </w:p>
    <w:p w:rsidR="007A191A" w:rsidRDefault="00227EF9">
      <w:r>
        <w:t xml:space="preserve">La base de données </w:t>
      </w:r>
      <w:r w:rsidR="008B1C83">
        <w:t>Plan d’eau</w:t>
      </w:r>
      <w:r>
        <w:t xml:space="preserve"> </w:t>
      </w:r>
      <w:r w:rsidR="008B1C83">
        <w:t>a été</w:t>
      </w:r>
      <w:r>
        <w:t xml:space="preserve"> créée par intégration de différents éléments géographiques à partir de données </w:t>
      </w:r>
      <w:proofErr w:type="spellStart"/>
      <w:r>
        <w:t>multisources</w:t>
      </w:r>
      <w:proofErr w:type="spellEnd"/>
      <w:r>
        <w:t xml:space="preserve"> disponibles au sein de la Région wa</w:t>
      </w:r>
      <w:r w:rsidR="008B1C83">
        <w:t>llonne. L’intégration a été réalisée</w:t>
      </w:r>
      <w:r>
        <w:t xml:space="preserve"> tant au niveau géométrique qu’au niveau attributaire afin de conserver l’information la plus précise disponible dans chaque donnée source. Le processus d’intégration permettant de conserver le meilleur de chaque source de données, il est possible que les informations géométriques et les informations attributaires proviennent de sources différentes pour le même objet de la base de données.</w:t>
      </w:r>
    </w:p>
    <w:p w:rsidR="00227EF9" w:rsidRDefault="007A191A">
      <w:r>
        <w:br w:type="page"/>
      </w:r>
    </w:p>
    <w:p w:rsidR="00227EF9" w:rsidRDefault="00227EF9">
      <w:pPr>
        <w:pStyle w:val="Titre0"/>
      </w:pPr>
      <w:bookmarkStart w:id="8" w:name="_Toc198456636"/>
      <w:bookmarkStart w:id="9" w:name="_Toc385939733"/>
      <w:r>
        <w:lastRenderedPageBreak/>
        <w:t>Caractéristiques générales de la base de données « </w:t>
      </w:r>
      <w:bookmarkEnd w:id="8"/>
      <w:proofErr w:type="spellStart"/>
      <w:r w:rsidR="008B1C83">
        <w:t>Plan_eau_PICEA</w:t>
      </w:r>
      <w:proofErr w:type="spellEnd"/>
      <w:r w:rsidR="008B1C83">
        <w:t> »</w:t>
      </w:r>
      <w:bookmarkEnd w:id="9"/>
    </w:p>
    <w:p w:rsidR="00227EF9" w:rsidRDefault="00316B14" w:rsidP="0018774C">
      <w:pPr>
        <w:pStyle w:val="Titre1"/>
        <w:numPr>
          <w:ilvl w:val="0"/>
          <w:numId w:val="4"/>
        </w:numPr>
      </w:pPr>
      <w:bookmarkStart w:id="10" w:name="_Toc198456637"/>
      <w:bookmarkStart w:id="11" w:name="_Toc385939734"/>
      <w:r>
        <w:t>Contenu de</w:t>
      </w:r>
      <w:r w:rsidR="003B67BC">
        <w:t xml:space="preserve"> </w:t>
      </w:r>
      <w:r>
        <w:t xml:space="preserve">la </w:t>
      </w:r>
      <w:r w:rsidR="00227EF9">
        <w:t>base de données</w:t>
      </w:r>
      <w:bookmarkEnd w:id="10"/>
      <w:bookmarkEnd w:id="11"/>
    </w:p>
    <w:p w:rsidR="00227EF9" w:rsidRDefault="003B67BC" w:rsidP="008B1C83">
      <w:r>
        <w:t>L</w:t>
      </w:r>
      <w:r w:rsidR="008B1C83">
        <w:t xml:space="preserve">a </w:t>
      </w:r>
      <w:r w:rsidR="00227EF9">
        <w:t>base</w:t>
      </w:r>
      <w:r w:rsidR="008B1C83">
        <w:t xml:space="preserve"> de données reprend</w:t>
      </w:r>
      <w:r w:rsidR="00227EF9">
        <w:t>, sous forme vectorielle</w:t>
      </w:r>
      <w:r w:rsidR="00316B14">
        <w:t>,</w:t>
      </w:r>
      <w:r w:rsidR="00227EF9">
        <w:t xml:space="preserve"> les </w:t>
      </w:r>
      <w:r w:rsidR="008B1C83">
        <w:t>plans d’eau du territoire wallon. Un plan d’eau est défini comme étant une d</w:t>
      </w:r>
      <w:r>
        <w:t>épression n</w:t>
      </w:r>
      <w:r w:rsidR="00CD5962">
        <w:t>aturelle ou artificielle remplie</w:t>
      </w:r>
      <w:r>
        <w:t xml:space="preserve"> d’eau en permanence ou par intermittence.</w:t>
      </w:r>
    </w:p>
    <w:p w:rsidR="00227EF9" w:rsidRDefault="00227EF9">
      <w:pPr>
        <w:pStyle w:val="Titre1"/>
      </w:pPr>
      <w:bookmarkStart w:id="12" w:name="_Toc198456638"/>
      <w:bookmarkStart w:id="13" w:name="_Toc385939735"/>
      <w:r>
        <w:t>Extension géographique</w:t>
      </w:r>
      <w:bookmarkEnd w:id="12"/>
      <w:bookmarkEnd w:id="13"/>
    </w:p>
    <w:p w:rsidR="00227EF9" w:rsidRDefault="00227EF9">
      <w:r>
        <w:t xml:space="preserve">La base de données </w:t>
      </w:r>
      <w:r w:rsidR="003B67BC">
        <w:t xml:space="preserve">des plans d’eau </w:t>
      </w:r>
      <w:r>
        <w:t>couvre l’entièreté du territoire wallon. Cependant, en fonction de la disponibilité des données source, la qualité et l’actualité des données n’est pas équivalente en tout point</w:t>
      </w:r>
      <w:r w:rsidR="009C4A42">
        <w:t>.</w:t>
      </w:r>
    </w:p>
    <w:p w:rsidR="00227EF9" w:rsidRDefault="00227EF9">
      <w:pPr>
        <w:pStyle w:val="Titre1"/>
      </w:pPr>
      <w:bookmarkStart w:id="14" w:name="_Toc198456639"/>
      <w:bookmarkStart w:id="15" w:name="_Toc385939736"/>
      <w:r>
        <w:t>Système de référence</w:t>
      </w:r>
      <w:bookmarkEnd w:id="14"/>
      <w:bookmarkEnd w:id="15"/>
    </w:p>
    <w:p w:rsidR="00227EF9" w:rsidRDefault="00227EF9">
      <w:r>
        <w:t xml:space="preserve">Le système de référence utilisé est le Lambert Belge 1972. </w:t>
      </w:r>
    </w:p>
    <w:p w:rsidR="00227EF9" w:rsidRDefault="00227EF9">
      <w:pPr>
        <w:pStyle w:val="Titre1"/>
      </w:pPr>
      <w:bookmarkStart w:id="16" w:name="_Toc198456640"/>
      <w:bookmarkStart w:id="17" w:name="_Toc385939737"/>
      <w:r>
        <w:t>Qualité géométrique</w:t>
      </w:r>
      <w:bookmarkEnd w:id="16"/>
      <w:bookmarkEnd w:id="17"/>
    </w:p>
    <w:p w:rsidR="00227EF9" w:rsidRDefault="00227EF9">
      <w:r>
        <w:t xml:space="preserve">La qualité géométrique des données est liée aux sources ayant servi de base à leur création. En fonction de la zone et des sources utilisées pour la création des géométries, cette qualité peut varier. </w:t>
      </w:r>
      <w:r w:rsidR="008B1C83">
        <w:t xml:space="preserve">Les plans d’eau issus du PICC ont une précision géométrique de 0,25m. Les autres données </w:t>
      </w:r>
      <w:r w:rsidR="00316B14">
        <w:t>issues principalement de l’IGN Top10V-</w:t>
      </w:r>
      <w:r w:rsidR="008B1C83">
        <w:t xml:space="preserve">GIS et de la restitution sur base des </w:t>
      </w:r>
      <w:proofErr w:type="spellStart"/>
      <w:r w:rsidR="008B1C83">
        <w:t>orthophographies</w:t>
      </w:r>
      <w:proofErr w:type="spellEnd"/>
      <w:r w:rsidR="008B1C83">
        <w:t xml:space="preserve"> ont une qualité de l’ordre du mètre. </w:t>
      </w:r>
    </w:p>
    <w:p w:rsidR="00227EF9" w:rsidRDefault="00227EF9">
      <w:pPr>
        <w:pStyle w:val="Titre1"/>
      </w:pPr>
      <w:bookmarkStart w:id="18" w:name="_Toc198456641"/>
      <w:bookmarkStart w:id="19" w:name="_Toc385939738"/>
      <w:r>
        <w:t>Qualité attributaire</w:t>
      </w:r>
      <w:bookmarkEnd w:id="18"/>
      <w:bookmarkEnd w:id="19"/>
    </w:p>
    <w:p w:rsidR="00227EF9" w:rsidRDefault="00227EF9">
      <w:r>
        <w:t>La qualité attributaire des données est liée aux sources ayant servi à leur création. En fonction de la zone et des sources utilisées, les attributs seront plus ou moins détaillés et plus ou moins exacts. C’est pour faire face à cette disparité de la qualité attributaire que des classes assez génériques ont été créées, qui contiennent des attributs permettant d’affiner les descriptions des objets.</w:t>
      </w:r>
    </w:p>
    <w:p w:rsidR="00227EF9" w:rsidRDefault="00227EF9">
      <w:pPr>
        <w:pStyle w:val="Titre1"/>
      </w:pPr>
      <w:bookmarkStart w:id="20" w:name="_Toc198456642"/>
      <w:bookmarkStart w:id="21" w:name="_Toc385939739"/>
      <w:r>
        <w:t>Actualité des données</w:t>
      </w:r>
      <w:bookmarkEnd w:id="20"/>
      <w:bookmarkEnd w:id="21"/>
    </w:p>
    <w:p w:rsidR="00227EF9" w:rsidRDefault="00227EF9">
      <w:r>
        <w:t>L’actualité des données est fonction de celle des données sources et peut donc varier en fonction de la zone géographique où l’on se trouve. Etant donné le taux d’actualisation relativement faible des données à caractère topographique utilisées dans la création de la base de données, on peut s’attendre à trouver des différences entre la situation cartographiée et la situation actuelle réellement observée sur le terrain. Dans tous les cas, une indication de l’actualité est donnée dans les attributs de l’objet.</w:t>
      </w:r>
    </w:p>
    <w:p w:rsidR="00227EF9" w:rsidRDefault="00227EF9">
      <w:pPr>
        <w:pStyle w:val="Titre1"/>
      </w:pPr>
      <w:bookmarkStart w:id="22" w:name="_Toc198456643"/>
      <w:bookmarkStart w:id="23" w:name="_Toc385939740"/>
      <w:r>
        <w:t>Format des données et structure de la base de données</w:t>
      </w:r>
      <w:bookmarkEnd w:id="22"/>
      <w:bookmarkEnd w:id="23"/>
    </w:p>
    <w:p w:rsidR="007A191A" w:rsidRDefault="00227EF9">
      <w:r>
        <w:t xml:space="preserve">Les données sont stockées sous forme vectorielle dans une </w:t>
      </w:r>
      <w:proofErr w:type="spellStart"/>
      <w:r>
        <w:t>géodatabase</w:t>
      </w:r>
      <w:proofErr w:type="spellEnd"/>
      <w:r>
        <w:t xml:space="preserve"> ESRI. Elles sont regroupées dans un jeu de classes d’entité, ce qui les rend facilement intégrable à d’autres bases de données géographiques. Chaque élément est repris dans une classe d’entité.</w:t>
      </w:r>
      <w:r w:rsidR="007A191A">
        <w:br w:type="page"/>
      </w:r>
    </w:p>
    <w:p w:rsidR="00227EF9" w:rsidRDefault="00227EF9">
      <w:pPr>
        <w:pStyle w:val="Titre0"/>
      </w:pPr>
      <w:bookmarkStart w:id="24" w:name="_Toc198456645"/>
      <w:bookmarkStart w:id="25" w:name="_Toc385939741"/>
      <w:r>
        <w:lastRenderedPageBreak/>
        <w:t xml:space="preserve">Descriptif détaillé du contenu de la base de données </w:t>
      </w:r>
      <w:bookmarkEnd w:id="24"/>
      <w:proofErr w:type="spellStart"/>
      <w:r w:rsidR="00C04587">
        <w:t>Plan_eau_PICEA</w:t>
      </w:r>
      <w:bookmarkEnd w:id="25"/>
      <w:proofErr w:type="spellEnd"/>
    </w:p>
    <w:p w:rsidR="007A191A" w:rsidRDefault="007A191A">
      <w:bookmarkStart w:id="26" w:name="description_donnees_constitutives"/>
      <w:bookmarkStart w:id="27" w:name="DESCRIPTION_OBJETS"/>
      <w:bookmarkStart w:id="28" w:name="MARE"/>
      <w:bookmarkEnd w:id="26"/>
    </w:p>
    <w:p w:rsidR="00227EF9" w:rsidRPr="00346E1B" w:rsidRDefault="00227EF9" w:rsidP="00346E1B">
      <w:pPr>
        <w:pStyle w:val="Titre1"/>
        <w:numPr>
          <w:ilvl w:val="0"/>
          <w:numId w:val="33"/>
        </w:numPr>
        <w:rPr>
          <w:kern w:val="32"/>
        </w:rPr>
      </w:pPr>
      <w:bookmarkStart w:id="29" w:name="_Toc200857273"/>
      <w:bookmarkStart w:id="30" w:name="_Toc200863755"/>
      <w:bookmarkStart w:id="31" w:name="_Toc200863801"/>
      <w:bookmarkStart w:id="32" w:name="_Toc201134674"/>
      <w:bookmarkStart w:id="33" w:name="_Toc205953334"/>
      <w:bookmarkStart w:id="34" w:name="_Toc205953720"/>
      <w:bookmarkStart w:id="35" w:name="_Toc356303061"/>
      <w:bookmarkStart w:id="36" w:name="_Toc385939742"/>
      <w:r w:rsidRPr="00346E1B">
        <w:rPr>
          <w:kern w:val="32"/>
        </w:rPr>
        <w:t>Définition d</w:t>
      </w:r>
      <w:bookmarkEnd w:id="29"/>
      <w:r w:rsidRPr="00346E1B">
        <w:rPr>
          <w:kern w:val="32"/>
        </w:rPr>
        <w:t>’objet</w:t>
      </w:r>
      <w:bookmarkEnd w:id="30"/>
      <w:bookmarkEnd w:id="31"/>
      <w:bookmarkEnd w:id="32"/>
      <w:bookmarkEnd w:id="33"/>
      <w:bookmarkEnd w:id="34"/>
      <w:bookmarkEnd w:id="35"/>
      <w:bookmarkEnd w:id="36"/>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171"/>
      </w:tblGrid>
      <w:tr w:rsidR="00227EF9" w:rsidRPr="000672D1">
        <w:trPr>
          <w:trHeight w:val="531"/>
        </w:trPr>
        <w:tc>
          <w:tcPr>
            <w:tcW w:w="9171" w:type="dxa"/>
            <w:tcBorders>
              <w:left w:val="nil"/>
              <w:right w:val="nil"/>
            </w:tcBorders>
            <w:shd w:val="clear" w:color="auto" w:fill="F3F3F3"/>
            <w:vAlign w:val="center"/>
          </w:tcPr>
          <w:p w:rsidR="00227EF9" w:rsidRPr="000672D1" w:rsidRDefault="000672D1" w:rsidP="00A90A8D">
            <w:pPr>
              <w:pStyle w:val="Nomdelaclasse"/>
            </w:pPr>
            <w:proofErr w:type="spellStart"/>
            <w:r w:rsidRPr="000672D1">
              <w:t>Plan_eau_</w:t>
            </w:r>
            <w:r w:rsidR="00346E1B">
              <w:t>PICEA</w:t>
            </w:r>
            <w:proofErr w:type="spellEnd"/>
          </w:p>
        </w:tc>
      </w:tr>
    </w:tbl>
    <w:p w:rsidR="00227EF9" w:rsidRPr="000672D1" w:rsidRDefault="00227EF9"/>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4509"/>
        <w:gridCol w:w="4662"/>
      </w:tblGrid>
      <w:tr w:rsidR="00227EF9" w:rsidRPr="000672D1">
        <w:trPr>
          <w:trHeight w:val="1016"/>
        </w:trPr>
        <w:tc>
          <w:tcPr>
            <w:tcW w:w="4509" w:type="dxa"/>
            <w:shd w:val="clear" w:color="auto" w:fill="F3F3F3"/>
          </w:tcPr>
          <w:p w:rsidR="00227EF9" w:rsidRPr="00F944C9" w:rsidRDefault="00227EF9">
            <w:pPr>
              <w:spacing w:before="120" w:after="120"/>
            </w:pPr>
            <w:r w:rsidRPr="00F944C9">
              <w:rPr>
                <w:b/>
                <w:bCs/>
              </w:rPr>
              <w:t>Définition</w:t>
            </w:r>
            <w:r w:rsidRPr="00F944C9">
              <w:t xml:space="preserve"> : </w:t>
            </w:r>
            <w:r w:rsidR="000672D1" w:rsidRPr="00F944C9">
              <w:t>Dépression naturelle ou artificielle remplie d’eau en permanence ou par intermittence.</w:t>
            </w:r>
          </w:p>
          <w:p w:rsidR="00227EF9" w:rsidRPr="00F944C9" w:rsidRDefault="00227EF9">
            <w:pPr>
              <w:spacing w:before="120" w:after="120"/>
            </w:pPr>
          </w:p>
          <w:p w:rsidR="00227EF9" w:rsidRPr="00F944C9" w:rsidRDefault="00227EF9">
            <w:pPr>
              <w:spacing w:before="120" w:after="120"/>
            </w:pPr>
          </w:p>
          <w:p w:rsidR="000672D1" w:rsidRPr="00F944C9" w:rsidRDefault="00227EF9">
            <w:pPr>
              <w:spacing w:before="120" w:after="120"/>
            </w:pPr>
            <w:r w:rsidRPr="00F944C9">
              <w:rPr>
                <w:b/>
                <w:bCs/>
              </w:rPr>
              <w:t>Géométrie</w:t>
            </w:r>
            <w:r w:rsidRPr="00F944C9">
              <w:t>: Polygone</w:t>
            </w:r>
          </w:p>
          <w:p w:rsidR="00035CCB" w:rsidRPr="00F944C9" w:rsidRDefault="00035CCB">
            <w:pPr>
              <w:spacing w:before="120" w:after="120"/>
            </w:pPr>
          </w:p>
        </w:tc>
        <w:tc>
          <w:tcPr>
            <w:tcW w:w="4662" w:type="dxa"/>
            <w:shd w:val="clear" w:color="auto" w:fill="F3F3F3"/>
          </w:tcPr>
          <w:p w:rsidR="00227EF9" w:rsidRPr="000672D1" w:rsidRDefault="00227EF9">
            <w:pPr>
              <w:pStyle w:val="Titre6"/>
              <w:jc w:val="left"/>
            </w:pPr>
            <w:r w:rsidRPr="000672D1">
              <w:t>Attributs</w:t>
            </w:r>
          </w:p>
          <w:p w:rsidR="00035CCB" w:rsidRDefault="00035CCB" w:rsidP="0018774C">
            <w:pPr>
              <w:numPr>
                <w:ilvl w:val="0"/>
                <w:numId w:val="3"/>
              </w:numPr>
              <w:ind w:left="714" w:hanging="357"/>
            </w:pPr>
            <w:r w:rsidRPr="00346E1B">
              <w:t>Identifiant</w:t>
            </w:r>
          </w:p>
          <w:p w:rsidR="00346E1B" w:rsidRPr="00346E1B" w:rsidRDefault="00346E1B" w:rsidP="00346E1B">
            <w:pPr>
              <w:numPr>
                <w:ilvl w:val="0"/>
                <w:numId w:val="3"/>
              </w:numPr>
              <w:ind w:left="714" w:hanging="357"/>
              <w:rPr>
                <w:bCs/>
              </w:rPr>
            </w:pPr>
            <w:proofErr w:type="spellStart"/>
            <w:r w:rsidRPr="00346E1B">
              <w:rPr>
                <w:bCs/>
              </w:rPr>
              <w:t>Geom_date</w:t>
            </w:r>
            <w:proofErr w:type="spellEnd"/>
          </w:p>
          <w:p w:rsidR="00346E1B" w:rsidRPr="00346E1B" w:rsidRDefault="00346E1B" w:rsidP="00346E1B">
            <w:pPr>
              <w:numPr>
                <w:ilvl w:val="0"/>
                <w:numId w:val="3"/>
              </w:numPr>
              <w:ind w:left="714" w:hanging="357"/>
              <w:rPr>
                <w:bCs/>
              </w:rPr>
            </w:pPr>
            <w:proofErr w:type="spellStart"/>
            <w:r w:rsidRPr="00346E1B">
              <w:rPr>
                <w:bCs/>
              </w:rPr>
              <w:t>Geom_source</w:t>
            </w:r>
            <w:proofErr w:type="spellEnd"/>
          </w:p>
          <w:p w:rsidR="00227EF9" w:rsidRPr="00346E1B" w:rsidRDefault="00227EF9" w:rsidP="0018774C">
            <w:pPr>
              <w:numPr>
                <w:ilvl w:val="0"/>
                <w:numId w:val="3"/>
              </w:numPr>
              <w:ind w:left="714" w:hanging="357"/>
              <w:rPr>
                <w:bCs/>
              </w:rPr>
            </w:pPr>
            <w:r w:rsidRPr="00346E1B">
              <w:t>Nature</w:t>
            </w:r>
          </w:p>
          <w:p w:rsidR="00346E1B" w:rsidRPr="00346E1B" w:rsidRDefault="00346E1B" w:rsidP="00346E1B">
            <w:pPr>
              <w:numPr>
                <w:ilvl w:val="0"/>
                <w:numId w:val="3"/>
              </w:numPr>
              <w:ind w:left="714" w:hanging="357"/>
              <w:rPr>
                <w:bCs/>
              </w:rPr>
            </w:pPr>
            <w:proofErr w:type="spellStart"/>
            <w:r w:rsidRPr="00346E1B">
              <w:rPr>
                <w:bCs/>
              </w:rPr>
              <w:t>Nature_date</w:t>
            </w:r>
            <w:proofErr w:type="spellEnd"/>
          </w:p>
          <w:p w:rsidR="00346E1B" w:rsidRPr="00346E1B" w:rsidRDefault="00346E1B" w:rsidP="00346E1B">
            <w:pPr>
              <w:numPr>
                <w:ilvl w:val="0"/>
                <w:numId w:val="3"/>
              </w:numPr>
              <w:ind w:left="714" w:hanging="357"/>
              <w:rPr>
                <w:bCs/>
              </w:rPr>
            </w:pPr>
            <w:proofErr w:type="spellStart"/>
            <w:r w:rsidRPr="00346E1B">
              <w:rPr>
                <w:bCs/>
              </w:rPr>
              <w:t>Nature_source</w:t>
            </w:r>
            <w:proofErr w:type="spellEnd"/>
          </w:p>
          <w:p w:rsidR="00227EF9" w:rsidRPr="00346E1B" w:rsidRDefault="00346E1B" w:rsidP="00346E1B">
            <w:pPr>
              <w:numPr>
                <w:ilvl w:val="0"/>
                <w:numId w:val="3"/>
              </w:numPr>
              <w:ind w:left="714" w:hanging="357"/>
              <w:rPr>
                <w:bCs/>
              </w:rPr>
            </w:pPr>
            <w:r w:rsidRPr="00346E1B">
              <w:t>Etat</w:t>
            </w:r>
          </w:p>
          <w:p w:rsidR="00346E1B" w:rsidRPr="00346E1B" w:rsidRDefault="00346E1B" w:rsidP="00346E1B">
            <w:pPr>
              <w:numPr>
                <w:ilvl w:val="0"/>
                <w:numId w:val="3"/>
              </w:numPr>
              <w:ind w:left="714" w:hanging="357"/>
              <w:rPr>
                <w:bCs/>
              </w:rPr>
            </w:pPr>
            <w:proofErr w:type="spellStart"/>
            <w:r w:rsidRPr="00346E1B">
              <w:rPr>
                <w:bCs/>
              </w:rPr>
              <w:t>Etat_date</w:t>
            </w:r>
            <w:proofErr w:type="spellEnd"/>
          </w:p>
          <w:p w:rsidR="00346E1B" w:rsidRPr="00346E1B" w:rsidRDefault="00346E1B" w:rsidP="00346E1B">
            <w:pPr>
              <w:numPr>
                <w:ilvl w:val="0"/>
                <w:numId w:val="3"/>
              </w:numPr>
              <w:ind w:left="714" w:hanging="357"/>
              <w:rPr>
                <w:bCs/>
              </w:rPr>
            </w:pPr>
            <w:proofErr w:type="spellStart"/>
            <w:r w:rsidRPr="00346E1B">
              <w:rPr>
                <w:bCs/>
              </w:rPr>
              <w:t>Etat_source</w:t>
            </w:r>
            <w:proofErr w:type="spellEnd"/>
          </w:p>
          <w:p w:rsidR="00346E1B" w:rsidRPr="00346E1B" w:rsidRDefault="00346E1B" w:rsidP="00346E1B">
            <w:pPr>
              <w:numPr>
                <w:ilvl w:val="0"/>
                <w:numId w:val="3"/>
              </w:numPr>
              <w:ind w:left="714" w:hanging="357"/>
              <w:rPr>
                <w:bCs/>
              </w:rPr>
            </w:pPr>
            <w:r w:rsidRPr="00346E1B">
              <w:t>Nom</w:t>
            </w:r>
          </w:p>
          <w:p w:rsidR="00346E1B" w:rsidRPr="00346E1B" w:rsidRDefault="00346E1B" w:rsidP="00346E1B">
            <w:pPr>
              <w:numPr>
                <w:ilvl w:val="0"/>
                <w:numId w:val="3"/>
              </w:numPr>
              <w:ind w:left="714" w:hanging="357"/>
              <w:rPr>
                <w:bCs/>
              </w:rPr>
            </w:pPr>
            <w:proofErr w:type="spellStart"/>
            <w:r w:rsidRPr="00346E1B">
              <w:rPr>
                <w:bCs/>
              </w:rPr>
              <w:t>Nom_date</w:t>
            </w:r>
            <w:proofErr w:type="spellEnd"/>
          </w:p>
          <w:p w:rsidR="00346E1B" w:rsidRPr="00346E1B" w:rsidRDefault="00346E1B" w:rsidP="00346E1B">
            <w:pPr>
              <w:numPr>
                <w:ilvl w:val="0"/>
                <w:numId w:val="3"/>
              </w:numPr>
              <w:ind w:left="714" w:hanging="357"/>
              <w:rPr>
                <w:bCs/>
              </w:rPr>
            </w:pPr>
            <w:proofErr w:type="spellStart"/>
            <w:r w:rsidRPr="00346E1B">
              <w:rPr>
                <w:bCs/>
              </w:rPr>
              <w:t>Nom_source</w:t>
            </w:r>
            <w:proofErr w:type="spellEnd"/>
          </w:p>
          <w:p w:rsidR="00346E1B" w:rsidRPr="00346E1B" w:rsidRDefault="00346E1B" w:rsidP="00763FA7">
            <w:pPr>
              <w:ind w:left="714"/>
              <w:rPr>
                <w:b/>
                <w:bCs/>
              </w:rPr>
            </w:pPr>
          </w:p>
        </w:tc>
      </w:tr>
    </w:tbl>
    <w:p w:rsidR="00227EF9" w:rsidRPr="000672D1" w:rsidRDefault="00227EF9">
      <w:pPr>
        <w:pStyle w:val="descriptionclasse"/>
      </w:pPr>
      <w:r w:rsidRPr="000672D1">
        <w:t>Regroupement</w:t>
      </w:r>
    </w:p>
    <w:p w:rsidR="004E1CFB" w:rsidRDefault="004E1CFB" w:rsidP="004E1CFB">
      <w:pPr>
        <w:autoSpaceDE w:val="0"/>
        <w:autoSpaceDN w:val="0"/>
        <w:adjustRightInd w:val="0"/>
        <w:jc w:val="left"/>
        <w:rPr>
          <w:sz w:val="23"/>
          <w:szCs w:val="23"/>
          <w:lang w:val="fr-BE" w:eastAsia="fr-BE"/>
        </w:rPr>
      </w:pPr>
      <w:r>
        <w:rPr>
          <w:sz w:val="23"/>
          <w:szCs w:val="23"/>
          <w:lang w:val="fr-BE" w:eastAsia="fr-BE"/>
        </w:rPr>
        <w:t>Les plans d’eau regroupent :</w:t>
      </w:r>
    </w:p>
    <w:p w:rsidR="004E1CFB" w:rsidRPr="004E1CFB" w:rsidRDefault="004E1CFB" w:rsidP="0018774C">
      <w:pPr>
        <w:numPr>
          <w:ilvl w:val="0"/>
          <w:numId w:val="3"/>
        </w:numPr>
        <w:autoSpaceDE w:val="0"/>
        <w:autoSpaceDN w:val="0"/>
        <w:adjustRightInd w:val="0"/>
        <w:jc w:val="left"/>
        <w:rPr>
          <w:sz w:val="23"/>
          <w:szCs w:val="23"/>
          <w:lang w:val="fr-BE" w:eastAsia="fr-BE"/>
        </w:rPr>
      </w:pPr>
      <w:r>
        <w:rPr>
          <w:sz w:val="23"/>
          <w:szCs w:val="23"/>
          <w:lang w:val="fr-BE" w:eastAsia="fr-BE"/>
        </w:rPr>
        <w:t xml:space="preserve">Lac : vaste plan d’eau profond alimenté par un cours d’eau et possédant un exutoire. </w:t>
      </w:r>
      <w:r w:rsidRPr="004E1CFB">
        <w:rPr>
          <w:sz w:val="23"/>
          <w:szCs w:val="23"/>
          <w:lang w:val="fr-BE" w:eastAsia="fr-BE"/>
        </w:rPr>
        <w:t>En Wallonie, il n’existe pas de lac naturel, mais uniquement des lacs de retenue de</w:t>
      </w:r>
      <w:r>
        <w:rPr>
          <w:sz w:val="23"/>
          <w:szCs w:val="23"/>
          <w:lang w:val="fr-BE" w:eastAsia="fr-BE"/>
        </w:rPr>
        <w:t xml:space="preserve"> </w:t>
      </w:r>
      <w:r w:rsidRPr="004E1CFB">
        <w:rPr>
          <w:sz w:val="23"/>
          <w:szCs w:val="23"/>
          <w:lang w:val="fr-BE" w:eastAsia="fr-BE"/>
        </w:rPr>
        <w:t>barrage.</w:t>
      </w:r>
    </w:p>
    <w:p w:rsidR="004E1CFB" w:rsidRPr="004E1CFB" w:rsidRDefault="004E1CFB" w:rsidP="0018774C">
      <w:pPr>
        <w:numPr>
          <w:ilvl w:val="0"/>
          <w:numId w:val="3"/>
        </w:numPr>
        <w:autoSpaceDE w:val="0"/>
        <w:autoSpaceDN w:val="0"/>
        <w:adjustRightInd w:val="0"/>
        <w:jc w:val="left"/>
        <w:rPr>
          <w:sz w:val="23"/>
          <w:szCs w:val="23"/>
          <w:lang w:val="fr-BE" w:eastAsia="fr-BE"/>
        </w:rPr>
      </w:pPr>
      <w:r>
        <w:rPr>
          <w:sz w:val="23"/>
          <w:szCs w:val="23"/>
          <w:lang w:val="fr-BE" w:eastAsia="fr-BE"/>
        </w:rPr>
        <w:t xml:space="preserve">Etang : plan d’eau de profondeur limitée alimenté par un cours d’eau ou une source et </w:t>
      </w:r>
      <w:r w:rsidRPr="004E1CFB">
        <w:rPr>
          <w:sz w:val="23"/>
          <w:szCs w:val="23"/>
          <w:lang w:val="fr-BE" w:eastAsia="fr-BE"/>
        </w:rPr>
        <w:t>possédant un exutoire. Les étangs sont en général plus petits que les lacs, mais plus</w:t>
      </w:r>
      <w:r>
        <w:rPr>
          <w:sz w:val="23"/>
          <w:szCs w:val="23"/>
          <w:lang w:val="fr-BE" w:eastAsia="fr-BE"/>
        </w:rPr>
        <w:t xml:space="preserve"> </w:t>
      </w:r>
      <w:r w:rsidRPr="004E1CFB">
        <w:rPr>
          <w:sz w:val="23"/>
          <w:szCs w:val="23"/>
          <w:lang w:val="fr-BE" w:eastAsia="fr-BE"/>
        </w:rPr>
        <w:t>grands que les mares</w:t>
      </w:r>
    </w:p>
    <w:p w:rsidR="004E1CFB" w:rsidRPr="004E1CFB" w:rsidRDefault="004E1CFB" w:rsidP="0018774C">
      <w:pPr>
        <w:numPr>
          <w:ilvl w:val="0"/>
          <w:numId w:val="3"/>
        </w:numPr>
        <w:autoSpaceDE w:val="0"/>
        <w:autoSpaceDN w:val="0"/>
        <w:adjustRightInd w:val="0"/>
        <w:jc w:val="left"/>
        <w:rPr>
          <w:sz w:val="23"/>
          <w:szCs w:val="23"/>
          <w:lang w:val="fr-BE" w:eastAsia="fr-BE"/>
        </w:rPr>
      </w:pPr>
      <w:r>
        <w:rPr>
          <w:sz w:val="23"/>
          <w:szCs w:val="23"/>
          <w:lang w:val="fr-BE" w:eastAsia="fr-BE"/>
        </w:rPr>
        <w:t xml:space="preserve">Mare : plan d’eau dormante, naturel ou artificiel, utilisé pour abreuver les animaux ou </w:t>
      </w:r>
      <w:r w:rsidRPr="004E1CFB">
        <w:rPr>
          <w:sz w:val="23"/>
          <w:szCs w:val="23"/>
          <w:lang w:val="fr-BE" w:eastAsia="fr-BE"/>
        </w:rPr>
        <w:t>pour d’autres finalités domestiques, de loisir ou écologiques.</w:t>
      </w:r>
    </w:p>
    <w:p w:rsidR="004E1CFB" w:rsidRDefault="004E1CFB" w:rsidP="0018774C">
      <w:pPr>
        <w:numPr>
          <w:ilvl w:val="0"/>
          <w:numId w:val="3"/>
        </w:numPr>
        <w:autoSpaceDE w:val="0"/>
        <w:autoSpaceDN w:val="0"/>
        <w:adjustRightInd w:val="0"/>
        <w:jc w:val="left"/>
        <w:rPr>
          <w:sz w:val="23"/>
          <w:szCs w:val="23"/>
          <w:lang w:val="fr-BE" w:eastAsia="fr-BE"/>
        </w:rPr>
      </w:pPr>
      <w:r>
        <w:rPr>
          <w:sz w:val="23"/>
          <w:szCs w:val="23"/>
          <w:lang w:val="fr-BE" w:eastAsia="fr-BE"/>
        </w:rPr>
        <w:t>Bassin : plan d’eau dormante artificiel u</w:t>
      </w:r>
      <w:r w:rsidR="00316B14">
        <w:rPr>
          <w:sz w:val="23"/>
          <w:szCs w:val="23"/>
          <w:lang w:val="fr-BE" w:eastAsia="fr-BE"/>
        </w:rPr>
        <w:t>tilisé à des fins industrielles ou</w:t>
      </w:r>
      <w:r>
        <w:rPr>
          <w:sz w:val="23"/>
          <w:szCs w:val="23"/>
          <w:lang w:val="fr-BE" w:eastAsia="fr-BE"/>
        </w:rPr>
        <w:t xml:space="preserve"> d’utilité </w:t>
      </w:r>
      <w:r w:rsidRPr="004E1CFB">
        <w:rPr>
          <w:sz w:val="23"/>
          <w:szCs w:val="23"/>
          <w:lang w:val="fr-BE" w:eastAsia="fr-BE"/>
        </w:rPr>
        <w:t>com</w:t>
      </w:r>
      <w:r w:rsidR="00316B14">
        <w:rPr>
          <w:sz w:val="23"/>
          <w:szCs w:val="23"/>
          <w:lang w:val="fr-BE" w:eastAsia="fr-BE"/>
        </w:rPr>
        <w:t xml:space="preserve">mune </w:t>
      </w:r>
      <w:r w:rsidRPr="004E1CFB">
        <w:rPr>
          <w:sz w:val="23"/>
          <w:szCs w:val="23"/>
          <w:lang w:val="fr-BE" w:eastAsia="fr-BE"/>
        </w:rPr>
        <w:t xml:space="preserve">(bassin </w:t>
      </w:r>
      <w:r w:rsidR="00346E1B">
        <w:rPr>
          <w:sz w:val="23"/>
          <w:szCs w:val="23"/>
          <w:lang w:val="fr-BE" w:eastAsia="fr-BE"/>
        </w:rPr>
        <w:t>d’orage, bassin de décantation</w:t>
      </w:r>
      <w:r w:rsidRPr="004E1CFB">
        <w:rPr>
          <w:sz w:val="23"/>
          <w:szCs w:val="23"/>
          <w:lang w:val="fr-BE" w:eastAsia="fr-BE"/>
        </w:rPr>
        <w:t>,…)</w:t>
      </w:r>
    </w:p>
    <w:p w:rsidR="00227EF9" w:rsidRPr="000672D1" w:rsidRDefault="00227EF9" w:rsidP="00E95AB6">
      <w:pPr>
        <w:pStyle w:val="descriptionclasse"/>
        <w:rPr>
          <w:iCs/>
        </w:rPr>
      </w:pPr>
      <w:r w:rsidRPr="000672D1">
        <w:t>Modélisation géométrique</w:t>
      </w:r>
    </w:p>
    <w:p w:rsidR="006C51F3" w:rsidRDefault="006C51F3" w:rsidP="006C51F3">
      <w:pPr>
        <w:autoSpaceDE w:val="0"/>
        <w:autoSpaceDN w:val="0"/>
        <w:adjustRightInd w:val="0"/>
        <w:jc w:val="left"/>
        <w:rPr>
          <w:sz w:val="23"/>
          <w:szCs w:val="23"/>
          <w:lang w:val="fr-BE" w:eastAsia="fr-BE"/>
        </w:rPr>
      </w:pPr>
      <w:r>
        <w:rPr>
          <w:sz w:val="23"/>
          <w:szCs w:val="23"/>
          <w:lang w:val="fr-BE" w:eastAsia="fr-BE"/>
        </w:rPr>
        <w:t>La couche su</w:t>
      </w:r>
      <w:r w:rsidR="00CB15C0">
        <w:rPr>
          <w:sz w:val="23"/>
          <w:szCs w:val="23"/>
          <w:lang w:val="fr-BE" w:eastAsia="fr-BE"/>
        </w:rPr>
        <w:t xml:space="preserve">rfacique </w:t>
      </w:r>
      <w:proofErr w:type="spellStart"/>
      <w:r w:rsidR="00346E1B">
        <w:rPr>
          <w:sz w:val="23"/>
          <w:szCs w:val="23"/>
          <w:lang w:val="fr-BE" w:eastAsia="fr-BE"/>
        </w:rPr>
        <w:t>Plan_eau_PICEA</w:t>
      </w:r>
      <w:proofErr w:type="spellEnd"/>
      <w:r w:rsidR="00CB15C0">
        <w:rPr>
          <w:sz w:val="23"/>
          <w:szCs w:val="23"/>
          <w:lang w:val="fr-BE" w:eastAsia="fr-BE"/>
        </w:rPr>
        <w:t xml:space="preserve"> </w:t>
      </w:r>
      <w:r>
        <w:rPr>
          <w:sz w:val="23"/>
          <w:szCs w:val="23"/>
          <w:lang w:val="fr-BE" w:eastAsia="fr-BE"/>
        </w:rPr>
        <w:t xml:space="preserve"> représente l’ensemble des plans d’eau qui ont été numérisés sous forme de polygone.</w:t>
      </w:r>
      <w:r w:rsidRPr="006C51F3">
        <w:rPr>
          <w:sz w:val="23"/>
          <w:szCs w:val="23"/>
          <w:lang w:val="fr-BE" w:eastAsia="fr-BE"/>
        </w:rPr>
        <w:t xml:space="preserve"> </w:t>
      </w:r>
      <w:r>
        <w:rPr>
          <w:sz w:val="23"/>
          <w:szCs w:val="23"/>
          <w:lang w:val="fr-BE" w:eastAsia="fr-BE"/>
        </w:rPr>
        <w:t xml:space="preserve">Le plan d’eau est représenté par les limites de sa surface en eau au moment de la restitution. </w:t>
      </w:r>
    </w:p>
    <w:p w:rsidR="006C51F3" w:rsidRDefault="006C51F3" w:rsidP="006C51F3">
      <w:pPr>
        <w:autoSpaceDE w:val="0"/>
        <w:autoSpaceDN w:val="0"/>
        <w:adjustRightInd w:val="0"/>
        <w:jc w:val="left"/>
        <w:rPr>
          <w:sz w:val="23"/>
          <w:szCs w:val="23"/>
          <w:lang w:val="fr-BE" w:eastAsia="fr-BE"/>
        </w:rPr>
      </w:pPr>
    </w:p>
    <w:p w:rsidR="00F944C9" w:rsidRDefault="00F944C9" w:rsidP="00F14150">
      <w:pPr>
        <w:autoSpaceDE w:val="0"/>
        <w:autoSpaceDN w:val="0"/>
        <w:adjustRightInd w:val="0"/>
        <w:jc w:val="left"/>
        <w:rPr>
          <w:sz w:val="23"/>
          <w:szCs w:val="23"/>
          <w:lang w:val="fr-BE" w:eastAsia="fr-BE"/>
        </w:rPr>
      </w:pPr>
    </w:p>
    <w:p w:rsidR="00A90A8D" w:rsidRDefault="00A90A8D" w:rsidP="00F14150">
      <w:pPr>
        <w:autoSpaceDE w:val="0"/>
        <w:autoSpaceDN w:val="0"/>
        <w:adjustRightInd w:val="0"/>
        <w:jc w:val="left"/>
        <w:rPr>
          <w:sz w:val="23"/>
          <w:szCs w:val="23"/>
          <w:lang w:val="fr-BE" w:eastAsia="fr-BE"/>
        </w:rPr>
      </w:pPr>
    </w:p>
    <w:p w:rsidR="00A90A8D" w:rsidRDefault="00A90A8D" w:rsidP="00F14150">
      <w:pPr>
        <w:autoSpaceDE w:val="0"/>
        <w:autoSpaceDN w:val="0"/>
        <w:adjustRightInd w:val="0"/>
        <w:jc w:val="left"/>
        <w:rPr>
          <w:sz w:val="23"/>
          <w:szCs w:val="23"/>
          <w:lang w:val="fr-BE" w:eastAsia="fr-BE"/>
        </w:rPr>
      </w:pPr>
    </w:p>
    <w:p w:rsidR="00A90A8D" w:rsidRPr="00F14150" w:rsidRDefault="00A90A8D" w:rsidP="00F14150">
      <w:pPr>
        <w:autoSpaceDE w:val="0"/>
        <w:autoSpaceDN w:val="0"/>
        <w:adjustRightInd w:val="0"/>
        <w:jc w:val="left"/>
        <w:rPr>
          <w:sz w:val="23"/>
          <w:szCs w:val="23"/>
          <w:lang w:val="fr-BE" w:eastAsia="fr-BE"/>
        </w:rPr>
      </w:pPr>
    </w:p>
    <w:p w:rsidR="00316B14" w:rsidRPr="00346E1B" w:rsidRDefault="00316B14" w:rsidP="00316B14">
      <w:pPr>
        <w:pStyle w:val="Titre1"/>
        <w:numPr>
          <w:ilvl w:val="0"/>
          <w:numId w:val="33"/>
        </w:numPr>
        <w:rPr>
          <w:kern w:val="32"/>
        </w:rPr>
      </w:pPr>
      <w:bookmarkStart w:id="37" w:name="_Toc385939743"/>
      <w:r>
        <w:rPr>
          <w:kern w:val="32"/>
        </w:rPr>
        <w:lastRenderedPageBreak/>
        <w:t>Description de la table attributaire</w:t>
      </w:r>
      <w:bookmarkEnd w:id="37"/>
    </w:p>
    <w:p w:rsidR="004778DE" w:rsidRDefault="004778DE" w:rsidP="004778DE"/>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4778DE" w:rsidRPr="000672D1" w:rsidTr="00A2772C">
        <w:trPr>
          <w:trHeight w:val="525"/>
        </w:trPr>
        <w:tc>
          <w:tcPr>
            <w:tcW w:w="9171" w:type="dxa"/>
            <w:gridSpan w:val="2"/>
            <w:tcBorders>
              <w:bottom w:val="single" w:sz="4" w:space="0" w:color="auto"/>
            </w:tcBorders>
            <w:shd w:val="clear" w:color="auto" w:fill="F3F3F3"/>
          </w:tcPr>
          <w:p w:rsidR="004778DE" w:rsidRPr="000672D1" w:rsidRDefault="004778DE" w:rsidP="00A2772C">
            <w:pPr>
              <w:pStyle w:val="Nomattribut"/>
            </w:pPr>
            <w:r>
              <w:t>Identifiant</w:t>
            </w:r>
          </w:p>
        </w:tc>
      </w:tr>
      <w:tr w:rsidR="004778DE" w:rsidRPr="000672D1" w:rsidTr="00A2772C">
        <w:trPr>
          <w:trHeight w:val="836"/>
        </w:trPr>
        <w:tc>
          <w:tcPr>
            <w:tcW w:w="2340" w:type="dxa"/>
            <w:tcBorders>
              <w:right w:val="nil"/>
            </w:tcBorders>
          </w:tcPr>
          <w:p w:rsidR="004778DE" w:rsidRPr="000672D1" w:rsidRDefault="004778DE" w:rsidP="00A2772C">
            <w:pPr>
              <w:spacing w:before="60" w:after="60"/>
            </w:pPr>
            <w:r w:rsidRPr="000672D1">
              <w:t>Définition :</w:t>
            </w:r>
          </w:p>
          <w:p w:rsidR="004778DE" w:rsidRPr="000672D1" w:rsidRDefault="004778DE" w:rsidP="00A2772C">
            <w:pPr>
              <w:spacing w:before="60" w:after="60"/>
            </w:pPr>
            <w:r w:rsidRPr="000672D1">
              <w:t>Type :</w:t>
            </w:r>
          </w:p>
        </w:tc>
        <w:tc>
          <w:tcPr>
            <w:tcW w:w="6831" w:type="dxa"/>
            <w:tcBorders>
              <w:left w:val="nil"/>
            </w:tcBorders>
          </w:tcPr>
          <w:p w:rsidR="004778DE" w:rsidRPr="000672D1" w:rsidRDefault="004778DE" w:rsidP="00A2772C">
            <w:pPr>
              <w:spacing w:before="60" w:after="60"/>
            </w:pPr>
            <w:r>
              <w:t xml:space="preserve">Identifiant </w:t>
            </w:r>
            <w:r w:rsidR="00CB15C0">
              <w:t xml:space="preserve">unique </w:t>
            </w:r>
            <w:r>
              <w:t>de l’objet</w:t>
            </w:r>
          </w:p>
          <w:p w:rsidR="004778DE" w:rsidRPr="000672D1" w:rsidRDefault="004778DE" w:rsidP="00A2772C">
            <w:pPr>
              <w:spacing w:before="60" w:after="60"/>
            </w:pPr>
            <w:r>
              <w:t>Texte</w:t>
            </w:r>
          </w:p>
        </w:tc>
      </w:tr>
    </w:tbl>
    <w:p w:rsidR="004778DE" w:rsidRDefault="004778DE" w:rsidP="004778DE"/>
    <w:p w:rsidR="00F14150" w:rsidRDefault="00F14150" w:rsidP="00F14150">
      <w:pPr>
        <w:autoSpaceDE w:val="0"/>
        <w:autoSpaceDN w:val="0"/>
        <w:adjustRightInd w:val="0"/>
        <w:jc w:val="left"/>
        <w:rPr>
          <w:sz w:val="23"/>
          <w:szCs w:val="23"/>
          <w:lang w:eastAsia="fr-BE"/>
        </w:rPr>
      </w:pPr>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F14150" w:rsidTr="00F944C9">
        <w:trPr>
          <w:trHeight w:val="525"/>
        </w:trPr>
        <w:tc>
          <w:tcPr>
            <w:tcW w:w="9171" w:type="dxa"/>
            <w:gridSpan w:val="2"/>
            <w:tcBorders>
              <w:bottom w:val="single" w:sz="4" w:space="0" w:color="auto"/>
            </w:tcBorders>
            <w:shd w:val="clear" w:color="auto" w:fill="F3F3F3"/>
          </w:tcPr>
          <w:p w:rsidR="00F14150" w:rsidRDefault="00F14150" w:rsidP="00F944C9">
            <w:pPr>
              <w:pStyle w:val="Nomattribut"/>
            </w:pPr>
            <w:proofErr w:type="spellStart"/>
            <w:r>
              <w:t>Geom_Source</w:t>
            </w:r>
            <w:proofErr w:type="spellEnd"/>
          </w:p>
        </w:tc>
      </w:tr>
      <w:tr w:rsidR="00F14150" w:rsidTr="00F14150">
        <w:trPr>
          <w:trHeight w:val="592"/>
        </w:trPr>
        <w:tc>
          <w:tcPr>
            <w:tcW w:w="2340" w:type="dxa"/>
            <w:tcBorders>
              <w:top w:val="single" w:sz="4" w:space="0" w:color="auto"/>
              <w:left w:val="single" w:sz="4" w:space="0" w:color="auto"/>
              <w:bottom w:val="nil"/>
              <w:right w:val="nil"/>
            </w:tcBorders>
          </w:tcPr>
          <w:p w:rsidR="00F14150" w:rsidRDefault="00F14150" w:rsidP="00F944C9">
            <w:pPr>
              <w:spacing w:before="60" w:after="60"/>
              <w:rPr>
                <w:b/>
                <w:bCs/>
              </w:rPr>
            </w:pPr>
            <w:r>
              <w:t>Définition :</w:t>
            </w:r>
          </w:p>
        </w:tc>
        <w:tc>
          <w:tcPr>
            <w:tcW w:w="6831" w:type="dxa"/>
            <w:tcBorders>
              <w:top w:val="single" w:sz="4" w:space="0" w:color="auto"/>
              <w:left w:val="nil"/>
              <w:bottom w:val="nil"/>
              <w:right w:val="single" w:sz="4" w:space="0" w:color="auto"/>
            </w:tcBorders>
          </w:tcPr>
          <w:p w:rsidR="00F14150" w:rsidRDefault="00F14150" w:rsidP="00F944C9">
            <w:pPr>
              <w:spacing w:before="60" w:after="60"/>
            </w:pPr>
            <w:r>
              <w:t xml:space="preserve">Source d’information qui a servi de base à la création de la géométrie de l’objet. La qualité géométrique est liée à cet attribut. </w:t>
            </w:r>
          </w:p>
        </w:tc>
      </w:tr>
      <w:tr w:rsidR="00F14150" w:rsidRPr="00013515" w:rsidTr="00F14150">
        <w:trPr>
          <w:trHeight w:val="694"/>
        </w:trPr>
        <w:tc>
          <w:tcPr>
            <w:tcW w:w="2340" w:type="dxa"/>
            <w:tcBorders>
              <w:top w:val="nil"/>
              <w:left w:val="single" w:sz="4" w:space="0" w:color="auto"/>
              <w:bottom w:val="single" w:sz="4" w:space="0" w:color="auto"/>
              <w:right w:val="nil"/>
            </w:tcBorders>
          </w:tcPr>
          <w:p w:rsidR="00F14150" w:rsidRDefault="00F14150" w:rsidP="00F944C9">
            <w:pPr>
              <w:spacing w:before="60" w:after="60"/>
            </w:pPr>
            <w:r>
              <w:t>Type :</w:t>
            </w:r>
          </w:p>
          <w:p w:rsidR="00F14150" w:rsidRDefault="00F14150" w:rsidP="00F944C9">
            <w:pPr>
              <w:spacing w:before="60" w:after="60"/>
            </w:pPr>
            <w:r>
              <w:t xml:space="preserve">Valeurs : </w:t>
            </w:r>
          </w:p>
        </w:tc>
        <w:tc>
          <w:tcPr>
            <w:tcW w:w="6831" w:type="dxa"/>
            <w:tcBorders>
              <w:top w:val="nil"/>
              <w:left w:val="nil"/>
              <w:bottom w:val="single" w:sz="4" w:space="0" w:color="auto"/>
              <w:right w:val="single" w:sz="4" w:space="0" w:color="auto"/>
            </w:tcBorders>
          </w:tcPr>
          <w:p w:rsidR="00F14150" w:rsidRDefault="00F14150" w:rsidP="00F944C9">
            <w:pPr>
              <w:spacing w:before="60" w:after="60"/>
            </w:pPr>
            <w:r>
              <w:t>Enuméré (multiples valeurs possibles)</w:t>
            </w:r>
          </w:p>
          <w:p w:rsidR="00F14150" w:rsidRPr="00013515" w:rsidRDefault="00F14150" w:rsidP="00F944C9">
            <w:pPr>
              <w:spacing w:before="60" w:after="60"/>
              <w:rPr>
                <w:lang w:val="en-US"/>
              </w:rPr>
            </w:pPr>
            <w:r w:rsidRPr="00013515">
              <w:rPr>
                <w:lang w:val="en-US"/>
              </w:rPr>
              <w:t xml:space="preserve">PICC/ </w:t>
            </w:r>
            <w:proofErr w:type="spellStart"/>
            <w:r w:rsidRPr="00013515">
              <w:rPr>
                <w:lang w:val="en-US"/>
              </w:rPr>
              <w:t>PICCm</w:t>
            </w:r>
            <w:proofErr w:type="spellEnd"/>
            <w:r w:rsidRPr="00013515">
              <w:rPr>
                <w:lang w:val="en-US"/>
              </w:rPr>
              <w:t xml:space="preserve">/ </w:t>
            </w:r>
            <w:r w:rsidRPr="0007404F">
              <w:rPr>
                <w:lang w:val="en-US"/>
              </w:rPr>
              <w:t>Top10v-GIS</w:t>
            </w:r>
            <w:r w:rsidRPr="00013515">
              <w:rPr>
                <w:lang w:val="en-US"/>
              </w:rPr>
              <w:t xml:space="preserve"> / ORTHO0607/ ORTHO0910/…</w:t>
            </w:r>
          </w:p>
        </w:tc>
      </w:tr>
    </w:tbl>
    <w:p w:rsidR="00F14150" w:rsidRDefault="00F14150" w:rsidP="00F14150"/>
    <w:tbl>
      <w:tblPr>
        <w:tblW w:w="9171" w:type="dxa"/>
        <w:tblInd w:w="70" w:type="dxa"/>
        <w:tblCellMar>
          <w:left w:w="70" w:type="dxa"/>
          <w:right w:w="70" w:type="dxa"/>
        </w:tblCellMar>
        <w:tblLook w:val="0000"/>
      </w:tblPr>
      <w:tblGrid>
        <w:gridCol w:w="2349"/>
        <w:gridCol w:w="6822"/>
      </w:tblGrid>
      <w:tr w:rsidR="00F14150" w:rsidTr="00F944C9">
        <w:trPr>
          <w:trHeight w:val="168"/>
          <w:tblHeader/>
        </w:trPr>
        <w:tc>
          <w:tcPr>
            <w:tcW w:w="2349" w:type="dxa"/>
          </w:tcPr>
          <w:p w:rsidR="00F14150" w:rsidRDefault="00F14150" w:rsidP="00F944C9">
            <w:pPr>
              <w:pStyle w:val="Retraitcorpsdetexte"/>
              <w:spacing w:after="0"/>
              <w:ind w:left="1191" w:hanging="1191"/>
              <w:rPr>
                <w:i/>
                <w:iCs/>
              </w:rPr>
            </w:pPr>
            <w:r>
              <w:rPr>
                <w:i/>
                <w:iCs/>
              </w:rPr>
              <w:t>PICC </w:t>
            </w:r>
          </w:p>
        </w:tc>
        <w:tc>
          <w:tcPr>
            <w:tcW w:w="6822" w:type="dxa"/>
          </w:tcPr>
          <w:p w:rsidR="00F14150" w:rsidRDefault="00F14150" w:rsidP="00F944C9">
            <w:pPr>
              <w:pStyle w:val="Retraitcorpsdetexte"/>
              <w:spacing w:after="0"/>
              <w:ind w:left="101"/>
            </w:pPr>
            <w:r>
              <w:t>Projet informatique de cartographie continue</w:t>
            </w:r>
            <w:r w:rsidR="00763FA7">
              <w:t xml:space="preserve"> (SPW).</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Pr="00DC1003" w:rsidRDefault="00F14150" w:rsidP="00F944C9">
            <w:pPr>
              <w:pStyle w:val="Retraitcorpsdetexte"/>
              <w:spacing w:after="0"/>
              <w:ind w:left="1191" w:hanging="1191"/>
              <w:rPr>
                <w:i/>
                <w:iCs/>
              </w:rPr>
            </w:pPr>
            <w:proofErr w:type="spellStart"/>
            <w:r>
              <w:rPr>
                <w:i/>
                <w:iCs/>
              </w:rPr>
              <w:t>PICCm</w:t>
            </w:r>
            <w:proofErr w:type="spellEnd"/>
            <w:r>
              <w:rPr>
                <w:i/>
                <w:iCs/>
              </w:rPr>
              <w:t xml:space="preserve"> </w:t>
            </w:r>
          </w:p>
        </w:tc>
        <w:tc>
          <w:tcPr>
            <w:tcW w:w="6822" w:type="dxa"/>
          </w:tcPr>
          <w:p w:rsidR="00F14150" w:rsidRDefault="00F14150" w:rsidP="00F944C9">
            <w:pPr>
              <w:pStyle w:val="Retraitcorpsdetexte"/>
              <w:spacing w:after="0"/>
              <w:ind w:left="101"/>
            </w:pPr>
            <w:r w:rsidRPr="00DC1003">
              <w:t xml:space="preserve">Modifié à partir d’une donnée PICC.  Par </w:t>
            </w:r>
            <w:proofErr w:type="gramStart"/>
            <w:r w:rsidRPr="00DC1003">
              <w:t>modifié</w:t>
            </w:r>
            <w:proofErr w:type="gramEnd"/>
            <w:r w:rsidRPr="00DC1003">
              <w:t xml:space="preserve"> on entend que l’objet a subi un changement conséquent de forme ou un déplacement.</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Default="00F14150" w:rsidP="00F944C9">
            <w:pPr>
              <w:pStyle w:val="Retraitcorpsdetexte"/>
              <w:spacing w:after="0"/>
              <w:ind w:left="1191" w:hanging="1191"/>
              <w:rPr>
                <w:i/>
                <w:iCs/>
                <w:lang w:val="en-GB"/>
              </w:rPr>
            </w:pPr>
            <w:r>
              <w:rPr>
                <w:lang w:val="fr-BE"/>
              </w:rPr>
              <w:t>Top10v-GIS</w:t>
            </w:r>
          </w:p>
        </w:tc>
        <w:tc>
          <w:tcPr>
            <w:tcW w:w="6822" w:type="dxa"/>
          </w:tcPr>
          <w:p w:rsidR="00F14150" w:rsidRDefault="00F14150" w:rsidP="00F944C9">
            <w:pPr>
              <w:pStyle w:val="Retraitcorpsdetexte"/>
              <w:spacing w:after="0"/>
              <w:ind w:left="101"/>
              <w:rPr>
                <w:lang w:val="en-GB"/>
              </w:rPr>
            </w:pPr>
            <w:r>
              <w:rPr>
                <w:lang w:val="en-GB"/>
              </w:rPr>
              <w:t xml:space="preserve">IGN </w:t>
            </w:r>
            <w:proofErr w:type="spellStart"/>
            <w:r>
              <w:rPr>
                <w:lang w:val="en-GB"/>
              </w:rPr>
              <w:t>vectorielle</w:t>
            </w:r>
            <w:proofErr w:type="spellEnd"/>
            <w:r>
              <w:rPr>
                <w:lang w:val="en-GB"/>
              </w:rPr>
              <w:t xml:space="preserve"> au 1:10000</w:t>
            </w:r>
            <w:r w:rsidR="00763FA7">
              <w:rPr>
                <w:lang w:val="en-GB"/>
              </w:rPr>
              <w:t>.</w:t>
            </w:r>
          </w:p>
          <w:p w:rsidR="00F14150" w:rsidRDefault="00F14150" w:rsidP="00F944C9">
            <w:pPr>
              <w:pStyle w:val="Retraitcorpsdetexte"/>
              <w:spacing w:after="0"/>
              <w:ind w:left="101"/>
              <w:rPr>
                <w:lang w:val="en-GB"/>
              </w:rPr>
            </w:pPr>
          </w:p>
        </w:tc>
      </w:tr>
      <w:tr w:rsidR="00F14150" w:rsidTr="00F944C9">
        <w:trPr>
          <w:trHeight w:val="89"/>
          <w:tblHeader/>
        </w:trPr>
        <w:tc>
          <w:tcPr>
            <w:tcW w:w="2349" w:type="dxa"/>
          </w:tcPr>
          <w:p w:rsidR="00F14150" w:rsidRDefault="00F14150" w:rsidP="00F944C9">
            <w:pPr>
              <w:pStyle w:val="Retraitcorpsdetexte"/>
              <w:spacing w:after="0"/>
              <w:ind w:left="1191" w:hanging="1191"/>
              <w:rPr>
                <w:lang w:val="fr-BE"/>
              </w:rPr>
            </w:pPr>
            <w:r>
              <w:rPr>
                <w:lang w:val="fr-BE"/>
              </w:rPr>
              <w:t>Top10s</w:t>
            </w:r>
          </w:p>
        </w:tc>
        <w:tc>
          <w:tcPr>
            <w:tcW w:w="6822" w:type="dxa"/>
          </w:tcPr>
          <w:p w:rsidR="00F14150" w:rsidRDefault="00F14150" w:rsidP="00F944C9">
            <w:pPr>
              <w:pStyle w:val="Retraitcorpsdetexte"/>
              <w:spacing w:after="0"/>
              <w:ind w:left="101"/>
              <w:rPr>
                <w:lang w:val="en-GB"/>
              </w:rPr>
            </w:pPr>
            <w:proofErr w:type="spellStart"/>
            <w:r>
              <w:rPr>
                <w:lang w:val="en-GB"/>
              </w:rPr>
              <w:t>Anciennes</w:t>
            </w:r>
            <w:proofErr w:type="spellEnd"/>
            <w:r>
              <w:rPr>
                <w:lang w:val="en-GB"/>
              </w:rPr>
              <w:t xml:space="preserve"> </w:t>
            </w:r>
            <w:proofErr w:type="spellStart"/>
            <w:r>
              <w:rPr>
                <w:lang w:val="en-GB"/>
              </w:rPr>
              <w:t>cartes</w:t>
            </w:r>
            <w:proofErr w:type="spellEnd"/>
            <w:r>
              <w:rPr>
                <w:lang w:val="en-GB"/>
              </w:rPr>
              <w:t xml:space="preserve"> IGN au 1:10000</w:t>
            </w:r>
            <w:r w:rsidR="00763FA7">
              <w:rPr>
                <w:lang w:val="en-GB"/>
              </w:rPr>
              <w:t>.</w:t>
            </w:r>
          </w:p>
          <w:p w:rsidR="00F14150" w:rsidRDefault="00F14150" w:rsidP="00F944C9">
            <w:pPr>
              <w:pStyle w:val="Retraitcorpsdetexte"/>
              <w:spacing w:after="0"/>
              <w:ind w:left="101"/>
              <w:rPr>
                <w:lang w:val="en-GB"/>
              </w:rPr>
            </w:pPr>
          </w:p>
        </w:tc>
      </w:tr>
      <w:tr w:rsidR="00F14150" w:rsidTr="00F944C9">
        <w:trPr>
          <w:trHeight w:val="89"/>
          <w:tblHeader/>
        </w:trPr>
        <w:tc>
          <w:tcPr>
            <w:tcW w:w="2349" w:type="dxa"/>
          </w:tcPr>
          <w:p w:rsidR="00F14150" w:rsidRDefault="00F14150" w:rsidP="00F944C9">
            <w:pPr>
              <w:pStyle w:val="Retraitcorpsdetexte"/>
              <w:spacing w:after="0"/>
              <w:ind w:left="1191" w:hanging="1191"/>
              <w:rPr>
                <w:i/>
                <w:iCs/>
              </w:rPr>
            </w:pPr>
            <w:r>
              <w:rPr>
                <w:i/>
                <w:iCs/>
              </w:rPr>
              <w:t>ORTHO0607</w:t>
            </w:r>
          </w:p>
        </w:tc>
        <w:tc>
          <w:tcPr>
            <w:tcW w:w="6822" w:type="dxa"/>
          </w:tcPr>
          <w:p w:rsidR="00F14150" w:rsidRDefault="00F14150" w:rsidP="00F944C9">
            <w:pPr>
              <w:pStyle w:val="Retraitcorpsdetexte"/>
              <w:spacing w:after="0"/>
              <w:ind w:left="101"/>
            </w:pPr>
            <w:r>
              <w:t xml:space="preserve">Numérisation sur base des </w:t>
            </w:r>
            <w:proofErr w:type="spellStart"/>
            <w:r>
              <w:t>orthophoto</w:t>
            </w:r>
            <w:r w:rsidR="00763FA7">
              <w:t>s</w:t>
            </w:r>
            <w:proofErr w:type="spellEnd"/>
            <w:r w:rsidR="00763FA7">
              <w:t xml:space="preserve"> </w:t>
            </w:r>
            <w:r>
              <w:t>volées en 2006-2007</w:t>
            </w:r>
            <w:r w:rsidR="00763FA7">
              <w:t xml:space="preserve"> (SPW).</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Default="00F14150" w:rsidP="00F944C9">
            <w:pPr>
              <w:pStyle w:val="Retraitcorpsdetexte"/>
              <w:spacing w:after="0"/>
              <w:ind w:left="1191" w:hanging="1191"/>
              <w:rPr>
                <w:i/>
                <w:iCs/>
              </w:rPr>
            </w:pPr>
            <w:r>
              <w:rPr>
                <w:i/>
                <w:iCs/>
              </w:rPr>
              <w:t>ORTHO0910</w:t>
            </w:r>
          </w:p>
        </w:tc>
        <w:tc>
          <w:tcPr>
            <w:tcW w:w="6822" w:type="dxa"/>
          </w:tcPr>
          <w:p w:rsidR="00F14150" w:rsidRDefault="00F14150" w:rsidP="00F944C9">
            <w:pPr>
              <w:pStyle w:val="Retraitcorpsdetexte"/>
              <w:spacing w:after="0"/>
              <w:ind w:left="101"/>
            </w:pPr>
            <w:r>
              <w:t xml:space="preserve">Numérisation sur base des </w:t>
            </w:r>
            <w:proofErr w:type="spellStart"/>
            <w:r>
              <w:t>orthophoto</w:t>
            </w:r>
            <w:r w:rsidR="00763FA7">
              <w:t>s</w:t>
            </w:r>
            <w:proofErr w:type="spellEnd"/>
            <w:r w:rsidR="00763FA7">
              <w:t xml:space="preserve"> </w:t>
            </w:r>
            <w:r>
              <w:t>volées en 2009-2010</w:t>
            </w:r>
            <w:r w:rsidR="00763FA7">
              <w:t xml:space="preserve"> (SPW).</w:t>
            </w:r>
          </w:p>
          <w:p w:rsidR="00F14150" w:rsidRDefault="00F14150" w:rsidP="00F944C9">
            <w:pPr>
              <w:pStyle w:val="Retraitcorpsdetexte"/>
              <w:spacing w:after="0"/>
              <w:ind w:left="0"/>
            </w:pPr>
          </w:p>
        </w:tc>
      </w:tr>
      <w:tr w:rsidR="00F14150" w:rsidTr="00F944C9">
        <w:trPr>
          <w:trHeight w:val="89"/>
          <w:tblHeader/>
        </w:trPr>
        <w:tc>
          <w:tcPr>
            <w:tcW w:w="2349" w:type="dxa"/>
          </w:tcPr>
          <w:p w:rsidR="00F14150" w:rsidRDefault="00F14150" w:rsidP="00F944C9">
            <w:pPr>
              <w:pStyle w:val="Retraitcorpsdetexte"/>
              <w:spacing w:after="0"/>
              <w:ind w:left="1191" w:hanging="1191"/>
              <w:rPr>
                <w:i/>
                <w:iCs/>
              </w:rPr>
            </w:pPr>
            <w:r>
              <w:rPr>
                <w:i/>
                <w:iCs/>
              </w:rPr>
              <w:t>ORTHO1213</w:t>
            </w:r>
          </w:p>
        </w:tc>
        <w:tc>
          <w:tcPr>
            <w:tcW w:w="6822" w:type="dxa"/>
          </w:tcPr>
          <w:p w:rsidR="00F14150" w:rsidRDefault="00F14150" w:rsidP="00F944C9">
            <w:pPr>
              <w:pStyle w:val="Retraitcorpsdetexte"/>
              <w:spacing w:after="0"/>
              <w:ind w:left="101"/>
            </w:pPr>
            <w:r>
              <w:t xml:space="preserve">Numérisation sur base des </w:t>
            </w:r>
            <w:proofErr w:type="spellStart"/>
            <w:r>
              <w:t>orthophoto</w:t>
            </w:r>
            <w:r w:rsidR="00763FA7">
              <w:t>s</w:t>
            </w:r>
            <w:proofErr w:type="spellEnd"/>
            <w:r w:rsidR="00763FA7">
              <w:t xml:space="preserve"> v</w:t>
            </w:r>
            <w:r>
              <w:t>olées en 2012-2013</w:t>
            </w:r>
            <w:r w:rsidR="00763FA7">
              <w:t xml:space="preserve"> (SPW).</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Default="00F14150" w:rsidP="00F944C9">
            <w:pPr>
              <w:pStyle w:val="Retraitcorpsdetexte"/>
              <w:spacing w:after="0"/>
              <w:ind w:left="1191" w:hanging="1191"/>
              <w:rPr>
                <w:i/>
                <w:iCs/>
              </w:rPr>
            </w:pPr>
            <w:proofErr w:type="spellStart"/>
            <w:r w:rsidRPr="009C5FA8">
              <w:rPr>
                <w:i/>
                <w:iCs/>
              </w:rPr>
              <w:t>LIFE_LoutreHSFA</w:t>
            </w:r>
            <w:proofErr w:type="spellEnd"/>
          </w:p>
        </w:tc>
        <w:tc>
          <w:tcPr>
            <w:tcW w:w="6822" w:type="dxa"/>
          </w:tcPr>
          <w:p w:rsidR="00F14150" w:rsidRDefault="00F14150" w:rsidP="00F944C9">
            <w:pPr>
              <w:pStyle w:val="Retraitcorpsdetexte"/>
              <w:spacing w:after="0"/>
              <w:ind w:left="101"/>
            </w:pPr>
            <w:r w:rsidRPr="006C4DE0">
              <w:t>LIFE Loutre – Parc Na</w:t>
            </w:r>
            <w:r>
              <w:t>turel Haute Sûre Forêt d'</w:t>
            </w:r>
            <w:proofErr w:type="spellStart"/>
            <w:r>
              <w:t>Anlier</w:t>
            </w:r>
            <w:proofErr w:type="spellEnd"/>
            <w:r>
              <w:t xml:space="preserve"> - </w:t>
            </w:r>
            <w:r w:rsidRPr="006C4DE0">
              <w:t xml:space="preserve">inventaire d'habitat dans le cadre du plan de gestion </w:t>
            </w:r>
            <w:proofErr w:type="spellStart"/>
            <w:r w:rsidRPr="006C4DE0">
              <w:t>Ramsar</w:t>
            </w:r>
            <w:proofErr w:type="spellEnd"/>
            <w:r w:rsidRPr="006C4DE0">
              <w:t xml:space="preserve"> (zones humides).</w:t>
            </w:r>
          </w:p>
          <w:p w:rsidR="00F14150" w:rsidRDefault="00F14150" w:rsidP="00F944C9">
            <w:pPr>
              <w:pStyle w:val="Retraitcorpsdetexte"/>
              <w:spacing w:after="0"/>
              <w:ind w:left="101"/>
            </w:pPr>
          </w:p>
        </w:tc>
      </w:tr>
    </w:tbl>
    <w:p w:rsidR="00F14150" w:rsidRDefault="00F14150" w:rsidP="00F14150">
      <w:pPr>
        <w:autoSpaceDE w:val="0"/>
        <w:autoSpaceDN w:val="0"/>
        <w:adjustRightInd w:val="0"/>
        <w:jc w:val="left"/>
        <w:rPr>
          <w:sz w:val="23"/>
          <w:szCs w:val="23"/>
          <w:lang w:eastAsia="fr-BE"/>
        </w:rPr>
      </w:pPr>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F14150" w:rsidRPr="000672D1" w:rsidTr="00F944C9">
        <w:trPr>
          <w:trHeight w:val="525"/>
        </w:trPr>
        <w:tc>
          <w:tcPr>
            <w:tcW w:w="9171" w:type="dxa"/>
            <w:gridSpan w:val="2"/>
            <w:tcBorders>
              <w:bottom w:val="single" w:sz="4" w:space="0" w:color="auto"/>
            </w:tcBorders>
            <w:shd w:val="clear" w:color="auto" w:fill="F3F3F3"/>
          </w:tcPr>
          <w:p w:rsidR="00F14150" w:rsidRPr="000672D1" w:rsidRDefault="00F14150" w:rsidP="00F944C9">
            <w:pPr>
              <w:pStyle w:val="Nomattribut"/>
            </w:pPr>
            <w:proofErr w:type="spellStart"/>
            <w:r>
              <w:t>Geom_date</w:t>
            </w:r>
            <w:proofErr w:type="spellEnd"/>
          </w:p>
        </w:tc>
      </w:tr>
      <w:tr w:rsidR="00F14150" w:rsidRPr="000672D1" w:rsidTr="00F944C9">
        <w:trPr>
          <w:trHeight w:val="836"/>
        </w:trPr>
        <w:tc>
          <w:tcPr>
            <w:tcW w:w="2340" w:type="dxa"/>
            <w:tcBorders>
              <w:right w:val="nil"/>
            </w:tcBorders>
          </w:tcPr>
          <w:p w:rsidR="00F14150" w:rsidRPr="000672D1" w:rsidRDefault="00F14150" w:rsidP="00F944C9">
            <w:pPr>
              <w:spacing w:before="60" w:after="60"/>
            </w:pPr>
            <w:r w:rsidRPr="000672D1">
              <w:t>Définition :</w:t>
            </w:r>
          </w:p>
          <w:p w:rsidR="00F14150" w:rsidRPr="000672D1" w:rsidRDefault="00F14150" w:rsidP="00F944C9">
            <w:pPr>
              <w:spacing w:before="60" w:after="60"/>
            </w:pPr>
            <w:r w:rsidRPr="000672D1">
              <w:t>Type :</w:t>
            </w:r>
          </w:p>
        </w:tc>
        <w:tc>
          <w:tcPr>
            <w:tcW w:w="6831" w:type="dxa"/>
            <w:tcBorders>
              <w:left w:val="nil"/>
            </w:tcBorders>
          </w:tcPr>
          <w:p w:rsidR="00F14150" w:rsidRDefault="00F14150" w:rsidP="00F944C9">
            <w:pPr>
              <w:spacing w:before="60" w:after="60"/>
            </w:pPr>
            <w:r>
              <w:t>Date des données sources ayant servi à la création de l’objet.</w:t>
            </w:r>
          </w:p>
          <w:p w:rsidR="00F14150" w:rsidRPr="000672D1" w:rsidRDefault="00F14150" w:rsidP="00F944C9">
            <w:pPr>
              <w:spacing w:before="60" w:after="60"/>
            </w:pPr>
            <w:r>
              <w:t>Date</w:t>
            </w:r>
          </w:p>
        </w:tc>
      </w:tr>
    </w:tbl>
    <w:p w:rsidR="00F14150" w:rsidRDefault="00F14150" w:rsidP="00F14150">
      <w:pPr>
        <w:autoSpaceDE w:val="0"/>
        <w:autoSpaceDN w:val="0"/>
        <w:adjustRightInd w:val="0"/>
        <w:jc w:val="left"/>
        <w:rPr>
          <w:sz w:val="23"/>
          <w:szCs w:val="23"/>
          <w:lang w:eastAsia="fr-BE"/>
        </w:rPr>
      </w:pPr>
    </w:p>
    <w:p w:rsidR="00F14150" w:rsidRDefault="00F14150" w:rsidP="004778DE"/>
    <w:p w:rsidR="00A90A8D" w:rsidRDefault="00A90A8D" w:rsidP="004778DE"/>
    <w:p w:rsidR="00A90A8D" w:rsidRDefault="00A90A8D" w:rsidP="004778DE"/>
    <w:p w:rsidR="00A90A8D" w:rsidRDefault="00A90A8D" w:rsidP="004778DE"/>
    <w:p w:rsidR="004778DE" w:rsidRPr="004778DE" w:rsidRDefault="004778DE" w:rsidP="004778DE"/>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227EF9" w:rsidRPr="000672D1">
        <w:trPr>
          <w:trHeight w:val="525"/>
        </w:trPr>
        <w:tc>
          <w:tcPr>
            <w:tcW w:w="9171" w:type="dxa"/>
            <w:gridSpan w:val="2"/>
            <w:tcBorders>
              <w:bottom w:val="single" w:sz="4" w:space="0" w:color="auto"/>
            </w:tcBorders>
            <w:shd w:val="clear" w:color="auto" w:fill="F3F3F3"/>
          </w:tcPr>
          <w:p w:rsidR="00227EF9" w:rsidRPr="000672D1" w:rsidRDefault="00227EF9">
            <w:pPr>
              <w:pStyle w:val="Nomattribut"/>
            </w:pPr>
            <w:r w:rsidRPr="000672D1">
              <w:lastRenderedPageBreak/>
              <w:t>Nature</w:t>
            </w:r>
          </w:p>
        </w:tc>
      </w:tr>
      <w:tr w:rsidR="00227EF9" w:rsidRPr="000672D1">
        <w:trPr>
          <w:trHeight w:val="836"/>
        </w:trPr>
        <w:tc>
          <w:tcPr>
            <w:tcW w:w="2340" w:type="dxa"/>
            <w:tcBorders>
              <w:right w:val="nil"/>
            </w:tcBorders>
          </w:tcPr>
          <w:p w:rsidR="00227EF9" w:rsidRPr="000672D1" w:rsidRDefault="00227EF9">
            <w:pPr>
              <w:spacing w:before="60" w:after="60"/>
            </w:pPr>
            <w:r w:rsidRPr="000672D1">
              <w:t>Définition :</w:t>
            </w:r>
          </w:p>
          <w:p w:rsidR="00227EF9" w:rsidRPr="000672D1" w:rsidRDefault="00227EF9">
            <w:pPr>
              <w:spacing w:before="60" w:after="60"/>
            </w:pPr>
            <w:r w:rsidRPr="000672D1">
              <w:t>Type :</w:t>
            </w:r>
          </w:p>
          <w:p w:rsidR="00227EF9" w:rsidRPr="000672D1" w:rsidRDefault="00227EF9">
            <w:pPr>
              <w:spacing w:before="60" w:after="60"/>
            </w:pPr>
            <w:r w:rsidRPr="000672D1">
              <w:t>Valeurs :</w:t>
            </w:r>
          </w:p>
          <w:p w:rsidR="00227EF9" w:rsidRPr="000672D1" w:rsidRDefault="00227EF9">
            <w:pPr>
              <w:spacing w:before="60" w:after="60"/>
            </w:pPr>
            <w:r w:rsidRPr="000672D1">
              <w:t>Valeurs particulières :</w:t>
            </w:r>
          </w:p>
        </w:tc>
        <w:tc>
          <w:tcPr>
            <w:tcW w:w="6831" w:type="dxa"/>
            <w:tcBorders>
              <w:left w:val="nil"/>
            </w:tcBorders>
          </w:tcPr>
          <w:p w:rsidR="00227EF9" w:rsidRPr="000672D1" w:rsidRDefault="00E95AB6">
            <w:pPr>
              <w:spacing w:before="60" w:after="60"/>
            </w:pPr>
            <w:r>
              <w:t>Nature du plan d’eau</w:t>
            </w:r>
          </w:p>
          <w:p w:rsidR="00227EF9" w:rsidRPr="000672D1" w:rsidRDefault="00227EF9">
            <w:pPr>
              <w:spacing w:before="60" w:after="60"/>
            </w:pPr>
            <w:r w:rsidRPr="000672D1">
              <w:t>Enuméré</w:t>
            </w:r>
          </w:p>
          <w:p w:rsidR="00227EF9" w:rsidRPr="000672D1" w:rsidRDefault="00CB15C0">
            <w:pPr>
              <w:spacing w:before="60" w:after="60"/>
            </w:pPr>
            <w:r>
              <w:t xml:space="preserve">LAC/ ETANG/ MARE/ </w:t>
            </w:r>
            <w:r w:rsidR="00E95AB6">
              <w:t>ETANG-MARE/ BASSIN</w:t>
            </w:r>
          </w:p>
          <w:p w:rsidR="00227EF9" w:rsidRPr="000672D1" w:rsidRDefault="00227EF9">
            <w:pPr>
              <w:spacing w:before="60" w:after="60"/>
            </w:pPr>
            <w:r w:rsidRPr="000672D1">
              <w:t>Inconnu</w:t>
            </w:r>
          </w:p>
        </w:tc>
      </w:tr>
    </w:tbl>
    <w:p w:rsidR="00227EF9" w:rsidRPr="000672D1" w:rsidRDefault="00227EF9"/>
    <w:tbl>
      <w:tblPr>
        <w:tblW w:w="9171" w:type="dxa"/>
        <w:tblInd w:w="70" w:type="dxa"/>
        <w:tblCellMar>
          <w:left w:w="70" w:type="dxa"/>
          <w:right w:w="70" w:type="dxa"/>
        </w:tblCellMar>
        <w:tblLook w:val="0000"/>
      </w:tblPr>
      <w:tblGrid>
        <w:gridCol w:w="2349"/>
        <w:gridCol w:w="6822"/>
      </w:tblGrid>
      <w:tr w:rsidR="003938EB" w:rsidRPr="000672D1" w:rsidTr="003938EB">
        <w:trPr>
          <w:trHeight w:val="152"/>
        </w:trPr>
        <w:tc>
          <w:tcPr>
            <w:tcW w:w="2349" w:type="dxa"/>
          </w:tcPr>
          <w:p w:rsidR="003938EB" w:rsidRDefault="003938EB" w:rsidP="00E95AB6">
            <w:pPr>
              <w:pStyle w:val="Retraitcorpsdetexte"/>
              <w:spacing w:after="0"/>
              <w:ind w:left="0"/>
              <w:rPr>
                <w:i/>
                <w:iCs/>
              </w:rPr>
            </w:pPr>
            <w:r>
              <w:rPr>
                <w:i/>
                <w:iCs/>
              </w:rPr>
              <w:t>LAC</w:t>
            </w:r>
          </w:p>
        </w:tc>
        <w:tc>
          <w:tcPr>
            <w:tcW w:w="6822" w:type="dxa"/>
          </w:tcPr>
          <w:p w:rsidR="003938EB" w:rsidRDefault="003938EB">
            <w:pPr>
              <w:pStyle w:val="Retraitcorpsdetexte"/>
              <w:spacing w:after="0"/>
              <w:ind w:left="101"/>
              <w:rPr>
                <w:sz w:val="23"/>
                <w:szCs w:val="23"/>
                <w:lang w:val="fr-BE" w:eastAsia="fr-BE"/>
              </w:rPr>
            </w:pPr>
            <w:r>
              <w:rPr>
                <w:sz w:val="23"/>
                <w:szCs w:val="23"/>
                <w:lang w:eastAsia="fr-BE"/>
              </w:rPr>
              <w:t>P</w:t>
            </w:r>
            <w:proofErr w:type="spellStart"/>
            <w:r>
              <w:rPr>
                <w:sz w:val="23"/>
                <w:szCs w:val="23"/>
                <w:lang w:val="fr-BE" w:eastAsia="fr-BE"/>
              </w:rPr>
              <w:t>lan</w:t>
            </w:r>
            <w:proofErr w:type="spellEnd"/>
            <w:r>
              <w:rPr>
                <w:sz w:val="23"/>
                <w:szCs w:val="23"/>
                <w:lang w:val="fr-BE" w:eastAsia="fr-BE"/>
              </w:rPr>
              <w:t xml:space="preserve"> d’eau profond alimenté par un cours d’eau et possédant un exutoire.</w:t>
            </w:r>
          </w:p>
          <w:p w:rsidR="003938EB" w:rsidRDefault="003938EB">
            <w:pPr>
              <w:pStyle w:val="Retraitcorpsdetexte"/>
              <w:spacing w:after="0"/>
              <w:ind w:left="101"/>
            </w:pPr>
          </w:p>
        </w:tc>
      </w:tr>
      <w:tr w:rsidR="003938EB" w:rsidRPr="000672D1" w:rsidTr="003938EB">
        <w:trPr>
          <w:trHeight w:val="152"/>
        </w:trPr>
        <w:tc>
          <w:tcPr>
            <w:tcW w:w="2349" w:type="dxa"/>
          </w:tcPr>
          <w:p w:rsidR="003938EB" w:rsidRDefault="003938EB" w:rsidP="00E95AB6">
            <w:pPr>
              <w:pStyle w:val="Retraitcorpsdetexte"/>
              <w:spacing w:after="0"/>
              <w:ind w:left="0"/>
              <w:rPr>
                <w:i/>
                <w:iCs/>
              </w:rPr>
            </w:pPr>
            <w:r>
              <w:rPr>
                <w:i/>
                <w:iCs/>
              </w:rPr>
              <w:t>ETANG</w:t>
            </w:r>
          </w:p>
        </w:tc>
        <w:tc>
          <w:tcPr>
            <w:tcW w:w="6822" w:type="dxa"/>
          </w:tcPr>
          <w:p w:rsidR="003938EB" w:rsidRDefault="003938EB">
            <w:pPr>
              <w:pStyle w:val="Retraitcorpsdetexte"/>
              <w:spacing w:after="0"/>
              <w:ind w:left="101"/>
              <w:rPr>
                <w:sz w:val="23"/>
                <w:szCs w:val="23"/>
                <w:lang w:val="fr-BE" w:eastAsia="fr-BE"/>
              </w:rPr>
            </w:pPr>
            <w:r>
              <w:rPr>
                <w:sz w:val="23"/>
                <w:szCs w:val="23"/>
                <w:lang w:eastAsia="fr-BE"/>
              </w:rPr>
              <w:t>P</w:t>
            </w:r>
            <w:proofErr w:type="spellStart"/>
            <w:r>
              <w:rPr>
                <w:sz w:val="23"/>
                <w:szCs w:val="23"/>
                <w:lang w:val="fr-BE" w:eastAsia="fr-BE"/>
              </w:rPr>
              <w:t>lan</w:t>
            </w:r>
            <w:proofErr w:type="spellEnd"/>
            <w:r>
              <w:rPr>
                <w:sz w:val="23"/>
                <w:szCs w:val="23"/>
                <w:lang w:val="fr-BE" w:eastAsia="fr-BE"/>
              </w:rPr>
              <w:t xml:space="preserve"> d’eau de profondeur limitée alimenté par un cours d’eau ou une source et </w:t>
            </w:r>
            <w:r w:rsidRPr="004E1CFB">
              <w:rPr>
                <w:sz w:val="23"/>
                <w:szCs w:val="23"/>
                <w:lang w:val="fr-BE" w:eastAsia="fr-BE"/>
              </w:rPr>
              <w:t>possédant un exutoire.</w:t>
            </w:r>
          </w:p>
          <w:p w:rsidR="003938EB" w:rsidRDefault="003938EB">
            <w:pPr>
              <w:pStyle w:val="Retraitcorpsdetexte"/>
              <w:spacing w:after="0"/>
              <w:ind w:left="101"/>
            </w:pPr>
          </w:p>
        </w:tc>
      </w:tr>
      <w:tr w:rsidR="003938EB" w:rsidRPr="000672D1" w:rsidTr="003938EB">
        <w:trPr>
          <w:trHeight w:val="152"/>
        </w:trPr>
        <w:tc>
          <w:tcPr>
            <w:tcW w:w="2349" w:type="dxa"/>
          </w:tcPr>
          <w:p w:rsidR="003938EB" w:rsidRDefault="003938EB" w:rsidP="00E95AB6">
            <w:pPr>
              <w:pStyle w:val="Retraitcorpsdetexte"/>
              <w:spacing w:after="0"/>
              <w:ind w:left="0"/>
              <w:rPr>
                <w:i/>
                <w:iCs/>
              </w:rPr>
            </w:pPr>
            <w:r>
              <w:rPr>
                <w:i/>
                <w:iCs/>
              </w:rPr>
              <w:t>MARE</w:t>
            </w:r>
          </w:p>
        </w:tc>
        <w:tc>
          <w:tcPr>
            <w:tcW w:w="6822" w:type="dxa"/>
          </w:tcPr>
          <w:p w:rsidR="003938EB" w:rsidRDefault="003938EB">
            <w:pPr>
              <w:pStyle w:val="Retraitcorpsdetexte"/>
              <w:spacing w:after="0"/>
              <w:ind w:left="101"/>
              <w:rPr>
                <w:sz w:val="23"/>
                <w:szCs w:val="23"/>
                <w:lang w:val="fr-BE" w:eastAsia="fr-BE"/>
              </w:rPr>
            </w:pPr>
            <w:r>
              <w:rPr>
                <w:sz w:val="23"/>
                <w:szCs w:val="23"/>
                <w:lang w:eastAsia="fr-BE"/>
              </w:rPr>
              <w:t>P</w:t>
            </w:r>
            <w:proofErr w:type="spellStart"/>
            <w:r>
              <w:rPr>
                <w:sz w:val="23"/>
                <w:szCs w:val="23"/>
                <w:lang w:val="fr-BE" w:eastAsia="fr-BE"/>
              </w:rPr>
              <w:t>lan</w:t>
            </w:r>
            <w:proofErr w:type="spellEnd"/>
            <w:r>
              <w:rPr>
                <w:sz w:val="23"/>
                <w:szCs w:val="23"/>
                <w:lang w:val="fr-BE" w:eastAsia="fr-BE"/>
              </w:rPr>
              <w:t xml:space="preserve"> d’eau dormante, naturel ou artificiel, utilisé pour abreuver les animaux ou </w:t>
            </w:r>
            <w:r w:rsidRPr="004E1CFB">
              <w:rPr>
                <w:sz w:val="23"/>
                <w:szCs w:val="23"/>
                <w:lang w:val="fr-BE" w:eastAsia="fr-BE"/>
              </w:rPr>
              <w:t>pour d’autres finalités domestiques, de loisir ou écologiques.</w:t>
            </w:r>
          </w:p>
          <w:p w:rsidR="003938EB" w:rsidRDefault="003938EB">
            <w:pPr>
              <w:pStyle w:val="Retraitcorpsdetexte"/>
              <w:spacing w:after="0"/>
              <w:ind w:left="101"/>
            </w:pPr>
          </w:p>
        </w:tc>
      </w:tr>
      <w:tr w:rsidR="00227EF9" w:rsidRPr="000672D1" w:rsidTr="003938EB">
        <w:trPr>
          <w:trHeight w:val="152"/>
        </w:trPr>
        <w:tc>
          <w:tcPr>
            <w:tcW w:w="2349" w:type="dxa"/>
          </w:tcPr>
          <w:p w:rsidR="00E95AB6" w:rsidRDefault="00E95AB6" w:rsidP="00E95AB6">
            <w:pPr>
              <w:pStyle w:val="Retraitcorpsdetexte"/>
              <w:spacing w:after="0"/>
              <w:ind w:left="0"/>
              <w:rPr>
                <w:i/>
                <w:iCs/>
              </w:rPr>
            </w:pPr>
            <w:r>
              <w:rPr>
                <w:i/>
                <w:iCs/>
              </w:rPr>
              <w:t>ETANG-MARE</w:t>
            </w:r>
          </w:p>
          <w:p w:rsidR="00E95AB6" w:rsidRDefault="00E95AB6" w:rsidP="00E95AB6">
            <w:pPr>
              <w:pStyle w:val="Retraitcorpsdetexte"/>
              <w:spacing w:after="0"/>
              <w:ind w:left="0"/>
              <w:rPr>
                <w:i/>
                <w:iCs/>
              </w:rPr>
            </w:pPr>
          </w:p>
          <w:p w:rsidR="00E95AB6" w:rsidRPr="000672D1" w:rsidRDefault="00E95AB6" w:rsidP="003938EB">
            <w:pPr>
              <w:pStyle w:val="Retraitcorpsdetexte"/>
              <w:spacing w:after="0"/>
              <w:ind w:left="0"/>
              <w:rPr>
                <w:i/>
                <w:iCs/>
              </w:rPr>
            </w:pPr>
          </w:p>
        </w:tc>
        <w:tc>
          <w:tcPr>
            <w:tcW w:w="6822" w:type="dxa"/>
          </w:tcPr>
          <w:p w:rsidR="00227EF9" w:rsidRPr="000672D1" w:rsidRDefault="00CB15C0" w:rsidP="003938EB">
            <w:pPr>
              <w:pStyle w:val="Retraitcorpsdetexte"/>
              <w:spacing w:after="0"/>
              <w:ind w:left="101"/>
            </w:pPr>
            <w:r>
              <w:t xml:space="preserve">Le plan d’eau est </w:t>
            </w:r>
            <w:r w:rsidR="00E95AB6">
              <w:t>soit un étang, soit une mare mais sa nature n’est pas connue précisément.</w:t>
            </w:r>
            <w:r w:rsidR="00A275CD">
              <w:t xml:space="preserve"> </w:t>
            </w:r>
          </w:p>
        </w:tc>
      </w:tr>
      <w:tr w:rsidR="003938EB" w:rsidRPr="000672D1" w:rsidTr="003938EB">
        <w:trPr>
          <w:trHeight w:val="152"/>
        </w:trPr>
        <w:tc>
          <w:tcPr>
            <w:tcW w:w="2349" w:type="dxa"/>
          </w:tcPr>
          <w:p w:rsidR="003938EB" w:rsidRDefault="003938EB" w:rsidP="00E95AB6">
            <w:pPr>
              <w:pStyle w:val="Retraitcorpsdetexte"/>
              <w:spacing w:after="0"/>
              <w:ind w:left="0"/>
              <w:rPr>
                <w:i/>
                <w:iCs/>
              </w:rPr>
            </w:pPr>
            <w:r>
              <w:rPr>
                <w:i/>
                <w:iCs/>
              </w:rPr>
              <w:t>BASSIN</w:t>
            </w:r>
          </w:p>
        </w:tc>
        <w:tc>
          <w:tcPr>
            <w:tcW w:w="6822" w:type="dxa"/>
          </w:tcPr>
          <w:p w:rsidR="003938EB" w:rsidRDefault="003938EB">
            <w:pPr>
              <w:pStyle w:val="Retraitcorpsdetexte"/>
              <w:spacing w:after="0"/>
              <w:ind w:left="101"/>
              <w:rPr>
                <w:sz w:val="23"/>
                <w:szCs w:val="23"/>
                <w:lang w:val="fr-BE" w:eastAsia="fr-BE"/>
              </w:rPr>
            </w:pPr>
            <w:r>
              <w:rPr>
                <w:sz w:val="23"/>
                <w:szCs w:val="23"/>
                <w:lang w:eastAsia="fr-BE"/>
              </w:rPr>
              <w:t>P</w:t>
            </w:r>
            <w:proofErr w:type="spellStart"/>
            <w:r>
              <w:rPr>
                <w:sz w:val="23"/>
                <w:szCs w:val="23"/>
                <w:lang w:val="fr-BE" w:eastAsia="fr-BE"/>
              </w:rPr>
              <w:t>lan</w:t>
            </w:r>
            <w:proofErr w:type="spellEnd"/>
            <w:r>
              <w:rPr>
                <w:sz w:val="23"/>
                <w:szCs w:val="23"/>
                <w:lang w:val="fr-BE" w:eastAsia="fr-BE"/>
              </w:rPr>
              <w:t xml:space="preserve"> d’eau dormante artificiel utilisé à des fins industrielles ou d’utilité </w:t>
            </w:r>
            <w:r w:rsidRPr="004E1CFB">
              <w:rPr>
                <w:sz w:val="23"/>
                <w:szCs w:val="23"/>
                <w:lang w:val="fr-BE" w:eastAsia="fr-BE"/>
              </w:rPr>
              <w:t>com</w:t>
            </w:r>
            <w:r>
              <w:rPr>
                <w:sz w:val="23"/>
                <w:szCs w:val="23"/>
                <w:lang w:val="fr-BE" w:eastAsia="fr-BE"/>
              </w:rPr>
              <w:t>mune</w:t>
            </w:r>
          </w:p>
          <w:p w:rsidR="003938EB" w:rsidRDefault="003938EB">
            <w:pPr>
              <w:pStyle w:val="Retraitcorpsdetexte"/>
              <w:spacing w:after="0"/>
              <w:ind w:left="101"/>
            </w:pPr>
          </w:p>
        </w:tc>
      </w:tr>
      <w:tr w:rsidR="003938EB" w:rsidRPr="000672D1" w:rsidTr="003938EB">
        <w:trPr>
          <w:trHeight w:val="152"/>
        </w:trPr>
        <w:tc>
          <w:tcPr>
            <w:tcW w:w="2349" w:type="dxa"/>
          </w:tcPr>
          <w:p w:rsidR="003938EB" w:rsidRDefault="003938EB" w:rsidP="003938EB">
            <w:pPr>
              <w:pStyle w:val="Retraitcorpsdetexte"/>
              <w:spacing w:after="0"/>
              <w:ind w:left="0"/>
              <w:rPr>
                <w:i/>
                <w:iCs/>
              </w:rPr>
            </w:pPr>
            <w:r>
              <w:rPr>
                <w:i/>
                <w:iCs/>
              </w:rPr>
              <w:t>Inconnu </w:t>
            </w:r>
          </w:p>
          <w:p w:rsidR="003938EB" w:rsidRDefault="003938EB" w:rsidP="00E95AB6">
            <w:pPr>
              <w:pStyle w:val="Retraitcorpsdetexte"/>
              <w:spacing w:after="0"/>
              <w:ind w:left="0"/>
              <w:rPr>
                <w:i/>
                <w:iCs/>
              </w:rPr>
            </w:pPr>
          </w:p>
        </w:tc>
        <w:tc>
          <w:tcPr>
            <w:tcW w:w="6822" w:type="dxa"/>
          </w:tcPr>
          <w:p w:rsidR="003938EB" w:rsidRDefault="003938EB">
            <w:pPr>
              <w:pStyle w:val="Retraitcorpsdetexte"/>
              <w:spacing w:after="0"/>
              <w:ind w:left="101"/>
            </w:pPr>
            <w:r w:rsidRPr="000672D1">
              <w:t>Pas d’information précise concernant la nature de l’objet.</w:t>
            </w:r>
          </w:p>
        </w:tc>
      </w:tr>
    </w:tbl>
    <w:p w:rsidR="00704ECB" w:rsidRDefault="00704ECB" w:rsidP="00704ECB">
      <w:pPr>
        <w:autoSpaceDE w:val="0"/>
        <w:autoSpaceDN w:val="0"/>
        <w:adjustRightInd w:val="0"/>
        <w:jc w:val="left"/>
        <w:rPr>
          <w:sz w:val="23"/>
          <w:szCs w:val="23"/>
          <w:lang w:val="fr-BE" w:eastAsia="fr-BE"/>
        </w:rPr>
      </w:pPr>
      <w:bookmarkStart w:id="38" w:name="_Toc198456693"/>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F14150" w:rsidRPr="00516E9B" w:rsidTr="00F944C9">
        <w:trPr>
          <w:trHeight w:val="525"/>
        </w:trPr>
        <w:tc>
          <w:tcPr>
            <w:tcW w:w="9171" w:type="dxa"/>
            <w:gridSpan w:val="2"/>
            <w:tcBorders>
              <w:bottom w:val="single" w:sz="4" w:space="0" w:color="auto"/>
            </w:tcBorders>
            <w:shd w:val="clear" w:color="auto" w:fill="F3F3F3"/>
          </w:tcPr>
          <w:p w:rsidR="00F14150" w:rsidRPr="00516E9B" w:rsidRDefault="00F14150" w:rsidP="00F944C9">
            <w:pPr>
              <w:pStyle w:val="Nomattribut"/>
            </w:pPr>
            <w:proofErr w:type="spellStart"/>
            <w:r>
              <w:t>Nature_source</w:t>
            </w:r>
            <w:proofErr w:type="spellEnd"/>
          </w:p>
        </w:tc>
      </w:tr>
      <w:tr w:rsidR="00F14150" w:rsidRPr="00516E9B" w:rsidTr="00F944C9">
        <w:trPr>
          <w:trHeight w:val="438"/>
        </w:trPr>
        <w:tc>
          <w:tcPr>
            <w:tcW w:w="2340" w:type="dxa"/>
            <w:tcBorders>
              <w:bottom w:val="nil"/>
              <w:right w:val="nil"/>
            </w:tcBorders>
          </w:tcPr>
          <w:p w:rsidR="00F14150" w:rsidRPr="00516E9B" w:rsidRDefault="00F14150" w:rsidP="00F944C9">
            <w:pPr>
              <w:spacing w:before="60" w:after="60"/>
              <w:rPr>
                <w:b/>
                <w:bCs/>
              </w:rPr>
            </w:pPr>
            <w:r w:rsidRPr="00516E9B">
              <w:t>Définition :</w:t>
            </w:r>
          </w:p>
        </w:tc>
        <w:tc>
          <w:tcPr>
            <w:tcW w:w="6831" w:type="dxa"/>
            <w:tcBorders>
              <w:left w:val="nil"/>
              <w:bottom w:val="nil"/>
            </w:tcBorders>
          </w:tcPr>
          <w:p w:rsidR="00F14150" w:rsidRPr="00516E9B" w:rsidRDefault="00F14150" w:rsidP="00F944C9">
            <w:pPr>
              <w:spacing w:before="60" w:after="60"/>
            </w:pPr>
            <w:r>
              <w:t xml:space="preserve">Source d’information qui a servi pour déterminer la nature de l’objet. </w:t>
            </w:r>
          </w:p>
        </w:tc>
      </w:tr>
      <w:tr w:rsidR="00F14150" w:rsidRPr="0007404F" w:rsidTr="00F944C9">
        <w:trPr>
          <w:trHeight w:val="387"/>
        </w:trPr>
        <w:tc>
          <w:tcPr>
            <w:tcW w:w="2340" w:type="dxa"/>
            <w:tcBorders>
              <w:top w:val="nil"/>
              <w:right w:val="nil"/>
            </w:tcBorders>
          </w:tcPr>
          <w:p w:rsidR="00F14150" w:rsidRDefault="00F14150" w:rsidP="00F944C9">
            <w:pPr>
              <w:spacing w:before="60" w:after="60"/>
            </w:pPr>
            <w:r>
              <w:t>Type :</w:t>
            </w:r>
          </w:p>
          <w:p w:rsidR="00F14150" w:rsidRDefault="00F14150" w:rsidP="00F944C9">
            <w:pPr>
              <w:spacing w:before="60" w:after="60"/>
            </w:pPr>
            <w:r>
              <w:t xml:space="preserve">Valeurs : </w:t>
            </w:r>
          </w:p>
        </w:tc>
        <w:tc>
          <w:tcPr>
            <w:tcW w:w="6831" w:type="dxa"/>
            <w:tcBorders>
              <w:top w:val="nil"/>
              <w:left w:val="nil"/>
            </w:tcBorders>
          </w:tcPr>
          <w:p w:rsidR="00F14150" w:rsidRDefault="00F14150" w:rsidP="00F944C9">
            <w:pPr>
              <w:spacing w:before="60" w:after="60"/>
            </w:pPr>
            <w:r>
              <w:t>Enuméré (multiples valeurs possibles)</w:t>
            </w:r>
          </w:p>
          <w:p w:rsidR="00F14150" w:rsidRPr="0007404F" w:rsidRDefault="00F14150" w:rsidP="00F944C9">
            <w:pPr>
              <w:spacing w:before="60" w:after="60"/>
              <w:rPr>
                <w:lang w:val="en-US"/>
              </w:rPr>
            </w:pPr>
            <w:r w:rsidRPr="0007404F">
              <w:rPr>
                <w:lang w:val="en-US"/>
              </w:rPr>
              <w:t>PICC/ Top10v-GIS / ORTHO0607/ ORTHO0910/…</w:t>
            </w:r>
          </w:p>
        </w:tc>
      </w:tr>
    </w:tbl>
    <w:p w:rsidR="00F14150" w:rsidRDefault="00F14150" w:rsidP="00F14150"/>
    <w:tbl>
      <w:tblPr>
        <w:tblW w:w="9171" w:type="dxa"/>
        <w:tblInd w:w="70" w:type="dxa"/>
        <w:tblCellMar>
          <w:left w:w="70" w:type="dxa"/>
          <w:right w:w="70" w:type="dxa"/>
        </w:tblCellMar>
        <w:tblLook w:val="0000"/>
      </w:tblPr>
      <w:tblGrid>
        <w:gridCol w:w="2349"/>
        <w:gridCol w:w="6822"/>
      </w:tblGrid>
      <w:tr w:rsidR="00F14150" w:rsidTr="00F944C9">
        <w:trPr>
          <w:trHeight w:val="168"/>
          <w:tblHeader/>
        </w:trPr>
        <w:tc>
          <w:tcPr>
            <w:tcW w:w="2349" w:type="dxa"/>
          </w:tcPr>
          <w:p w:rsidR="00F14150" w:rsidRPr="00480FF0" w:rsidRDefault="00F14150" w:rsidP="00F944C9">
            <w:pPr>
              <w:pStyle w:val="Retraitcorpsdetexte"/>
              <w:spacing w:after="0"/>
              <w:ind w:left="1191" w:hanging="1191"/>
              <w:rPr>
                <w:i/>
                <w:iCs/>
              </w:rPr>
            </w:pPr>
            <w:proofErr w:type="spellStart"/>
            <w:r w:rsidRPr="00480FF0">
              <w:rPr>
                <w:i/>
                <w:iCs/>
              </w:rPr>
              <w:t>CR_Ourthe</w:t>
            </w:r>
            <w:proofErr w:type="spellEnd"/>
            <w:r w:rsidRPr="00480FF0">
              <w:rPr>
                <w:i/>
                <w:iCs/>
              </w:rPr>
              <w:t> </w:t>
            </w:r>
          </w:p>
        </w:tc>
        <w:tc>
          <w:tcPr>
            <w:tcW w:w="6822" w:type="dxa"/>
          </w:tcPr>
          <w:p w:rsidR="00F14150" w:rsidRDefault="00F14150" w:rsidP="00F944C9">
            <w:pPr>
              <w:pStyle w:val="Retraitcorpsdetexte"/>
              <w:spacing w:after="0"/>
              <w:ind w:left="0"/>
            </w:pPr>
            <w:r>
              <w:t xml:space="preserve">Inventaire de terrain du </w:t>
            </w:r>
            <w:r w:rsidRPr="00D13DBA">
              <w:t>Contrat de rivière Ourthe</w:t>
            </w:r>
            <w:r>
              <w:t>.</w:t>
            </w:r>
          </w:p>
          <w:p w:rsidR="00F14150" w:rsidRDefault="00F14150" w:rsidP="00F944C9">
            <w:pPr>
              <w:pStyle w:val="Retraitcorpsdetexte"/>
              <w:spacing w:after="0"/>
              <w:ind w:left="101"/>
            </w:pPr>
          </w:p>
        </w:tc>
      </w:tr>
      <w:tr w:rsidR="00FC03CB" w:rsidTr="00F944C9">
        <w:trPr>
          <w:trHeight w:val="168"/>
          <w:tblHeader/>
        </w:trPr>
        <w:tc>
          <w:tcPr>
            <w:tcW w:w="2349" w:type="dxa"/>
          </w:tcPr>
          <w:p w:rsidR="00FC03CB" w:rsidRPr="00480FF0" w:rsidRDefault="00FC03CB" w:rsidP="00F944C9">
            <w:pPr>
              <w:pStyle w:val="Retraitcorpsdetexte"/>
              <w:spacing w:after="0"/>
              <w:ind w:left="1191" w:hanging="1191"/>
              <w:rPr>
                <w:i/>
                <w:iCs/>
              </w:rPr>
            </w:pPr>
            <w:r>
              <w:rPr>
                <w:i/>
                <w:iCs/>
              </w:rPr>
              <w:t>CENNIC</w:t>
            </w:r>
          </w:p>
        </w:tc>
        <w:tc>
          <w:tcPr>
            <w:tcW w:w="6822" w:type="dxa"/>
          </w:tcPr>
          <w:p w:rsidR="00FC03CB" w:rsidRDefault="00FC03CB" w:rsidP="00F944C9">
            <w:pPr>
              <w:pStyle w:val="Retraitcorpsdetexte"/>
              <w:spacing w:after="0"/>
              <w:ind w:left="0"/>
            </w:pPr>
            <w:r>
              <w:t>Réseau hydrographique issu du projet CENNIC (UCL - SPW).</w:t>
            </w:r>
          </w:p>
          <w:p w:rsidR="00FC03CB" w:rsidRDefault="00FC03CB" w:rsidP="00F944C9">
            <w:pPr>
              <w:pStyle w:val="Retraitcorpsdetexte"/>
              <w:spacing w:after="0"/>
              <w:ind w:left="0"/>
            </w:pPr>
          </w:p>
        </w:tc>
      </w:tr>
      <w:tr w:rsidR="00F14150" w:rsidTr="00F944C9">
        <w:trPr>
          <w:trHeight w:val="89"/>
          <w:tblHeader/>
        </w:trPr>
        <w:tc>
          <w:tcPr>
            <w:tcW w:w="2349" w:type="dxa"/>
          </w:tcPr>
          <w:p w:rsidR="00F14150" w:rsidRPr="00480FF0" w:rsidRDefault="00F14150" w:rsidP="00F944C9">
            <w:pPr>
              <w:pStyle w:val="Retraitcorpsdetexte"/>
              <w:spacing w:after="0"/>
              <w:ind w:left="1191" w:hanging="1191"/>
              <w:rPr>
                <w:i/>
                <w:iCs/>
                <w:lang w:val="en-GB"/>
              </w:rPr>
            </w:pPr>
            <w:r w:rsidRPr="00480FF0">
              <w:rPr>
                <w:i/>
                <w:lang w:val="fr-BE"/>
              </w:rPr>
              <w:t>DEMNA</w:t>
            </w:r>
          </w:p>
        </w:tc>
        <w:tc>
          <w:tcPr>
            <w:tcW w:w="6822" w:type="dxa"/>
          </w:tcPr>
          <w:p w:rsidR="00F14150" w:rsidRPr="00480FF0" w:rsidRDefault="00F14150" w:rsidP="00F944C9">
            <w:pPr>
              <w:pStyle w:val="Retraitcorpsdetexte"/>
              <w:spacing w:after="0"/>
              <w:ind w:left="0"/>
            </w:pPr>
            <w:r w:rsidRPr="00480FF0">
              <w:t>Inventaire</w:t>
            </w:r>
            <w:r>
              <w:t>s</w:t>
            </w:r>
            <w:r w:rsidRPr="00480FF0">
              <w:t xml:space="preserve"> </w:t>
            </w:r>
            <w:r>
              <w:t xml:space="preserve">de </w:t>
            </w:r>
            <w:r w:rsidRPr="00480FF0">
              <w:t>terrain</w:t>
            </w:r>
            <w:r>
              <w:t xml:space="preserve"> du</w:t>
            </w:r>
            <w:r w:rsidRPr="00480FF0">
              <w:t xml:space="preserve"> Département de l'Étude du milieu naturel et agricole</w:t>
            </w:r>
            <w:r w:rsidR="00763FA7">
              <w:t xml:space="preserve"> (SPW)</w:t>
            </w:r>
            <w:r>
              <w:t>.</w:t>
            </w:r>
          </w:p>
          <w:p w:rsidR="00F14150" w:rsidRPr="00480FF0" w:rsidRDefault="00F14150" w:rsidP="00F944C9">
            <w:pPr>
              <w:pStyle w:val="Retraitcorpsdetexte"/>
              <w:spacing w:after="0"/>
              <w:ind w:left="101"/>
            </w:pPr>
          </w:p>
        </w:tc>
      </w:tr>
      <w:tr w:rsidR="00F14150" w:rsidTr="00F944C9">
        <w:trPr>
          <w:trHeight w:val="89"/>
          <w:tblHeader/>
        </w:trPr>
        <w:tc>
          <w:tcPr>
            <w:tcW w:w="2349" w:type="dxa"/>
          </w:tcPr>
          <w:p w:rsidR="00F14150" w:rsidRPr="00480FF0" w:rsidRDefault="00F14150" w:rsidP="00F944C9">
            <w:pPr>
              <w:pStyle w:val="Retraitcorpsdetexte"/>
              <w:spacing w:after="0"/>
              <w:ind w:left="1191" w:hanging="1191"/>
              <w:rPr>
                <w:i/>
                <w:lang w:val="fr-BE"/>
              </w:rPr>
            </w:pPr>
            <w:proofErr w:type="spellStart"/>
            <w:r>
              <w:rPr>
                <w:i/>
                <w:lang w:val="fr-BE"/>
              </w:rPr>
              <w:t>Graitson</w:t>
            </w:r>
            <w:proofErr w:type="spellEnd"/>
          </w:p>
        </w:tc>
        <w:tc>
          <w:tcPr>
            <w:tcW w:w="6822" w:type="dxa"/>
          </w:tcPr>
          <w:p w:rsidR="00F14150" w:rsidRDefault="00F14150" w:rsidP="00F944C9">
            <w:pPr>
              <w:pStyle w:val="Retraitcorpsdetexte"/>
              <w:spacing w:after="0"/>
              <w:ind w:left="0"/>
            </w:pPr>
            <w:r>
              <w:t xml:space="preserve">Inventaire de terrain des mares agricoles d’Eric </w:t>
            </w:r>
            <w:proofErr w:type="spellStart"/>
            <w:r>
              <w:t>Graitson</w:t>
            </w:r>
            <w:proofErr w:type="spellEnd"/>
            <w:r>
              <w:t xml:space="preserve"> (</w:t>
            </w:r>
            <w:proofErr w:type="spellStart"/>
            <w:r w:rsidRPr="00295325">
              <w:t>aCREA</w:t>
            </w:r>
            <w:proofErr w:type="spellEnd"/>
            <w:r w:rsidRPr="00295325">
              <w:t>-</w:t>
            </w:r>
            <w:proofErr w:type="spellStart"/>
            <w:r w:rsidRPr="00295325">
              <w:t>ULg</w:t>
            </w:r>
            <w:proofErr w:type="spellEnd"/>
            <w:r>
              <w:t>)</w:t>
            </w:r>
            <w:r w:rsidRPr="00295325">
              <w:t>.</w:t>
            </w:r>
          </w:p>
          <w:p w:rsidR="00F14150" w:rsidRPr="00480FF0" w:rsidRDefault="00F14150" w:rsidP="00F944C9">
            <w:pPr>
              <w:pStyle w:val="Retraitcorpsdetexte"/>
              <w:spacing w:after="0"/>
              <w:ind w:left="101"/>
            </w:pPr>
          </w:p>
        </w:tc>
      </w:tr>
      <w:tr w:rsidR="00F14150" w:rsidTr="00F944C9">
        <w:trPr>
          <w:trHeight w:val="89"/>
          <w:tblHeader/>
        </w:trPr>
        <w:tc>
          <w:tcPr>
            <w:tcW w:w="2349" w:type="dxa"/>
          </w:tcPr>
          <w:p w:rsidR="00F14150" w:rsidRDefault="00F14150" w:rsidP="00F944C9">
            <w:pPr>
              <w:pStyle w:val="Retraitcorpsdetexte"/>
              <w:spacing w:after="0"/>
              <w:ind w:left="1191" w:hanging="1191"/>
              <w:rPr>
                <w:i/>
                <w:lang w:val="fr-BE"/>
              </w:rPr>
            </w:pPr>
            <w:proofErr w:type="spellStart"/>
            <w:r>
              <w:rPr>
                <w:i/>
                <w:lang w:val="fr-BE"/>
              </w:rPr>
              <w:t>LIFE_Croix_Sca</w:t>
            </w:r>
            <w:proofErr w:type="spellEnd"/>
          </w:p>
        </w:tc>
        <w:tc>
          <w:tcPr>
            <w:tcW w:w="6822" w:type="dxa"/>
          </w:tcPr>
          <w:p w:rsidR="00F14150" w:rsidRDefault="00F14150" w:rsidP="00F944C9">
            <w:pPr>
              <w:pStyle w:val="Retraitcorpsdetexte"/>
              <w:spacing w:after="0"/>
              <w:ind w:left="0"/>
            </w:pPr>
            <w:r>
              <w:t xml:space="preserve">Inventaire de terrain dans le cadre du projet LIFE – Croix </w:t>
            </w:r>
            <w:proofErr w:type="spellStart"/>
            <w:r>
              <w:t>Scaille</w:t>
            </w:r>
            <w:proofErr w:type="spellEnd"/>
            <w:r>
              <w:t>.</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Default="00F14150" w:rsidP="00F944C9">
            <w:pPr>
              <w:pStyle w:val="Retraitcorpsdetexte"/>
              <w:spacing w:after="0"/>
              <w:ind w:left="1191" w:hanging="1191"/>
              <w:rPr>
                <w:i/>
                <w:lang w:val="fr-BE"/>
              </w:rPr>
            </w:pPr>
            <w:r>
              <w:rPr>
                <w:i/>
                <w:lang w:val="fr-BE"/>
              </w:rPr>
              <w:t>LIFE_HF</w:t>
            </w:r>
          </w:p>
        </w:tc>
        <w:tc>
          <w:tcPr>
            <w:tcW w:w="6822" w:type="dxa"/>
          </w:tcPr>
          <w:p w:rsidR="00F14150" w:rsidRDefault="00F14150" w:rsidP="00F944C9">
            <w:pPr>
              <w:pStyle w:val="Retraitcorpsdetexte"/>
              <w:spacing w:after="0"/>
              <w:ind w:left="0"/>
            </w:pPr>
            <w:r>
              <w:t>Inventaire de terrain dans le cadre du projet LIFE – Hautes Fagnes.</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Pr="00480FF0" w:rsidRDefault="00F14150" w:rsidP="00F944C9">
            <w:pPr>
              <w:pStyle w:val="Retraitcorpsdetexte"/>
              <w:spacing w:after="0"/>
              <w:ind w:left="1191" w:hanging="1191"/>
              <w:rPr>
                <w:i/>
                <w:lang w:val="fr-BE"/>
              </w:rPr>
            </w:pPr>
            <w:proofErr w:type="spellStart"/>
            <w:r w:rsidRPr="00480FF0">
              <w:rPr>
                <w:i/>
                <w:lang w:val="fr-BE"/>
              </w:rPr>
              <w:lastRenderedPageBreak/>
              <w:t>LIFE_Lagland</w:t>
            </w:r>
            <w:proofErr w:type="spellEnd"/>
          </w:p>
        </w:tc>
        <w:tc>
          <w:tcPr>
            <w:tcW w:w="6822" w:type="dxa"/>
          </w:tcPr>
          <w:p w:rsidR="00F14150" w:rsidRDefault="00F14150" w:rsidP="00F944C9">
            <w:pPr>
              <w:pStyle w:val="Retraitcorpsdetexte"/>
              <w:spacing w:after="0"/>
              <w:ind w:left="0"/>
            </w:pPr>
            <w:r>
              <w:t>Inventaire de ter</w:t>
            </w:r>
            <w:r w:rsidR="00F944C9">
              <w:t xml:space="preserve">rain dans le cadre du  projet LIFE - </w:t>
            </w:r>
            <w:r w:rsidRPr="00480FF0">
              <w:t>Natura2mil</w:t>
            </w:r>
            <w:r w:rsidR="00F944C9">
              <w:t> </w:t>
            </w:r>
            <w:r>
              <w:t xml:space="preserve"> dans le camp militaire de </w:t>
            </w:r>
            <w:proofErr w:type="spellStart"/>
            <w:r>
              <w:t>Lagland</w:t>
            </w:r>
            <w:proofErr w:type="spellEnd"/>
            <w:r w:rsidRPr="00480FF0">
              <w:t>.</w:t>
            </w:r>
          </w:p>
          <w:p w:rsidR="00F14150" w:rsidRPr="00480FF0" w:rsidRDefault="00F14150" w:rsidP="00F944C9">
            <w:pPr>
              <w:pStyle w:val="Retraitcorpsdetexte"/>
              <w:spacing w:after="0"/>
              <w:ind w:left="101"/>
            </w:pPr>
          </w:p>
        </w:tc>
      </w:tr>
      <w:tr w:rsidR="00F14150" w:rsidTr="00F944C9">
        <w:trPr>
          <w:trHeight w:val="89"/>
          <w:tblHeader/>
        </w:trPr>
        <w:tc>
          <w:tcPr>
            <w:tcW w:w="2349" w:type="dxa"/>
          </w:tcPr>
          <w:p w:rsidR="00F14150" w:rsidRPr="00480FF0" w:rsidRDefault="00F14150" w:rsidP="00F944C9">
            <w:pPr>
              <w:pStyle w:val="Retraitcorpsdetexte"/>
              <w:spacing w:after="0"/>
              <w:ind w:left="1191" w:hanging="1191"/>
              <w:rPr>
                <w:i/>
                <w:lang w:val="fr-BE"/>
              </w:rPr>
            </w:pPr>
            <w:proofErr w:type="spellStart"/>
            <w:r w:rsidRPr="00480FF0">
              <w:rPr>
                <w:i/>
                <w:lang w:val="fr-BE"/>
              </w:rPr>
              <w:t>LIFE_LoutreHSFA</w:t>
            </w:r>
            <w:proofErr w:type="spellEnd"/>
          </w:p>
        </w:tc>
        <w:tc>
          <w:tcPr>
            <w:tcW w:w="6822" w:type="dxa"/>
          </w:tcPr>
          <w:p w:rsidR="00F14150" w:rsidRDefault="00F14150" w:rsidP="00F944C9">
            <w:pPr>
              <w:pStyle w:val="Retraitcorpsdetexte"/>
              <w:spacing w:after="0"/>
              <w:ind w:left="0"/>
            </w:pPr>
            <w:r>
              <w:t xml:space="preserve">Inventaire de terrain dans le cadre du projet </w:t>
            </w:r>
            <w:r w:rsidRPr="006C4DE0">
              <w:t>LIFE Loutre – Parc Na</w:t>
            </w:r>
            <w:r>
              <w:t>turel Haute Sûre Forêt d'</w:t>
            </w:r>
            <w:proofErr w:type="spellStart"/>
            <w:r>
              <w:t>Anlier</w:t>
            </w:r>
            <w:proofErr w:type="spellEnd"/>
            <w:r>
              <w:t>.</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Pr="00480FF0" w:rsidRDefault="00F14150" w:rsidP="00F944C9">
            <w:pPr>
              <w:pStyle w:val="Retraitcorpsdetexte"/>
              <w:spacing w:after="0"/>
              <w:ind w:left="1191" w:hanging="1191"/>
              <w:rPr>
                <w:i/>
                <w:lang w:val="fr-BE"/>
              </w:rPr>
            </w:pPr>
            <w:proofErr w:type="spellStart"/>
            <w:r>
              <w:rPr>
                <w:i/>
                <w:lang w:val="fr-BE"/>
              </w:rPr>
              <w:t>LIFE_Loutres</w:t>
            </w:r>
            <w:proofErr w:type="spellEnd"/>
          </w:p>
        </w:tc>
        <w:tc>
          <w:tcPr>
            <w:tcW w:w="6822" w:type="dxa"/>
          </w:tcPr>
          <w:p w:rsidR="00F14150" w:rsidRDefault="00F14150" w:rsidP="00F944C9">
            <w:pPr>
              <w:pStyle w:val="Retraitcorpsdetexte"/>
              <w:spacing w:after="0"/>
              <w:ind w:left="0"/>
            </w:pPr>
            <w:r>
              <w:t xml:space="preserve">Inventaire de terrain dans le cadre du projet LIFE – Loutre – Parc Naturel des Deux </w:t>
            </w:r>
            <w:proofErr w:type="spellStart"/>
            <w:r>
              <w:t>Ourthes</w:t>
            </w:r>
            <w:proofErr w:type="spellEnd"/>
            <w:r>
              <w:t>.</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Default="00F14150" w:rsidP="00F944C9">
            <w:pPr>
              <w:pStyle w:val="Retraitcorpsdetexte"/>
              <w:spacing w:after="0"/>
              <w:ind w:left="1191" w:hanging="1191"/>
              <w:rPr>
                <w:i/>
                <w:lang w:val="fr-BE"/>
              </w:rPr>
            </w:pPr>
            <w:proofErr w:type="spellStart"/>
            <w:r>
              <w:rPr>
                <w:i/>
                <w:lang w:val="fr-BE"/>
              </w:rPr>
              <w:t>LIFE_Tailles</w:t>
            </w:r>
            <w:proofErr w:type="spellEnd"/>
          </w:p>
        </w:tc>
        <w:tc>
          <w:tcPr>
            <w:tcW w:w="6822" w:type="dxa"/>
          </w:tcPr>
          <w:p w:rsidR="00F14150" w:rsidRDefault="00F14150" w:rsidP="00F944C9">
            <w:pPr>
              <w:pStyle w:val="Retraitcorpsdetexte"/>
              <w:spacing w:after="0"/>
              <w:ind w:left="0"/>
            </w:pPr>
            <w:r>
              <w:t>Inventaire de terrain dans le cadre du projet LIFE – Plateau des Tailles.</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Default="00F14150" w:rsidP="00F944C9">
            <w:pPr>
              <w:pStyle w:val="Retraitcorpsdetexte"/>
              <w:spacing w:after="0"/>
              <w:ind w:left="1191" w:hanging="1191"/>
              <w:rPr>
                <w:i/>
                <w:lang w:val="fr-BE"/>
              </w:rPr>
            </w:pPr>
            <w:r>
              <w:rPr>
                <w:i/>
                <w:lang w:val="fr-BE"/>
              </w:rPr>
              <w:t>NATAGORA</w:t>
            </w:r>
          </w:p>
        </w:tc>
        <w:tc>
          <w:tcPr>
            <w:tcW w:w="6822" w:type="dxa"/>
          </w:tcPr>
          <w:p w:rsidR="00F14150" w:rsidRDefault="00F14150" w:rsidP="00F944C9">
            <w:pPr>
              <w:pStyle w:val="Retraitcorpsdetexte"/>
              <w:ind w:left="0"/>
            </w:pPr>
            <w:r>
              <w:rPr>
                <w:lang w:val="fr-BE"/>
              </w:rPr>
              <w:t xml:space="preserve">Inventaire de terrain </w:t>
            </w:r>
            <w:proofErr w:type="spellStart"/>
            <w:r>
              <w:t>Natagora</w:t>
            </w:r>
            <w:proofErr w:type="spellEnd"/>
            <w:r>
              <w:t xml:space="preserve"> dans la région de </w:t>
            </w:r>
            <w:r w:rsidRPr="00535172">
              <w:t xml:space="preserve"> </w:t>
            </w:r>
            <w:proofErr w:type="spellStart"/>
            <w:r w:rsidRPr="00535172">
              <w:t>Gouvy</w:t>
            </w:r>
            <w:proofErr w:type="spellEnd"/>
            <w:r w:rsidRPr="00535172">
              <w:t>-Vielsalm-Waimes</w:t>
            </w:r>
            <w:r>
              <w:t>.</w:t>
            </w:r>
          </w:p>
        </w:tc>
      </w:tr>
      <w:tr w:rsidR="00F14150" w:rsidTr="00F944C9">
        <w:trPr>
          <w:trHeight w:val="89"/>
          <w:tblHeader/>
        </w:trPr>
        <w:tc>
          <w:tcPr>
            <w:tcW w:w="2349" w:type="dxa"/>
          </w:tcPr>
          <w:p w:rsidR="00F14150" w:rsidRPr="00480FF0" w:rsidRDefault="00F14150" w:rsidP="00F944C9">
            <w:pPr>
              <w:pStyle w:val="Retraitcorpsdetexte"/>
              <w:spacing w:after="0"/>
              <w:ind w:left="1191" w:hanging="1191"/>
              <w:rPr>
                <w:i/>
                <w:lang w:val="fr-BE"/>
              </w:rPr>
            </w:pPr>
            <w:r w:rsidRPr="00480FF0">
              <w:rPr>
                <w:i/>
                <w:lang w:val="fr-BE"/>
              </w:rPr>
              <w:t>Natura2000</w:t>
            </w:r>
          </w:p>
        </w:tc>
        <w:tc>
          <w:tcPr>
            <w:tcW w:w="6822" w:type="dxa"/>
          </w:tcPr>
          <w:p w:rsidR="00F14150" w:rsidRDefault="00F14150" w:rsidP="00F944C9">
            <w:pPr>
              <w:pStyle w:val="Retraitcorpsdetexte"/>
              <w:spacing w:after="0"/>
              <w:ind w:left="0"/>
              <w:rPr>
                <w:lang w:val="fr-BE"/>
              </w:rPr>
            </w:pPr>
            <w:r w:rsidRPr="00744784">
              <w:rPr>
                <w:lang w:val="fr-BE"/>
              </w:rPr>
              <w:t>Inventaire reprenant les eaux stagnantes</w:t>
            </w:r>
            <w:r>
              <w:rPr>
                <w:lang w:val="fr-BE"/>
              </w:rPr>
              <w:t>.</w:t>
            </w:r>
          </w:p>
          <w:p w:rsidR="00F14150" w:rsidRPr="00744784" w:rsidRDefault="00F14150" w:rsidP="00F944C9">
            <w:pPr>
              <w:pStyle w:val="Retraitcorpsdetexte"/>
              <w:spacing w:after="0"/>
              <w:ind w:left="0"/>
              <w:rPr>
                <w:lang w:val="fr-BE"/>
              </w:rPr>
            </w:pPr>
          </w:p>
        </w:tc>
      </w:tr>
      <w:tr w:rsidR="00763FA7" w:rsidTr="00763FA7">
        <w:trPr>
          <w:trHeight w:val="89"/>
          <w:tblHeader/>
        </w:trPr>
        <w:tc>
          <w:tcPr>
            <w:tcW w:w="2349" w:type="dxa"/>
          </w:tcPr>
          <w:p w:rsidR="00763FA7" w:rsidRDefault="00763FA7" w:rsidP="00763FA7">
            <w:pPr>
              <w:pStyle w:val="Retraitcorpsdetexte"/>
              <w:spacing w:after="0"/>
              <w:ind w:left="1191" w:hanging="1191"/>
              <w:rPr>
                <w:i/>
                <w:iCs/>
              </w:rPr>
            </w:pPr>
            <w:r>
              <w:rPr>
                <w:i/>
                <w:iCs/>
              </w:rPr>
              <w:t>ORTHO0607</w:t>
            </w:r>
          </w:p>
        </w:tc>
        <w:tc>
          <w:tcPr>
            <w:tcW w:w="6822" w:type="dxa"/>
          </w:tcPr>
          <w:p w:rsidR="00763FA7" w:rsidRDefault="00763FA7" w:rsidP="00763FA7">
            <w:pPr>
              <w:pStyle w:val="Retraitcorpsdetexte"/>
              <w:spacing w:after="0"/>
              <w:ind w:left="0"/>
            </w:pPr>
            <w:proofErr w:type="spellStart"/>
            <w:r>
              <w:t>Orthophotos</w:t>
            </w:r>
            <w:proofErr w:type="spellEnd"/>
            <w:r>
              <w:t xml:space="preserve"> 2006-2007 (SPW).</w:t>
            </w:r>
          </w:p>
          <w:p w:rsidR="00763FA7" w:rsidRDefault="00763FA7" w:rsidP="00763FA7">
            <w:pPr>
              <w:pStyle w:val="Retraitcorpsdetexte"/>
              <w:spacing w:after="0"/>
              <w:ind w:left="101"/>
            </w:pPr>
          </w:p>
        </w:tc>
      </w:tr>
      <w:tr w:rsidR="00763FA7" w:rsidTr="00763FA7">
        <w:trPr>
          <w:trHeight w:val="89"/>
          <w:tblHeader/>
        </w:trPr>
        <w:tc>
          <w:tcPr>
            <w:tcW w:w="2349" w:type="dxa"/>
          </w:tcPr>
          <w:p w:rsidR="00763FA7" w:rsidRDefault="00763FA7" w:rsidP="00763FA7">
            <w:pPr>
              <w:pStyle w:val="Retraitcorpsdetexte"/>
              <w:spacing w:after="0"/>
              <w:ind w:left="1191" w:hanging="1191"/>
              <w:rPr>
                <w:i/>
                <w:iCs/>
              </w:rPr>
            </w:pPr>
            <w:r>
              <w:rPr>
                <w:i/>
                <w:iCs/>
              </w:rPr>
              <w:t>ORTHO0910</w:t>
            </w:r>
          </w:p>
        </w:tc>
        <w:tc>
          <w:tcPr>
            <w:tcW w:w="6822" w:type="dxa"/>
          </w:tcPr>
          <w:p w:rsidR="00763FA7" w:rsidRDefault="00763FA7" w:rsidP="00763FA7">
            <w:pPr>
              <w:pStyle w:val="Retraitcorpsdetexte"/>
              <w:spacing w:after="0"/>
              <w:ind w:left="0"/>
            </w:pPr>
            <w:proofErr w:type="spellStart"/>
            <w:r>
              <w:t>Orthophotos</w:t>
            </w:r>
            <w:proofErr w:type="spellEnd"/>
            <w:r>
              <w:t xml:space="preserve"> 2009-2010 (SPW).</w:t>
            </w:r>
          </w:p>
          <w:p w:rsidR="00763FA7" w:rsidRDefault="00763FA7" w:rsidP="00763FA7">
            <w:pPr>
              <w:pStyle w:val="Retraitcorpsdetexte"/>
              <w:spacing w:after="0"/>
              <w:ind w:left="0"/>
            </w:pPr>
          </w:p>
        </w:tc>
      </w:tr>
      <w:tr w:rsidR="00763FA7" w:rsidTr="00763FA7">
        <w:trPr>
          <w:trHeight w:val="89"/>
          <w:tblHeader/>
        </w:trPr>
        <w:tc>
          <w:tcPr>
            <w:tcW w:w="2349" w:type="dxa"/>
          </w:tcPr>
          <w:p w:rsidR="00763FA7" w:rsidRDefault="00763FA7" w:rsidP="00763FA7">
            <w:pPr>
              <w:pStyle w:val="Retraitcorpsdetexte"/>
              <w:spacing w:after="0"/>
              <w:ind w:left="1191" w:hanging="1191"/>
              <w:rPr>
                <w:i/>
                <w:iCs/>
              </w:rPr>
            </w:pPr>
            <w:r>
              <w:rPr>
                <w:i/>
                <w:iCs/>
              </w:rPr>
              <w:t>ORTHO1213</w:t>
            </w:r>
          </w:p>
        </w:tc>
        <w:tc>
          <w:tcPr>
            <w:tcW w:w="6822" w:type="dxa"/>
          </w:tcPr>
          <w:p w:rsidR="00763FA7" w:rsidRDefault="00763FA7" w:rsidP="00763FA7">
            <w:pPr>
              <w:pStyle w:val="Retraitcorpsdetexte"/>
              <w:spacing w:after="0"/>
              <w:ind w:left="0"/>
            </w:pPr>
            <w:proofErr w:type="spellStart"/>
            <w:r>
              <w:t>Orthophotos</w:t>
            </w:r>
            <w:proofErr w:type="spellEnd"/>
            <w:r>
              <w:t xml:space="preserve"> 2012-2013 (SPW).</w:t>
            </w:r>
          </w:p>
          <w:p w:rsidR="00763FA7" w:rsidRDefault="00763FA7" w:rsidP="00763FA7">
            <w:pPr>
              <w:pStyle w:val="Retraitcorpsdetexte"/>
              <w:spacing w:after="0"/>
              <w:ind w:left="101"/>
            </w:pPr>
          </w:p>
        </w:tc>
      </w:tr>
      <w:tr w:rsidR="00F14150" w:rsidTr="00F944C9">
        <w:trPr>
          <w:trHeight w:val="89"/>
          <w:tblHeader/>
        </w:trPr>
        <w:tc>
          <w:tcPr>
            <w:tcW w:w="2349" w:type="dxa"/>
          </w:tcPr>
          <w:p w:rsidR="00F14150" w:rsidRPr="00480FF0" w:rsidRDefault="00F14150" w:rsidP="00F944C9">
            <w:pPr>
              <w:pStyle w:val="Retraitcorpsdetexte"/>
              <w:spacing w:after="0"/>
              <w:ind w:left="1191" w:hanging="1191"/>
              <w:rPr>
                <w:i/>
                <w:iCs/>
              </w:rPr>
            </w:pPr>
            <w:proofErr w:type="spellStart"/>
            <w:r>
              <w:rPr>
                <w:i/>
                <w:iCs/>
              </w:rPr>
              <w:t>PLIcadastre</w:t>
            </w:r>
            <w:proofErr w:type="spellEnd"/>
          </w:p>
        </w:tc>
        <w:tc>
          <w:tcPr>
            <w:tcW w:w="6822" w:type="dxa"/>
          </w:tcPr>
          <w:p w:rsidR="00F14150" w:rsidRDefault="00F14150" w:rsidP="00F944C9">
            <w:pPr>
              <w:pStyle w:val="Retraitcorpsdetexte"/>
              <w:spacing w:after="0"/>
              <w:ind w:left="0"/>
            </w:pPr>
            <w:r>
              <w:t xml:space="preserve">Matrice cadastrale </w:t>
            </w:r>
            <w:r w:rsidR="00763FA7">
              <w:t xml:space="preserve">(nature) </w:t>
            </w:r>
            <w:r>
              <w:t>liée au Projet de Localisation Informatique.</w:t>
            </w:r>
          </w:p>
        </w:tc>
      </w:tr>
    </w:tbl>
    <w:p w:rsidR="00F14150" w:rsidRDefault="00F14150" w:rsidP="00F14150"/>
    <w:p w:rsidR="00F14150" w:rsidRDefault="00F14150" w:rsidP="00704ECB">
      <w:pPr>
        <w:autoSpaceDE w:val="0"/>
        <w:autoSpaceDN w:val="0"/>
        <w:adjustRightInd w:val="0"/>
        <w:jc w:val="left"/>
        <w:rPr>
          <w:sz w:val="23"/>
          <w:szCs w:val="23"/>
          <w:lang w:val="fr-BE" w:eastAsia="fr-BE"/>
        </w:rPr>
      </w:pPr>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F14150" w:rsidRPr="000672D1" w:rsidTr="00F944C9">
        <w:trPr>
          <w:trHeight w:val="525"/>
        </w:trPr>
        <w:tc>
          <w:tcPr>
            <w:tcW w:w="9171" w:type="dxa"/>
            <w:gridSpan w:val="2"/>
            <w:tcBorders>
              <w:bottom w:val="single" w:sz="4" w:space="0" w:color="auto"/>
            </w:tcBorders>
            <w:shd w:val="clear" w:color="auto" w:fill="F3F3F3"/>
          </w:tcPr>
          <w:p w:rsidR="00F14150" w:rsidRPr="000672D1" w:rsidRDefault="00F14150" w:rsidP="00F944C9">
            <w:pPr>
              <w:pStyle w:val="Nomattribut"/>
            </w:pPr>
            <w:proofErr w:type="spellStart"/>
            <w:r>
              <w:t>Nature_date</w:t>
            </w:r>
            <w:proofErr w:type="spellEnd"/>
          </w:p>
        </w:tc>
      </w:tr>
      <w:tr w:rsidR="00F14150" w:rsidRPr="000672D1" w:rsidTr="00F944C9">
        <w:trPr>
          <w:trHeight w:val="836"/>
        </w:trPr>
        <w:tc>
          <w:tcPr>
            <w:tcW w:w="2340" w:type="dxa"/>
            <w:tcBorders>
              <w:right w:val="nil"/>
            </w:tcBorders>
          </w:tcPr>
          <w:p w:rsidR="00F14150" w:rsidRPr="000672D1" w:rsidRDefault="00F14150" w:rsidP="00F944C9">
            <w:pPr>
              <w:spacing w:before="60" w:after="60"/>
            </w:pPr>
            <w:r w:rsidRPr="000672D1">
              <w:t>Définition :</w:t>
            </w:r>
          </w:p>
          <w:p w:rsidR="00F14150" w:rsidRDefault="00F14150" w:rsidP="00F944C9">
            <w:pPr>
              <w:spacing w:before="60" w:after="60"/>
            </w:pPr>
          </w:p>
          <w:p w:rsidR="00F14150" w:rsidRPr="000672D1" w:rsidRDefault="00F14150" w:rsidP="00F944C9">
            <w:pPr>
              <w:spacing w:before="60" w:after="60"/>
            </w:pPr>
            <w:r w:rsidRPr="000672D1">
              <w:t>Type :</w:t>
            </w:r>
          </w:p>
        </w:tc>
        <w:tc>
          <w:tcPr>
            <w:tcW w:w="6831" w:type="dxa"/>
            <w:tcBorders>
              <w:left w:val="nil"/>
            </w:tcBorders>
          </w:tcPr>
          <w:p w:rsidR="00F14150" w:rsidRDefault="00F14150" w:rsidP="00F944C9">
            <w:pPr>
              <w:spacing w:before="60" w:after="60"/>
            </w:pPr>
            <w:r>
              <w:t>Date de la source d’information qui a servi pour déterminer la nature de l’objet.</w:t>
            </w:r>
          </w:p>
          <w:p w:rsidR="00F14150" w:rsidRPr="000672D1" w:rsidRDefault="00F14150" w:rsidP="00F944C9">
            <w:pPr>
              <w:spacing w:before="60" w:after="60"/>
            </w:pPr>
            <w:r>
              <w:t>Date</w:t>
            </w:r>
          </w:p>
        </w:tc>
      </w:tr>
    </w:tbl>
    <w:p w:rsidR="00F14150" w:rsidRDefault="00F14150" w:rsidP="00704ECB">
      <w:pPr>
        <w:autoSpaceDE w:val="0"/>
        <w:autoSpaceDN w:val="0"/>
        <w:adjustRightInd w:val="0"/>
        <w:jc w:val="left"/>
        <w:rPr>
          <w:sz w:val="23"/>
          <w:szCs w:val="23"/>
          <w:lang w:val="fr-BE" w:eastAsia="fr-BE"/>
        </w:rPr>
      </w:pPr>
    </w:p>
    <w:p w:rsidR="00F14150" w:rsidRDefault="00F14150" w:rsidP="00704ECB">
      <w:pPr>
        <w:autoSpaceDE w:val="0"/>
        <w:autoSpaceDN w:val="0"/>
        <w:adjustRightInd w:val="0"/>
        <w:jc w:val="left"/>
        <w:rPr>
          <w:sz w:val="23"/>
          <w:szCs w:val="23"/>
          <w:lang w:val="fr-BE" w:eastAsia="fr-BE"/>
        </w:rPr>
      </w:pPr>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704ECB" w:rsidRPr="00516E9B" w:rsidTr="00A2772C">
        <w:trPr>
          <w:trHeight w:val="525"/>
        </w:trPr>
        <w:tc>
          <w:tcPr>
            <w:tcW w:w="9171" w:type="dxa"/>
            <w:gridSpan w:val="2"/>
            <w:tcBorders>
              <w:bottom w:val="single" w:sz="4" w:space="0" w:color="auto"/>
            </w:tcBorders>
            <w:shd w:val="clear" w:color="auto" w:fill="F3F3F3"/>
          </w:tcPr>
          <w:p w:rsidR="00704ECB" w:rsidRPr="00516E9B" w:rsidRDefault="00704ECB" w:rsidP="00A2772C">
            <w:pPr>
              <w:pStyle w:val="Nomattribut"/>
            </w:pPr>
            <w:r>
              <w:t>Nom</w:t>
            </w:r>
          </w:p>
        </w:tc>
      </w:tr>
      <w:tr w:rsidR="00704ECB" w:rsidRPr="00516E9B" w:rsidTr="00A2772C">
        <w:trPr>
          <w:trHeight w:val="438"/>
        </w:trPr>
        <w:tc>
          <w:tcPr>
            <w:tcW w:w="2340" w:type="dxa"/>
            <w:tcBorders>
              <w:bottom w:val="nil"/>
              <w:right w:val="nil"/>
            </w:tcBorders>
          </w:tcPr>
          <w:p w:rsidR="00704ECB" w:rsidRPr="00516E9B" w:rsidRDefault="00704ECB" w:rsidP="00A2772C">
            <w:pPr>
              <w:spacing w:before="60" w:after="60"/>
              <w:rPr>
                <w:b/>
                <w:bCs/>
              </w:rPr>
            </w:pPr>
            <w:r w:rsidRPr="00516E9B">
              <w:t>Définition :</w:t>
            </w:r>
          </w:p>
        </w:tc>
        <w:tc>
          <w:tcPr>
            <w:tcW w:w="6831" w:type="dxa"/>
            <w:tcBorders>
              <w:left w:val="nil"/>
              <w:bottom w:val="nil"/>
            </w:tcBorders>
          </w:tcPr>
          <w:p w:rsidR="00704ECB" w:rsidRPr="00516E9B" w:rsidRDefault="00704ECB" w:rsidP="00E17DF4">
            <w:pPr>
              <w:spacing w:before="60" w:after="60"/>
            </w:pPr>
            <w:r>
              <w:t>Nom du plan d’eau. Si aucun nom n’est donné ou si le nom est inconnu, laisser le champ vide.</w:t>
            </w:r>
          </w:p>
        </w:tc>
      </w:tr>
      <w:tr w:rsidR="00704ECB" w:rsidRPr="00516E9B" w:rsidTr="00704ECB">
        <w:trPr>
          <w:trHeight w:val="387"/>
        </w:trPr>
        <w:tc>
          <w:tcPr>
            <w:tcW w:w="2340" w:type="dxa"/>
            <w:tcBorders>
              <w:top w:val="nil"/>
              <w:right w:val="nil"/>
            </w:tcBorders>
          </w:tcPr>
          <w:p w:rsidR="00704ECB" w:rsidRPr="00516E9B" w:rsidRDefault="00704ECB" w:rsidP="00A2772C">
            <w:pPr>
              <w:spacing w:before="60" w:after="60"/>
            </w:pPr>
            <w:r w:rsidRPr="00516E9B">
              <w:t>Type</w:t>
            </w:r>
            <w:r>
              <w:t> :</w:t>
            </w:r>
          </w:p>
        </w:tc>
        <w:tc>
          <w:tcPr>
            <w:tcW w:w="6831" w:type="dxa"/>
            <w:tcBorders>
              <w:top w:val="nil"/>
              <w:left w:val="nil"/>
            </w:tcBorders>
          </w:tcPr>
          <w:p w:rsidR="00704ECB" w:rsidRPr="00516E9B" w:rsidRDefault="00704ECB" w:rsidP="00A2772C">
            <w:pPr>
              <w:spacing w:before="60" w:after="60"/>
            </w:pPr>
            <w:r>
              <w:t>Texte</w:t>
            </w:r>
          </w:p>
        </w:tc>
      </w:tr>
    </w:tbl>
    <w:p w:rsidR="00704ECB" w:rsidRDefault="00704ECB" w:rsidP="00704ECB">
      <w:pPr>
        <w:autoSpaceDE w:val="0"/>
        <w:autoSpaceDN w:val="0"/>
        <w:adjustRightInd w:val="0"/>
        <w:jc w:val="left"/>
        <w:rPr>
          <w:sz w:val="23"/>
          <w:szCs w:val="23"/>
          <w:lang w:val="fr-BE" w:eastAsia="fr-BE"/>
        </w:rPr>
      </w:pPr>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F14150" w:rsidRPr="00516E9B" w:rsidTr="00F944C9">
        <w:trPr>
          <w:trHeight w:val="525"/>
        </w:trPr>
        <w:tc>
          <w:tcPr>
            <w:tcW w:w="9171" w:type="dxa"/>
            <w:gridSpan w:val="2"/>
            <w:tcBorders>
              <w:bottom w:val="single" w:sz="4" w:space="0" w:color="auto"/>
            </w:tcBorders>
            <w:shd w:val="clear" w:color="auto" w:fill="F3F3F3"/>
          </w:tcPr>
          <w:p w:rsidR="00F14150" w:rsidRPr="00516E9B" w:rsidRDefault="00F14150" w:rsidP="00F944C9">
            <w:pPr>
              <w:pStyle w:val="Nomattribut"/>
            </w:pPr>
            <w:proofErr w:type="spellStart"/>
            <w:r>
              <w:t>Nom_source</w:t>
            </w:r>
            <w:proofErr w:type="spellEnd"/>
          </w:p>
        </w:tc>
      </w:tr>
      <w:tr w:rsidR="00F14150" w:rsidRPr="00516E9B" w:rsidTr="00F944C9">
        <w:trPr>
          <w:trHeight w:val="438"/>
        </w:trPr>
        <w:tc>
          <w:tcPr>
            <w:tcW w:w="2340" w:type="dxa"/>
            <w:tcBorders>
              <w:bottom w:val="nil"/>
              <w:right w:val="nil"/>
            </w:tcBorders>
          </w:tcPr>
          <w:p w:rsidR="00F14150" w:rsidRPr="00516E9B" w:rsidRDefault="00F14150" w:rsidP="00F944C9">
            <w:pPr>
              <w:spacing w:before="60" w:after="60"/>
              <w:rPr>
                <w:b/>
                <w:bCs/>
              </w:rPr>
            </w:pPr>
            <w:r w:rsidRPr="00516E9B">
              <w:t>Définition :</w:t>
            </w:r>
          </w:p>
        </w:tc>
        <w:tc>
          <w:tcPr>
            <w:tcW w:w="6831" w:type="dxa"/>
            <w:tcBorders>
              <w:left w:val="nil"/>
              <w:bottom w:val="nil"/>
            </w:tcBorders>
          </w:tcPr>
          <w:p w:rsidR="00F14150" w:rsidRPr="00516E9B" w:rsidRDefault="00F14150" w:rsidP="00F944C9">
            <w:pPr>
              <w:spacing w:before="60" w:after="60"/>
            </w:pPr>
            <w:r>
              <w:t xml:space="preserve">Source d’information qui a servi pour déterminer le nom de l’objet. </w:t>
            </w:r>
          </w:p>
        </w:tc>
      </w:tr>
      <w:tr w:rsidR="00F14150" w:rsidRPr="00516E9B" w:rsidTr="00F944C9">
        <w:trPr>
          <w:trHeight w:val="387"/>
        </w:trPr>
        <w:tc>
          <w:tcPr>
            <w:tcW w:w="2340" w:type="dxa"/>
            <w:tcBorders>
              <w:top w:val="nil"/>
              <w:right w:val="nil"/>
            </w:tcBorders>
          </w:tcPr>
          <w:p w:rsidR="00F14150" w:rsidRDefault="00F14150" w:rsidP="00F944C9">
            <w:pPr>
              <w:spacing w:before="60" w:after="60"/>
            </w:pPr>
            <w:r>
              <w:t>Type :</w:t>
            </w:r>
          </w:p>
          <w:p w:rsidR="00F14150" w:rsidRDefault="00F14150" w:rsidP="00F944C9">
            <w:pPr>
              <w:spacing w:before="60" w:after="60"/>
            </w:pPr>
            <w:r>
              <w:t xml:space="preserve">Valeurs : </w:t>
            </w:r>
          </w:p>
        </w:tc>
        <w:tc>
          <w:tcPr>
            <w:tcW w:w="6831" w:type="dxa"/>
            <w:tcBorders>
              <w:top w:val="nil"/>
              <w:left w:val="nil"/>
            </w:tcBorders>
          </w:tcPr>
          <w:p w:rsidR="00F14150" w:rsidRDefault="00F14150" w:rsidP="00F944C9">
            <w:pPr>
              <w:spacing w:before="60" w:after="60"/>
            </w:pPr>
            <w:r>
              <w:t>Enuméré</w:t>
            </w:r>
          </w:p>
          <w:p w:rsidR="00F14150" w:rsidRPr="00454A93" w:rsidRDefault="00F14150" w:rsidP="00F944C9">
            <w:pPr>
              <w:spacing w:before="60" w:after="60"/>
              <w:rPr>
                <w:lang w:val="fr-BE"/>
              </w:rPr>
            </w:pPr>
            <w:r w:rsidRPr="00454A93">
              <w:rPr>
                <w:lang w:val="fr-BE"/>
              </w:rPr>
              <w:t>PICC</w:t>
            </w:r>
            <w:r>
              <w:rPr>
                <w:lang w:val="fr-BE"/>
              </w:rPr>
              <w:t>/Top10v-GIS</w:t>
            </w:r>
          </w:p>
        </w:tc>
      </w:tr>
    </w:tbl>
    <w:p w:rsidR="00F14150" w:rsidRDefault="00F14150" w:rsidP="00F14150"/>
    <w:p w:rsidR="00F14150" w:rsidRDefault="00F14150" w:rsidP="00F14150">
      <w:pPr>
        <w:autoSpaceDE w:val="0"/>
        <w:autoSpaceDN w:val="0"/>
        <w:adjustRightInd w:val="0"/>
        <w:jc w:val="left"/>
        <w:rPr>
          <w:sz w:val="23"/>
          <w:szCs w:val="23"/>
          <w:lang w:eastAsia="fr-BE"/>
        </w:rPr>
      </w:pPr>
    </w:p>
    <w:tbl>
      <w:tblPr>
        <w:tblW w:w="9171" w:type="dxa"/>
        <w:tblInd w:w="70" w:type="dxa"/>
        <w:tblCellMar>
          <w:left w:w="70" w:type="dxa"/>
          <w:right w:w="70" w:type="dxa"/>
        </w:tblCellMar>
        <w:tblLook w:val="0000"/>
      </w:tblPr>
      <w:tblGrid>
        <w:gridCol w:w="2349"/>
        <w:gridCol w:w="6822"/>
      </w:tblGrid>
      <w:tr w:rsidR="00F14150" w:rsidTr="00F944C9">
        <w:trPr>
          <w:trHeight w:val="168"/>
          <w:tblHeader/>
        </w:trPr>
        <w:tc>
          <w:tcPr>
            <w:tcW w:w="2349" w:type="dxa"/>
          </w:tcPr>
          <w:p w:rsidR="00F14150" w:rsidRDefault="00F14150" w:rsidP="00F944C9">
            <w:pPr>
              <w:pStyle w:val="Retraitcorpsdetexte"/>
              <w:spacing w:after="0"/>
              <w:ind w:left="1191" w:hanging="1191"/>
              <w:rPr>
                <w:i/>
                <w:iCs/>
              </w:rPr>
            </w:pPr>
            <w:r>
              <w:rPr>
                <w:i/>
                <w:iCs/>
              </w:rPr>
              <w:lastRenderedPageBreak/>
              <w:t>PICC </w:t>
            </w:r>
          </w:p>
        </w:tc>
        <w:tc>
          <w:tcPr>
            <w:tcW w:w="6822" w:type="dxa"/>
          </w:tcPr>
          <w:p w:rsidR="00F14150" w:rsidRDefault="00F14150" w:rsidP="00F944C9">
            <w:pPr>
              <w:pStyle w:val="Retraitcorpsdetexte"/>
              <w:spacing w:after="0"/>
              <w:ind w:left="101"/>
            </w:pPr>
            <w:r>
              <w:t>Projet informatique de cartographie continue</w:t>
            </w:r>
            <w:r w:rsidR="00763FA7">
              <w:t xml:space="preserve"> (SPW).</w:t>
            </w:r>
          </w:p>
          <w:p w:rsidR="00F14150" w:rsidRDefault="00F14150" w:rsidP="00F944C9">
            <w:pPr>
              <w:pStyle w:val="Retraitcorpsdetexte"/>
              <w:spacing w:after="0"/>
              <w:ind w:left="101"/>
            </w:pPr>
          </w:p>
        </w:tc>
      </w:tr>
      <w:tr w:rsidR="00F14150" w:rsidTr="00F944C9">
        <w:trPr>
          <w:trHeight w:val="89"/>
          <w:tblHeader/>
        </w:trPr>
        <w:tc>
          <w:tcPr>
            <w:tcW w:w="2349" w:type="dxa"/>
          </w:tcPr>
          <w:p w:rsidR="00F14150" w:rsidRPr="00480FF0" w:rsidRDefault="00F14150" w:rsidP="00F944C9">
            <w:pPr>
              <w:pStyle w:val="Retraitcorpsdetexte"/>
              <w:spacing w:after="0"/>
              <w:ind w:left="1191" w:hanging="1191"/>
              <w:rPr>
                <w:i/>
                <w:iCs/>
              </w:rPr>
            </w:pPr>
            <w:r>
              <w:rPr>
                <w:i/>
                <w:iCs/>
              </w:rPr>
              <w:t>Top10v-GIS</w:t>
            </w:r>
          </w:p>
        </w:tc>
        <w:tc>
          <w:tcPr>
            <w:tcW w:w="6822" w:type="dxa"/>
          </w:tcPr>
          <w:p w:rsidR="00F14150" w:rsidRDefault="00F14150" w:rsidP="00F944C9">
            <w:pPr>
              <w:pStyle w:val="Retraitcorpsdetexte"/>
              <w:spacing w:after="0"/>
              <w:ind w:left="101"/>
              <w:rPr>
                <w:lang w:val="en-GB"/>
              </w:rPr>
            </w:pPr>
            <w:r>
              <w:rPr>
                <w:lang w:val="en-GB"/>
              </w:rPr>
              <w:t xml:space="preserve">IGN </w:t>
            </w:r>
            <w:proofErr w:type="spellStart"/>
            <w:r>
              <w:rPr>
                <w:lang w:val="en-GB"/>
              </w:rPr>
              <w:t>vectorielle</w:t>
            </w:r>
            <w:proofErr w:type="spellEnd"/>
            <w:r>
              <w:rPr>
                <w:lang w:val="en-GB"/>
              </w:rPr>
              <w:t xml:space="preserve"> au 1:10000</w:t>
            </w:r>
            <w:r w:rsidR="00763FA7">
              <w:rPr>
                <w:lang w:val="en-GB"/>
              </w:rPr>
              <w:t>.</w:t>
            </w:r>
          </w:p>
          <w:p w:rsidR="00F14150" w:rsidRDefault="00F14150" w:rsidP="00F944C9">
            <w:pPr>
              <w:pStyle w:val="Retraitcorpsdetexte"/>
              <w:spacing w:after="0"/>
              <w:ind w:left="0"/>
            </w:pPr>
            <w:r>
              <w:t>.</w:t>
            </w:r>
          </w:p>
        </w:tc>
      </w:tr>
    </w:tbl>
    <w:p w:rsidR="00F14150" w:rsidRDefault="00F14150" w:rsidP="00704ECB">
      <w:pPr>
        <w:autoSpaceDE w:val="0"/>
        <w:autoSpaceDN w:val="0"/>
        <w:adjustRightInd w:val="0"/>
        <w:jc w:val="left"/>
        <w:rPr>
          <w:sz w:val="23"/>
          <w:szCs w:val="23"/>
          <w:lang w:val="fr-BE" w:eastAsia="fr-BE"/>
        </w:rPr>
      </w:pPr>
    </w:p>
    <w:p w:rsidR="00E17DF4" w:rsidRDefault="00E17DF4" w:rsidP="00704ECB">
      <w:pPr>
        <w:autoSpaceDE w:val="0"/>
        <w:autoSpaceDN w:val="0"/>
        <w:adjustRightInd w:val="0"/>
        <w:jc w:val="left"/>
        <w:rPr>
          <w:sz w:val="23"/>
          <w:szCs w:val="23"/>
          <w:lang w:val="fr-BE" w:eastAsia="fr-BE"/>
        </w:rPr>
      </w:pPr>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F14150" w:rsidRPr="000672D1" w:rsidTr="00F944C9">
        <w:trPr>
          <w:trHeight w:val="525"/>
        </w:trPr>
        <w:tc>
          <w:tcPr>
            <w:tcW w:w="9171" w:type="dxa"/>
            <w:gridSpan w:val="2"/>
            <w:tcBorders>
              <w:bottom w:val="single" w:sz="4" w:space="0" w:color="auto"/>
            </w:tcBorders>
            <w:shd w:val="clear" w:color="auto" w:fill="F3F3F3"/>
          </w:tcPr>
          <w:p w:rsidR="00F14150" w:rsidRPr="000672D1" w:rsidRDefault="00F14150" w:rsidP="00F944C9">
            <w:pPr>
              <w:pStyle w:val="Nomattribut"/>
            </w:pPr>
            <w:proofErr w:type="spellStart"/>
            <w:r>
              <w:t>Nom_date</w:t>
            </w:r>
            <w:proofErr w:type="spellEnd"/>
          </w:p>
        </w:tc>
      </w:tr>
      <w:tr w:rsidR="00F14150" w:rsidRPr="000672D1" w:rsidTr="00F944C9">
        <w:trPr>
          <w:trHeight w:val="836"/>
        </w:trPr>
        <w:tc>
          <w:tcPr>
            <w:tcW w:w="2340" w:type="dxa"/>
            <w:tcBorders>
              <w:right w:val="nil"/>
            </w:tcBorders>
          </w:tcPr>
          <w:p w:rsidR="00F14150" w:rsidRPr="000672D1" w:rsidRDefault="00F14150" w:rsidP="00F944C9">
            <w:pPr>
              <w:spacing w:before="60" w:after="60"/>
            </w:pPr>
            <w:r w:rsidRPr="000672D1">
              <w:t>Définition :</w:t>
            </w:r>
          </w:p>
          <w:p w:rsidR="00F14150" w:rsidRDefault="00F14150" w:rsidP="00F944C9">
            <w:pPr>
              <w:spacing w:before="60" w:after="60"/>
            </w:pPr>
          </w:p>
          <w:p w:rsidR="00F14150" w:rsidRPr="000672D1" w:rsidRDefault="00F14150" w:rsidP="00F944C9">
            <w:pPr>
              <w:spacing w:before="60" w:after="60"/>
            </w:pPr>
            <w:r w:rsidRPr="000672D1">
              <w:t>Type :</w:t>
            </w:r>
          </w:p>
        </w:tc>
        <w:tc>
          <w:tcPr>
            <w:tcW w:w="6831" w:type="dxa"/>
            <w:tcBorders>
              <w:left w:val="nil"/>
            </w:tcBorders>
          </w:tcPr>
          <w:p w:rsidR="00F14150" w:rsidRDefault="00F14150" w:rsidP="00F944C9">
            <w:pPr>
              <w:spacing w:before="60" w:after="60"/>
            </w:pPr>
            <w:r>
              <w:t>Date de la source d’information qui a servi pour déterminer le nom de l’objet.</w:t>
            </w:r>
          </w:p>
          <w:p w:rsidR="00F14150" w:rsidRPr="000672D1" w:rsidRDefault="00F14150" w:rsidP="00F944C9">
            <w:pPr>
              <w:spacing w:before="60" w:after="60"/>
            </w:pPr>
            <w:r>
              <w:t>Date</w:t>
            </w:r>
          </w:p>
        </w:tc>
      </w:tr>
    </w:tbl>
    <w:p w:rsidR="00E17DF4" w:rsidRDefault="00E17DF4" w:rsidP="00704ECB">
      <w:pPr>
        <w:autoSpaceDE w:val="0"/>
        <w:autoSpaceDN w:val="0"/>
        <w:adjustRightInd w:val="0"/>
        <w:jc w:val="left"/>
        <w:rPr>
          <w:sz w:val="23"/>
          <w:szCs w:val="23"/>
          <w:lang w:val="fr-BE" w:eastAsia="fr-BE"/>
        </w:rPr>
      </w:pPr>
    </w:p>
    <w:p w:rsidR="00704ECB" w:rsidRDefault="00704ECB" w:rsidP="00704ECB">
      <w:pPr>
        <w:autoSpaceDE w:val="0"/>
        <w:autoSpaceDN w:val="0"/>
        <w:adjustRightInd w:val="0"/>
        <w:jc w:val="left"/>
        <w:rPr>
          <w:sz w:val="23"/>
          <w:szCs w:val="23"/>
          <w:lang w:val="fr-BE" w:eastAsia="fr-BE"/>
        </w:rPr>
      </w:pPr>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0F2901" w:rsidRPr="00516E9B" w:rsidTr="00A2772C">
        <w:trPr>
          <w:trHeight w:val="525"/>
        </w:trPr>
        <w:tc>
          <w:tcPr>
            <w:tcW w:w="9171" w:type="dxa"/>
            <w:gridSpan w:val="2"/>
            <w:tcBorders>
              <w:bottom w:val="single" w:sz="4" w:space="0" w:color="auto"/>
            </w:tcBorders>
            <w:shd w:val="clear" w:color="auto" w:fill="F3F3F3"/>
          </w:tcPr>
          <w:p w:rsidR="000F2901" w:rsidRPr="00516E9B" w:rsidRDefault="00CB15C0" w:rsidP="00A2772C">
            <w:pPr>
              <w:pStyle w:val="Nomattribut"/>
            </w:pPr>
            <w:r>
              <w:t>Etat</w:t>
            </w:r>
          </w:p>
        </w:tc>
      </w:tr>
      <w:tr w:rsidR="000F2901" w:rsidRPr="00516E9B" w:rsidTr="00A2772C">
        <w:trPr>
          <w:trHeight w:val="438"/>
        </w:trPr>
        <w:tc>
          <w:tcPr>
            <w:tcW w:w="2340" w:type="dxa"/>
            <w:tcBorders>
              <w:bottom w:val="nil"/>
              <w:right w:val="nil"/>
            </w:tcBorders>
          </w:tcPr>
          <w:p w:rsidR="000F2901" w:rsidRPr="00516E9B" w:rsidRDefault="000F2901" w:rsidP="00A2772C">
            <w:pPr>
              <w:spacing w:before="60" w:after="60"/>
              <w:rPr>
                <w:b/>
                <w:bCs/>
              </w:rPr>
            </w:pPr>
            <w:r w:rsidRPr="00516E9B">
              <w:t>Définition :</w:t>
            </w:r>
          </w:p>
        </w:tc>
        <w:tc>
          <w:tcPr>
            <w:tcW w:w="6831" w:type="dxa"/>
            <w:tcBorders>
              <w:left w:val="nil"/>
              <w:bottom w:val="nil"/>
            </w:tcBorders>
          </w:tcPr>
          <w:p w:rsidR="000F2901" w:rsidRPr="00516E9B" w:rsidRDefault="000F2901" w:rsidP="00CB15C0">
            <w:pPr>
              <w:spacing w:before="60" w:after="60"/>
            </w:pPr>
            <w:r>
              <w:t>Etat de la géométrie</w:t>
            </w:r>
            <w:r w:rsidR="00E17DF4">
              <w:t xml:space="preserve"> du plan d’eau</w:t>
            </w:r>
          </w:p>
        </w:tc>
      </w:tr>
      <w:tr w:rsidR="000F2901" w:rsidRPr="00516E9B" w:rsidTr="00E17DF4">
        <w:trPr>
          <w:trHeight w:val="387"/>
        </w:trPr>
        <w:tc>
          <w:tcPr>
            <w:tcW w:w="2340" w:type="dxa"/>
            <w:tcBorders>
              <w:top w:val="nil"/>
              <w:bottom w:val="nil"/>
              <w:right w:val="nil"/>
            </w:tcBorders>
          </w:tcPr>
          <w:p w:rsidR="000F2901" w:rsidRPr="00516E9B" w:rsidRDefault="000F2901" w:rsidP="00A2772C">
            <w:pPr>
              <w:spacing w:before="60" w:after="60"/>
            </w:pPr>
            <w:r w:rsidRPr="00516E9B">
              <w:t>Type</w:t>
            </w:r>
            <w:r>
              <w:t> :</w:t>
            </w:r>
          </w:p>
        </w:tc>
        <w:tc>
          <w:tcPr>
            <w:tcW w:w="6831" w:type="dxa"/>
            <w:tcBorders>
              <w:top w:val="nil"/>
              <w:left w:val="nil"/>
              <w:bottom w:val="nil"/>
            </w:tcBorders>
          </w:tcPr>
          <w:p w:rsidR="00BC30DF" w:rsidRPr="00516E9B" w:rsidRDefault="000F2901" w:rsidP="00013515">
            <w:pPr>
              <w:spacing w:before="60" w:after="60"/>
            </w:pPr>
            <w:r>
              <w:t>Entier</w:t>
            </w:r>
          </w:p>
        </w:tc>
      </w:tr>
      <w:tr w:rsidR="00E17DF4" w:rsidRPr="00516E9B" w:rsidTr="00A2772C">
        <w:trPr>
          <w:trHeight w:val="387"/>
        </w:trPr>
        <w:tc>
          <w:tcPr>
            <w:tcW w:w="2340" w:type="dxa"/>
            <w:tcBorders>
              <w:top w:val="nil"/>
              <w:right w:val="nil"/>
            </w:tcBorders>
          </w:tcPr>
          <w:p w:rsidR="00E17DF4" w:rsidRPr="00516E9B" w:rsidRDefault="00E17DF4" w:rsidP="00A2772C">
            <w:pPr>
              <w:spacing w:before="60" w:after="60"/>
            </w:pPr>
            <w:r>
              <w:t>Valeurs</w:t>
            </w:r>
          </w:p>
        </w:tc>
        <w:tc>
          <w:tcPr>
            <w:tcW w:w="6831" w:type="dxa"/>
            <w:tcBorders>
              <w:top w:val="nil"/>
              <w:left w:val="nil"/>
            </w:tcBorders>
          </w:tcPr>
          <w:p w:rsidR="00E17DF4" w:rsidRDefault="00DC5264" w:rsidP="00A2772C">
            <w:pPr>
              <w:spacing w:before="60" w:after="60"/>
            </w:pPr>
            <w:r>
              <w:t>-1/</w:t>
            </w:r>
            <w:r w:rsidR="00E17DF4">
              <w:t>0/1/2</w:t>
            </w:r>
          </w:p>
        </w:tc>
      </w:tr>
    </w:tbl>
    <w:p w:rsidR="000F2901" w:rsidRDefault="000F2901" w:rsidP="00704ECB">
      <w:pPr>
        <w:autoSpaceDE w:val="0"/>
        <w:autoSpaceDN w:val="0"/>
        <w:adjustRightInd w:val="0"/>
        <w:jc w:val="left"/>
        <w:rPr>
          <w:sz w:val="23"/>
          <w:szCs w:val="23"/>
          <w:lang w:eastAsia="fr-BE"/>
        </w:rPr>
      </w:pPr>
    </w:p>
    <w:tbl>
      <w:tblPr>
        <w:tblW w:w="9171" w:type="dxa"/>
        <w:tblInd w:w="70" w:type="dxa"/>
        <w:tblCellMar>
          <w:left w:w="70" w:type="dxa"/>
          <w:right w:w="70" w:type="dxa"/>
        </w:tblCellMar>
        <w:tblLook w:val="0000"/>
      </w:tblPr>
      <w:tblGrid>
        <w:gridCol w:w="2349"/>
        <w:gridCol w:w="6822"/>
      </w:tblGrid>
      <w:tr w:rsidR="00DC5264" w:rsidRPr="00516E9B" w:rsidTr="00A2772C">
        <w:trPr>
          <w:trHeight w:val="89"/>
        </w:trPr>
        <w:tc>
          <w:tcPr>
            <w:tcW w:w="2349" w:type="dxa"/>
          </w:tcPr>
          <w:p w:rsidR="00DC5264" w:rsidRDefault="00DC5264" w:rsidP="00A2772C">
            <w:pPr>
              <w:pStyle w:val="Retraitcorpsdetexte"/>
              <w:spacing w:after="0"/>
              <w:ind w:left="1191" w:hanging="1191"/>
              <w:rPr>
                <w:i/>
                <w:iCs/>
              </w:rPr>
            </w:pPr>
            <w:r>
              <w:rPr>
                <w:i/>
                <w:iCs/>
              </w:rPr>
              <w:t>-1</w:t>
            </w:r>
          </w:p>
        </w:tc>
        <w:tc>
          <w:tcPr>
            <w:tcW w:w="6822" w:type="dxa"/>
          </w:tcPr>
          <w:p w:rsidR="00DC5264" w:rsidRDefault="00DC5264" w:rsidP="00BC30DF">
            <w:pPr>
              <w:pStyle w:val="Retraitcorpsdetexte"/>
              <w:spacing w:after="0"/>
              <w:ind w:left="101"/>
            </w:pPr>
            <w:r>
              <w:t xml:space="preserve">Inconnu – non visible, on ne sait pas si le plan d’eau existe ou pas. </w:t>
            </w:r>
          </w:p>
        </w:tc>
      </w:tr>
      <w:tr w:rsidR="00DC5264" w:rsidRPr="00516E9B" w:rsidTr="00A2772C">
        <w:trPr>
          <w:trHeight w:val="89"/>
        </w:trPr>
        <w:tc>
          <w:tcPr>
            <w:tcW w:w="2349" w:type="dxa"/>
          </w:tcPr>
          <w:p w:rsidR="00DC5264" w:rsidRDefault="00DC5264" w:rsidP="00A2772C">
            <w:pPr>
              <w:pStyle w:val="Retraitcorpsdetexte"/>
              <w:spacing w:after="0"/>
              <w:ind w:left="1191" w:hanging="1191"/>
              <w:rPr>
                <w:i/>
                <w:iCs/>
              </w:rPr>
            </w:pPr>
          </w:p>
        </w:tc>
        <w:tc>
          <w:tcPr>
            <w:tcW w:w="6822" w:type="dxa"/>
          </w:tcPr>
          <w:p w:rsidR="00DC5264" w:rsidRDefault="00DC5264" w:rsidP="00BC30DF">
            <w:pPr>
              <w:pStyle w:val="Retraitcorpsdetexte"/>
              <w:spacing w:after="0"/>
              <w:ind w:left="101"/>
            </w:pPr>
          </w:p>
        </w:tc>
      </w:tr>
      <w:tr w:rsidR="00BC30DF" w:rsidRPr="00516E9B" w:rsidTr="00A2772C">
        <w:trPr>
          <w:trHeight w:val="89"/>
        </w:trPr>
        <w:tc>
          <w:tcPr>
            <w:tcW w:w="2349" w:type="dxa"/>
          </w:tcPr>
          <w:p w:rsidR="00BC30DF" w:rsidRPr="00516E9B" w:rsidRDefault="00BC30DF" w:rsidP="00A2772C">
            <w:pPr>
              <w:pStyle w:val="Retraitcorpsdetexte"/>
              <w:spacing w:after="0"/>
              <w:ind w:left="1191" w:hanging="1191"/>
              <w:rPr>
                <w:i/>
                <w:iCs/>
              </w:rPr>
            </w:pPr>
            <w:r>
              <w:rPr>
                <w:i/>
                <w:iCs/>
              </w:rPr>
              <w:t>1</w:t>
            </w:r>
            <w:r w:rsidRPr="00516E9B">
              <w:rPr>
                <w:i/>
                <w:iCs/>
              </w:rPr>
              <w:t> </w:t>
            </w:r>
          </w:p>
        </w:tc>
        <w:tc>
          <w:tcPr>
            <w:tcW w:w="6822" w:type="dxa"/>
          </w:tcPr>
          <w:p w:rsidR="00BC30DF" w:rsidRPr="00516E9B" w:rsidRDefault="00CB15C0" w:rsidP="00A90A8D">
            <w:pPr>
              <w:pStyle w:val="Retraitcorpsdetexte"/>
              <w:spacing w:after="0"/>
              <w:ind w:left="101"/>
            </w:pPr>
            <w:r>
              <w:t xml:space="preserve">Plan d’eau </w:t>
            </w:r>
            <w:r w:rsidR="00E17DF4">
              <w:t>« </w:t>
            </w:r>
            <w:r>
              <w:t>vivant</w:t>
            </w:r>
            <w:r w:rsidR="00E17DF4">
              <w:t> »</w:t>
            </w:r>
            <w:r w:rsidR="00BC30DF">
              <w:t>, visible sur l</w:t>
            </w:r>
            <w:r w:rsidR="00E17DF4">
              <w:t xml:space="preserve">es </w:t>
            </w:r>
            <w:proofErr w:type="spellStart"/>
            <w:r w:rsidR="00BC30DF">
              <w:t>ortho</w:t>
            </w:r>
            <w:r w:rsidR="00E17DF4">
              <w:t>ph</w:t>
            </w:r>
            <w:r w:rsidR="00FC03CB">
              <w:t>ot</w:t>
            </w:r>
            <w:r w:rsidR="00E17DF4">
              <w:t>o</w:t>
            </w:r>
            <w:r w:rsidR="00A90A8D">
              <w:t>s</w:t>
            </w:r>
            <w:proofErr w:type="spellEnd"/>
            <w:r w:rsidR="00DC5264">
              <w:t xml:space="preserve"> ou présent dans un inventaire de terrain.</w:t>
            </w:r>
          </w:p>
        </w:tc>
      </w:tr>
      <w:tr w:rsidR="00E17DF4" w:rsidRPr="00516E9B" w:rsidTr="00A2772C">
        <w:trPr>
          <w:trHeight w:val="89"/>
        </w:trPr>
        <w:tc>
          <w:tcPr>
            <w:tcW w:w="2349" w:type="dxa"/>
          </w:tcPr>
          <w:p w:rsidR="00E17DF4" w:rsidRDefault="00E17DF4" w:rsidP="00A2772C">
            <w:pPr>
              <w:pStyle w:val="Retraitcorpsdetexte"/>
              <w:spacing w:after="0"/>
              <w:ind w:left="1191" w:hanging="1191"/>
              <w:rPr>
                <w:i/>
                <w:iCs/>
              </w:rPr>
            </w:pPr>
          </w:p>
        </w:tc>
        <w:tc>
          <w:tcPr>
            <w:tcW w:w="6822" w:type="dxa"/>
          </w:tcPr>
          <w:p w:rsidR="00E17DF4" w:rsidRDefault="00E17DF4" w:rsidP="00BC30DF">
            <w:pPr>
              <w:pStyle w:val="Retraitcorpsdetexte"/>
              <w:spacing w:after="0"/>
              <w:ind w:left="101"/>
            </w:pPr>
          </w:p>
        </w:tc>
      </w:tr>
      <w:tr w:rsidR="00BC30DF" w:rsidRPr="00516E9B" w:rsidTr="00A2772C">
        <w:trPr>
          <w:trHeight w:val="89"/>
        </w:trPr>
        <w:tc>
          <w:tcPr>
            <w:tcW w:w="2349" w:type="dxa"/>
          </w:tcPr>
          <w:p w:rsidR="00BC30DF" w:rsidRPr="00516E9B" w:rsidRDefault="00BC30DF" w:rsidP="00A2772C">
            <w:pPr>
              <w:pStyle w:val="Retraitcorpsdetexte"/>
              <w:spacing w:after="0"/>
              <w:ind w:left="1191" w:hanging="1191"/>
              <w:rPr>
                <w:i/>
                <w:iCs/>
              </w:rPr>
            </w:pPr>
            <w:r>
              <w:rPr>
                <w:i/>
                <w:iCs/>
              </w:rPr>
              <w:t>0</w:t>
            </w:r>
            <w:r w:rsidRPr="00516E9B">
              <w:rPr>
                <w:i/>
                <w:iCs/>
              </w:rPr>
              <w:t> </w:t>
            </w:r>
          </w:p>
        </w:tc>
        <w:tc>
          <w:tcPr>
            <w:tcW w:w="6822" w:type="dxa"/>
          </w:tcPr>
          <w:p w:rsidR="00BC30DF" w:rsidRPr="00516E9B" w:rsidRDefault="00BC30DF" w:rsidP="00A90A8D">
            <w:pPr>
              <w:pStyle w:val="Retraitcorpsdetexte"/>
              <w:spacing w:after="0"/>
              <w:ind w:left="101"/>
            </w:pPr>
            <w:r>
              <w:t>Plan d’ea</w:t>
            </w:r>
            <w:r w:rsidR="00FC03CB">
              <w:t xml:space="preserve">u « mort », absence d’eau sur les </w:t>
            </w:r>
            <w:proofErr w:type="spellStart"/>
            <w:r>
              <w:t>ortho</w:t>
            </w:r>
            <w:r w:rsidR="00E17DF4">
              <w:t>photos</w:t>
            </w:r>
            <w:proofErr w:type="spellEnd"/>
            <w:r w:rsidRPr="00516E9B">
              <w:t>.</w:t>
            </w:r>
          </w:p>
        </w:tc>
      </w:tr>
      <w:tr w:rsidR="00E17DF4" w:rsidRPr="00516E9B" w:rsidTr="00A2772C">
        <w:trPr>
          <w:trHeight w:val="89"/>
        </w:trPr>
        <w:tc>
          <w:tcPr>
            <w:tcW w:w="2349" w:type="dxa"/>
          </w:tcPr>
          <w:p w:rsidR="00E17DF4" w:rsidRDefault="00E17DF4" w:rsidP="00A2772C">
            <w:pPr>
              <w:pStyle w:val="Retraitcorpsdetexte"/>
              <w:spacing w:after="0"/>
              <w:ind w:left="1191" w:hanging="1191"/>
              <w:rPr>
                <w:i/>
                <w:iCs/>
              </w:rPr>
            </w:pPr>
          </w:p>
        </w:tc>
        <w:tc>
          <w:tcPr>
            <w:tcW w:w="6822" w:type="dxa"/>
          </w:tcPr>
          <w:p w:rsidR="00E17DF4" w:rsidRDefault="00E17DF4" w:rsidP="00A2772C">
            <w:pPr>
              <w:pStyle w:val="Retraitcorpsdetexte"/>
              <w:spacing w:after="0"/>
              <w:ind w:left="101"/>
            </w:pPr>
          </w:p>
        </w:tc>
      </w:tr>
      <w:tr w:rsidR="00CB15C0" w:rsidRPr="00516E9B" w:rsidTr="00A2772C">
        <w:trPr>
          <w:trHeight w:val="89"/>
        </w:trPr>
        <w:tc>
          <w:tcPr>
            <w:tcW w:w="2349" w:type="dxa"/>
          </w:tcPr>
          <w:p w:rsidR="00CB15C0" w:rsidRDefault="00CB15C0" w:rsidP="00A2772C">
            <w:pPr>
              <w:pStyle w:val="Retraitcorpsdetexte"/>
              <w:spacing w:after="0"/>
              <w:ind w:left="1191" w:hanging="1191"/>
              <w:rPr>
                <w:i/>
                <w:iCs/>
              </w:rPr>
            </w:pPr>
            <w:r>
              <w:rPr>
                <w:i/>
                <w:iCs/>
              </w:rPr>
              <w:t>2</w:t>
            </w:r>
          </w:p>
        </w:tc>
        <w:tc>
          <w:tcPr>
            <w:tcW w:w="6822" w:type="dxa"/>
          </w:tcPr>
          <w:p w:rsidR="00CB15C0" w:rsidRDefault="00E17DF4" w:rsidP="00CB15C0">
            <w:pPr>
              <w:pStyle w:val="Retraitcorpsdetexte"/>
              <w:spacing w:after="0"/>
              <w:ind w:left="101"/>
            </w:pPr>
            <w:r>
              <w:t>Plan d’eau « v</w:t>
            </w:r>
            <w:r w:rsidR="00CB15C0">
              <w:t>ivan</w:t>
            </w:r>
            <w:r w:rsidR="00013515">
              <w:t>t</w:t>
            </w:r>
            <w:r w:rsidR="00CB15C0">
              <w:t xml:space="preserve"> – géométrie non actuelle</w:t>
            </w:r>
            <w:r>
              <w:t> »</w:t>
            </w:r>
            <w:r w:rsidR="00CB15C0">
              <w:t>, le plan d’eau existe mais sa géométrie doit être mise à jour</w:t>
            </w:r>
            <w:r w:rsidR="00DC5264">
              <w:t>.</w:t>
            </w:r>
          </w:p>
          <w:p w:rsidR="00CB15C0" w:rsidRDefault="00CB15C0" w:rsidP="00CB15C0">
            <w:pPr>
              <w:pStyle w:val="Retraitcorpsdetexte"/>
              <w:spacing w:after="0"/>
              <w:ind w:left="101"/>
            </w:pPr>
          </w:p>
        </w:tc>
      </w:tr>
    </w:tbl>
    <w:p w:rsidR="00B9754A" w:rsidRDefault="00B9754A" w:rsidP="00B9754A">
      <w:pPr>
        <w:autoSpaceDE w:val="0"/>
        <w:autoSpaceDN w:val="0"/>
        <w:adjustRightInd w:val="0"/>
        <w:jc w:val="left"/>
        <w:rPr>
          <w:sz w:val="23"/>
          <w:szCs w:val="23"/>
          <w:lang w:eastAsia="fr-BE"/>
        </w:rPr>
      </w:pPr>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FE20DC" w:rsidRPr="00516E9B" w:rsidTr="00D4759E">
        <w:trPr>
          <w:trHeight w:val="525"/>
        </w:trPr>
        <w:tc>
          <w:tcPr>
            <w:tcW w:w="9171" w:type="dxa"/>
            <w:gridSpan w:val="2"/>
            <w:tcBorders>
              <w:bottom w:val="single" w:sz="4" w:space="0" w:color="auto"/>
            </w:tcBorders>
            <w:shd w:val="clear" w:color="auto" w:fill="F3F3F3"/>
          </w:tcPr>
          <w:p w:rsidR="00FE20DC" w:rsidRPr="00516E9B" w:rsidRDefault="0007404F" w:rsidP="00D4759E">
            <w:pPr>
              <w:pStyle w:val="Nomattribut"/>
            </w:pPr>
            <w:proofErr w:type="spellStart"/>
            <w:r>
              <w:t>Etat</w:t>
            </w:r>
            <w:r w:rsidR="00FE20DC">
              <w:t>_source</w:t>
            </w:r>
            <w:proofErr w:type="spellEnd"/>
          </w:p>
        </w:tc>
      </w:tr>
      <w:tr w:rsidR="00FE20DC" w:rsidRPr="00516E9B" w:rsidTr="00D4759E">
        <w:trPr>
          <w:trHeight w:val="438"/>
        </w:trPr>
        <w:tc>
          <w:tcPr>
            <w:tcW w:w="2340" w:type="dxa"/>
            <w:tcBorders>
              <w:bottom w:val="nil"/>
              <w:right w:val="nil"/>
            </w:tcBorders>
          </w:tcPr>
          <w:p w:rsidR="00FE20DC" w:rsidRPr="00516E9B" w:rsidRDefault="00FE20DC" w:rsidP="00D4759E">
            <w:pPr>
              <w:spacing w:before="60" w:after="60"/>
              <w:rPr>
                <w:b/>
                <w:bCs/>
              </w:rPr>
            </w:pPr>
            <w:r w:rsidRPr="00516E9B">
              <w:t>Définition :</w:t>
            </w:r>
          </w:p>
        </w:tc>
        <w:tc>
          <w:tcPr>
            <w:tcW w:w="6831" w:type="dxa"/>
            <w:tcBorders>
              <w:left w:val="nil"/>
              <w:bottom w:val="nil"/>
            </w:tcBorders>
          </w:tcPr>
          <w:p w:rsidR="00FE20DC" w:rsidRPr="00516E9B" w:rsidRDefault="00FE20DC" w:rsidP="0007404F">
            <w:pPr>
              <w:spacing w:before="60" w:after="60"/>
            </w:pPr>
            <w:r>
              <w:t>Source d’information qui a servi pour déterminer l’</w:t>
            </w:r>
            <w:r w:rsidR="0007404F">
              <w:t>état</w:t>
            </w:r>
            <w:r>
              <w:t xml:space="preserve"> de l’objet. C’est-à-dire si l’objet est vivant ou mort</w:t>
            </w:r>
          </w:p>
        </w:tc>
      </w:tr>
      <w:tr w:rsidR="00FE20DC" w:rsidRPr="0007404F" w:rsidTr="00D4759E">
        <w:trPr>
          <w:trHeight w:val="387"/>
        </w:trPr>
        <w:tc>
          <w:tcPr>
            <w:tcW w:w="2340" w:type="dxa"/>
            <w:tcBorders>
              <w:top w:val="nil"/>
              <w:right w:val="nil"/>
            </w:tcBorders>
          </w:tcPr>
          <w:p w:rsidR="00FE20DC" w:rsidRDefault="00FE20DC" w:rsidP="00D4759E">
            <w:pPr>
              <w:spacing w:before="60" w:after="60"/>
            </w:pPr>
            <w:r>
              <w:t>Type :</w:t>
            </w:r>
          </w:p>
          <w:p w:rsidR="00FE20DC" w:rsidRDefault="00FE20DC" w:rsidP="00D4759E">
            <w:pPr>
              <w:spacing w:before="60" w:after="60"/>
            </w:pPr>
            <w:r>
              <w:t xml:space="preserve">Valeurs : </w:t>
            </w:r>
          </w:p>
        </w:tc>
        <w:tc>
          <w:tcPr>
            <w:tcW w:w="6831" w:type="dxa"/>
            <w:tcBorders>
              <w:top w:val="nil"/>
              <w:left w:val="nil"/>
            </w:tcBorders>
          </w:tcPr>
          <w:p w:rsidR="00FE20DC" w:rsidRDefault="00FE20DC" w:rsidP="00D4759E">
            <w:pPr>
              <w:spacing w:before="60" w:after="60"/>
            </w:pPr>
            <w:r>
              <w:t>Enuméré (multiples valeurs possibles)</w:t>
            </w:r>
          </w:p>
          <w:p w:rsidR="00FE20DC" w:rsidRPr="00D13DBA" w:rsidRDefault="00FE20DC" w:rsidP="00D4759E">
            <w:pPr>
              <w:spacing w:before="60" w:after="60"/>
              <w:rPr>
                <w:lang w:val="fr-BE"/>
              </w:rPr>
            </w:pPr>
            <w:r w:rsidRPr="00D13DBA">
              <w:rPr>
                <w:lang w:val="fr-BE"/>
              </w:rPr>
              <w:t>ORTHO0607/ ORTHO0910/…</w:t>
            </w:r>
          </w:p>
        </w:tc>
      </w:tr>
    </w:tbl>
    <w:p w:rsidR="00B9754A" w:rsidRPr="00D13DBA" w:rsidRDefault="00B9754A" w:rsidP="00A2772C">
      <w:pPr>
        <w:rPr>
          <w:lang w:val="fr-BE"/>
        </w:rPr>
      </w:pPr>
    </w:p>
    <w:tbl>
      <w:tblPr>
        <w:tblW w:w="9171" w:type="dxa"/>
        <w:tblInd w:w="70" w:type="dxa"/>
        <w:tblCellMar>
          <w:left w:w="70" w:type="dxa"/>
          <w:right w:w="70" w:type="dxa"/>
        </w:tblCellMar>
        <w:tblLook w:val="0000"/>
      </w:tblPr>
      <w:tblGrid>
        <w:gridCol w:w="2349"/>
        <w:gridCol w:w="6822"/>
      </w:tblGrid>
      <w:tr w:rsidR="006C4DE0" w:rsidTr="00EF160E">
        <w:trPr>
          <w:trHeight w:val="168"/>
          <w:tblHeader/>
        </w:trPr>
        <w:tc>
          <w:tcPr>
            <w:tcW w:w="2349" w:type="dxa"/>
          </w:tcPr>
          <w:p w:rsidR="006C4DE0" w:rsidRPr="00480FF0" w:rsidRDefault="006C4DE0" w:rsidP="00F944C9">
            <w:pPr>
              <w:pStyle w:val="Retraitcorpsdetexte"/>
              <w:spacing w:after="0"/>
              <w:ind w:left="1191" w:hanging="1191"/>
              <w:rPr>
                <w:i/>
                <w:iCs/>
              </w:rPr>
            </w:pPr>
            <w:proofErr w:type="spellStart"/>
            <w:r w:rsidRPr="00480FF0">
              <w:rPr>
                <w:i/>
                <w:iCs/>
              </w:rPr>
              <w:t>CR_Ourthe</w:t>
            </w:r>
            <w:proofErr w:type="spellEnd"/>
            <w:r w:rsidRPr="00480FF0">
              <w:rPr>
                <w:i/>
                <w:iCs/>
              </w:rPr>
              <w:t> </w:t>
            </w:r>
          </w:p>
        </w:tc>
        <w:tc>
          <w:tcPr>
            <w:tcW w:w="6822" w:type="dxa"/>
          </w:tcPr>
          <w:p w:rsidR="006C4DE0" w:rsidRDefault="00744784" w:rsidP="00535172">
            <w:pPr>
              <w:pStyle w:val="Retraitcorpsdetexte"/>
              <w:spacing w:after="0"/>
              <w:ind w:left="0"/>
            </w:pPr>
            <w:r>
              <w:t xml:space="preserve">Inventaire de terrain du </w:t>
            </w:r>
            <w:r w:rsidR="00D13DBA" w:rsidRPr="00D13DBA">
              <w:t>Contrat de rivière Ourthe</w:t>
            </w:r>
            <w:r>
              <w:t>.</w:t>
            </w:r>
          </w:p>
          <w:p w:rsidR="00480FF0" w:rsidRDefault="00480FF0" w:rsidP="00480FF0">
            <w:pPr>
              <w:pStyle w:val="Retraitcorpsdetexte"/>
              <w:spacing w:after="0"/>
              <w:ind w:left="101"/>
            </w:pPr>
          </w:p>
        </w:tc>
      </w:tr>
      <w:tr w:rsidR="006C4DE0" w:rsidTr="00EF160E">
        <w:trPr>
          <w:trHeight w:val="89"/>
          <w:tblHeader/>
        </w:trPr>
        <w:tc>
          <w:tcPr>
            <w:tcW w:w="2349" w:type="dxa"/>
          </w:tcPr>
          <w:p w:rsidR="006C4DE0" w:rsidRPr="00480FF0" w:rsidRDefault="006C4DE0" w:rsidP="00F944C9">
            <w:pPr>
              <w:pStyle w:val="Retraitcorpsdetexte"/>
              <w:spacing w:after="0"/>
              <w:ind w:left="1191" w:hanging="1191"/>
              <w:rPr>
                <w:i/>
                <w:iCs/>
                <w:lang w:val="en-GB"/>
              </w:rPr>
            </w:pPr>
            <w:r w:rsidRPr="00480FF0">
              <w:rPr>
                <w:i/>
                <w:lang w:val="fr-BE"/>
              </w:rPr>
              <w:t>DEMNA</w:t>
            </w:r>
          </w:p>
        </w:tc>
        <w:tc>
          <w:tcPr>
            <w:tcW w:w="6822" w:type="dxa"/>
          </w:tcPr>
          <w:p w:rsidR="00480FF0" w:rsidRPr="00480FF0" w:rsidRDefault="00480FF0" w:rsidP="00535172">
            <w:pPr>
              <w:pStyle w:val="Retraitcorpsdetexte"/>
              <w:spacing w:after="0"/>
              <w:ind w:left="0"/>
            </w:pPr>
            <w:r w:rsidRPr="00480FF0">
              <w:t>Inventaire</w:t>
            </w:r>
            <w:r w:rsidR="00BA243B">
              <w:t>s</w:t>
            </w:r>
            <w:r w:rsidRPr="00480FF0">
              <w:t xml:space="preserve"> </w:t>
            </w:r>
            <w:r>
              <w:t xml:space="preserve">de </w:t>
            </w:r>
            <w:r w:rsidRPr="00480FF0">
              <w:t>terrain</w:t>
            </w:r>
            <w:r>
              <w:t xml:space="preserve"> du</w:t>
            </w:r>
            <w:r w:rsidRPr="00480FF0">
              <w:t xml:space="preserve"> Département de l'Étude du milieu naturel et agricole</w:t>
            </w:r>
            <w:r w:rsidR="00763FA7">
              <w:t xml:space="preserve"> (SPW)</w:t>
            </w:r>
            <w:r w:rsidR="00744784">
              <w:t>.</w:t>
            </w:r>
          </w:p>
          <w:p w:rsidR="00480FF0" w:rsidRPr="00480FF0" w:rsidRDefault="00480FF0" w:rsidP="00480FF0">
            <w:pPr>
              <w:pStyle w:val="Retraitcorpsdetexte"/>
              <w:spacing w:after="0"/>
              <w:ind w:left="101"/>
            </w:pPr>
          </w:p>
        </w:tc>
      </w:tr>
      <w:tr w:rsidR="006C4DE0" w:rsidTr="00EF160E">
        <w:trPr>
          <w:trHeight w:val="89"/>
          <w:tblHeader/>
        </w:trPr>
        <w:tc>
          <w:tcPr>
            <w:tcW w:w="2349" w:type="dxa"/>
          </w:tcPr>
          <w:p w:rsidR="006C4DE0" w:rsidRPr="00480FF0" w:rsidRDefault="006C4DE0" w:rsidP="00F944C9">
            <w:pPr>
              <w:pStyle w:val="Retraitcorpsdetexte"/>
              <w:spacing w:after="0"/>
              <w:ind w:left="1191" w:hanging="1191"/>
              <w:rPr>
                <w:i/>
                <w:lang w:val="fr-BE"/>
              </w:rPr>
            </w:pPr>
            <w:proofErr w:type="spellStart"/>
            <w:r w:rsidRPr="00480FF0">
              <w:rPr>
                <w:i/>
                <w:lang w:val="fr-BE"/>
              </w:rPr>
              <w:t>LIFE_Lagland</w:t>
            </w:r>
            <w:proofErr w:type="spellEnd"/>
          </w:p>
        </w:tc>
        <w:tc>
          <w:tcPr>
            <w:tcW w:w="6822" w:type="dxa"/>
          </w:tcPr>
          <w:p w:rsidR="006C4DE0" w:rsidRDefault="00295325" w:rsidP="00535172">
            <w:pPr>
              <w:pStyle w:val="Retraitcorpsdetexte"/>
              <w:spacing w:after="0"/>
              <w:ind w:left="0"/>
            </w:pPr>
            <w:r>
              <w:t xml:space="preserve">Inventaire de terrain dans le cadre du </w:t>
            </w:r>
            <w:r w:rsidR="00480FF0">
              <w:t xml:space="preserve"> projet </w:t>
            </w:r>
            <w:r w:rsidR="00480FF0" w:rsidRPr="00480FF0">
              <w:t>LIFE</w:t>
            </w:r>
            <w:r w:rsidR="00F944C9">
              <w:t xml:space="preserve"> - </w:t>
            </w:r>
            <w:r w:rsidR="00480FF0" w:rsidRPr="00480FF0">
              <w:t>Natura2mil</w:t>
            </w:r>
            <w:r w:rsidR="00F944C9">
              <w:t> </w:t>
            </w:r>
            <w:r w:rsidR="00744784">
              <w:t xml:space="preserve"> dans le camp militaire de </w:t>
            </w:r>
            <w:proofErr w:type="spellStart"/>
            <w:r w:rsidR="00744784">
              <w:t>Lagland</w:t>
            </w:r>
            <w:proofErr w:type="spellEnd"/>
            <w:r w:rsidR="00480FF0" w:rsidRPr="00480FF0">
              <w:t>.</w:t>
            </w:r>
          </w:p>
          <w:p w:rsidR="00480FF0" w:rsidRPr="00480FF0" w:rsidRDefault="00480FF0" w:rsidP="00F944C9">
            <w:pPr>
              <w:pStyle w:val="Retraitcorpsdetexte"/>
              <w:spacing w:after="0"/>
              <w:ind w:left="101"/>
            </w:pPr>
          </w:p>
        </w:tc>
      </w:tr>
      <w:tr w:rsidR="00D13DBA" w:rsidTr="00EF160E">
        <w:trPr>
          <w:trHeight w:val="89"/>
          <w:tblHeader/>
        </w:trPr>
        <w:tc>
          <w:tcPr>
            <w:tcW w:w="2349" w:type="dxa"/>
          </w:tcPr>
          <w:p w:rsidR="00D13DBA" w:rsidRPr="00480FF0" w:rsidRDefault="00D13DBA" w:rsidP="00F944C9">
            <w:pPr>
              <w:pStyle w:val="Retraitcorpsdetexte"/>
              <w:spacing w:after="0"/>
              <w:ind w:left="1191" w:hanging="1191"/>
              <w:rPr>
                <w:i/>
                <w:lang w:val="fr-BE"/>
              </w:rPr>
            </w:pPr>
            <w:proofErr w:type="spellStart"/>
            <w:r w:rsidRPr="00480FF0">
              <w:rPr>
                <w:i/>
                <w:lang w:val="fr-BE"/>
              </w:rPr>
              <w:lastRenderedPageBreak/>
              <w:t>LIFE_LoutreHSFA</w:t>
            </w:r>
            <w:proofErr w:type="spellEnd"/>
          </w:p>
        </w:tc>
        <w:tc>
          <w:tcPr>
            <w:tcW w:w="6822" w:type="dxa"/>
          </w:tcPr>
          <w:p w:rsidR="00D13DBA" w:rsidRDefault="00295325" w:rsidP="00535172">
            <w:pPr>
              <w:pStyle w:val="Retraitcorpsdetexte"/>
              <w:spacing w:after="0"/>
              <w:ind w:left="0"/>
            </w:pPr>
            <w:r>
              <w:t xml:space="preserve">Inventaire de terrain dans le cadre du projet </w:t>
            </w:r>
            <w:r w:rsidR="00D13DBA" w:rsidRPr="006C4DE0">
              <w:t>LIFE Loutre – Parc Na</w:t>
            </w:r>
            <w:r w:rsidR="00D13DBA">
              <w:t>turel Haute Sûre Forêt d'</w:t>
            </w:r>
            <w:proofErr w:type="spellStart"/>
            <w:r w:rsidR="00D13DBA">
              <w:t>Anlier</w:t>
            </w:r>
            <w:proofErr w:type="spellEnd"/>
            <w:r>
              <w:t>.</w:t>
            </w:r>
          </w:p>
          <w:p w:rsidR="00D13DBA" w:rsidRDefault="00D13DBA" w:rsidP="00F944C9">
            <w:pPr>
              <w:pStyle w:val="Retraitcorpsdetexte"/>
              <w:spacing w:after="0"/>
              <w:ind w:left="101"/>
            </w:pPr>
          </w:p>
        </w:tc>
      </w:tr>
      <w:tr w:rsidR="00D13DBA" w:rsidTr="00EF160E">
        <w:trPr>
          <w:trHeight w:val="89"/>
          <w:tblHeader/>
        </w:trPr>
        <w:tc>
          <w:tcPr>
            <w:tcW w:w="2349" w:type="dxa"/>
          </w:tcPr>
          <w:p w:rsidR="00D13DBA" w:rsidRPr="00480FF0" w:rsidRDefault="00D13DBA" w:rsidP="00F944C9">
            <w:pPr>
              <w:pStyle w:val="Retraitcorpsdetexte"/>
              <w:spacing w:after="0"/>
              <w:ind w:left="1191" w:hanging="1191"/>
              <w:rPr>
                <w:i/>
                <w:lang w:val="fr-BE"/>
              </w:rPr>
            </w:pPr>
            <w:r w:rsidRPr="00480FF0">
              <w:rPr>
                <w:i/>
                <w:lang w:val="fr-BE"/>
              </w:rPr>
              <w:t>Natura2000</w:t>
            </w:r>
          </w:p>
        </w:tc>
        <w:tc>
          <w:tcPr>
            <w:tcW w:w="6822" w:type="dxa"/>
          </w:tcPr>
          <w:p w:rsidR="00D13DBA" w:rsidRDefault="00744784" w:rsidP="00535172">
            <w:pPr>
              <w:pStyle w:val="Retraitcorpsdetexte"/>
              <w:spacing w:after="0"/>
              <w:ind w:left="0"/>
              <w:rPr>
                <w:lang w:val="fr-BE"/>
              </w:rPr>
            </w:pPr>
            <w:r w:rsidRPr="00744784">
              <w:rPr>
                <w:lang w:val="fr-BE"/>
              </w:rPr>
              <w:t>Inventaire reprenant les eaux stagnantes</w:t>
            </w:r>
            <w:r>
              <w:rPr>
                <w:lang w:val="fr-BE"/>
              </w:rPr>
              <w:t>.</w:t>
            </w:r>
          </w:p>
          <w:p w:rsidR="00535172" w:rsidRPr="00744784" w:rsidRDefault="00535172" w:rsidP="00535172">
            <w:pPr>
              <w:pStyle w:val="Retraitcorpsdetexte"/>
              <w:spacing w:after="0"/>
              <w:ind w:left="0"/>
              <w:rPr>
                <w:lang w:val="fr-BE"/>
              </w:rPr>
            </w:pPr>
          </w:p>
        </w:tc>
      </w:tr>
      <w:tr w:rsidR="00763FA7" w:rsidTr="00763FA7">
        <w:trPr>
          <w:trHeight w:val="89"/>
          <w:tblHeader/>
        </w:trPr>
        <w:tc>
          <w:tcPr>
            <w:tcW w:w="2349" w:type="dxa"/>
          </w:tcPr>
          <w:p w:rsidR="00763FA7" w:rsidRDefault="00763FA7" w:rsidP="00763FA7">
            <w:pPr>
              <w:pStyle w:val="Retraitcorpsdetexte"/>
              <w:spacing w:after="0"/>
              <w:ind w:left="1191" w:hanging="1191"/>
              <w:rPr>
                <w:i/>
                <w:iCs/>
              </w:rPr>
            </w:pPr>
            <w:r>
              <w:rPr>
                <w:i/>
                <w:iCs/>
              </w:rPr>
              <w:t>ORTHO0607</w:t>
            </w:r>
          </w:p>
        </w:tc>
        <w:tc>
          <w:tcPr>
            <w:tcW w:w="6822" w:type="dxa"/>
          </w:tcPr>
          <w:p w:rsidR="00763FA7" w:rsidRDefault="00763FA7" w:rsidP="00763FA7">
            <w:pPr>
              <w:pStyle w:val="Retraitcorpsdetexte"/>
              <w:spacing w:after="0"/>
              <w:ind w:left="0"/>
            </w:pPr>
            <w:proofErr w:type="spellStart"/>
            <w:r>
              <w:t>Orthophotos</w:t>
            </w:r>
            <w:proofErr w:type="spellEnd"/>
            <w:r>
              <w:t xml:space="preserve"> 2006-2007 (SPW).</w:t>
            </w:r>
          </w:p>
          <w:p w:rsidR="00763FA7" w:rsidRDefault="00763FA7" w:rsidP="00763FA7">
            <w:pPr>
              <w:pStyle w:val="Retraitcorpsdetexte"/>
              <w:spacing w:after="0"/>
              <w:ind w:left="101"/>
            </w:pPr>
          </w:p>
        </w:tc>
      </w:tr>
      <w:tr w:rsidR="00763FA7" w:rsidTr="00763FA7">
        <w:trPr>
          <w:trHeight w:val="89"/>
          <w:tblHeader/>
        </w:trPr>
        <w:tc>
          <w:tcPr>
            <w:tcW w:w="2349" w:type="dxa"/>
          </w:tcPr>
          <w:p w:rsidR="00763FA7" w:rsidRDefault="00763FA7" w:rsidP="00763FA7">
            <w:pPr>
              <w:pStyle w:val="Retraitcorpsdetexte"/>
              <w:spacing w:after="0"/>
              <w:ind w:left="1191" w:hanging="1191"/>
              <w:rPr>
                <w:i/>
                <w:iCs/>
              </w:rPr>
            </w:pPr>
            <w:r>
              <w:rPr>
                <w:i/>
                <w:iCs/>
              </w:rPr>
              <w:t>ORTHO0910</w:t>
            </w:r>
          </w:p>
        </w:tc>
        <w:tc>
          <w:tcPr>
            <w:tcW w:w="6822" w:type="dxa"/>
          </w:tcPr>
          <w:p w:rsidR="00763FA7" w:rsidRDefault="00763FA7" w:rsidP="00763FA7">
            <w:pPr>
              <w:pStyle w:val="Retraitcorpsdetexte"/>
              <w:spacing w:after="0"/>
              <w:ind w:left="0"/>
            </w:pPr>
            <w:proofErr w:type="spellStart"/>
            <w:r>
              <w:t>Orthophotos</w:t>
            </w:r>
            <w:proofErr w:type="spellEnd"/>
            <w:r>
              <w:t xml:space="preserve"> 2009-2010 (SPW).</w:t>
            </w:r>
          </w:p>
          <w:p w:rsidR="00763FA7" w:rsidRDefault="00763FA7" w:rsidP="00763FA7">
            <w:pPr>
              <w:pStyle w:val="Retraitcorpsdetexte"/>
              <w:spacing w:after="0"/>
              <w:ind w:left="0"/>
            </w:pPr>
          </w:p>
        </w:tc>
      </w:tr>
      <w:tr w:rsidR="00763FA7" w:rsidTr="00763FA7">
        <w:trPr>
          <w:trHeight w:val="89"/>
          <w:tblHeader/>
        </w:trPr>
        <w:tc>
          <w:tcPr>
            <w:tcW w:w="2349" w:type="dxa"/>
          </w:tcPr>
          <w:p w:rsidR="00763FA7" w:rsidRDefault="00763FA7" w:rsidP="00763FA7">
            <w:pPr>
              <w:pStyle w:val="Retraitcorpsdetexte"/>
              <w:spacing w:after="0"/>
              <w:ind w:left="1191" w:hanging="1191"/>
              <w:rPr>
                <w:i/>
                <w:iCs/>
              </w:rPr>
            </w:pPr>
            <w:r>
              <w:rPr>
                <w:i/>
                <w:iCs/>
              </w:rPr>
              <w:t>ORTHO1213</w:t>
            </w:r>
          </w:p>
        </w:tc>
        <w:tc>
          <w:tcPr>
            <w:tcW w:w="6822" w:type="dxa"/>
          </w:tcPr>
          <w:p w:rsidR="00763FA7" w:rsidRDefault="00763FA7" w:rsidP="00763FA7">
            <w:pPr>
              <w:pStyle w:val="Retraitcorpsdetexte"/>
              <w:spacing w:after="0"/>
              <w:ind w:left="0"/>
            </w:pPr>
            <w:proofErr w:type="spellStart"/>
            <w:r>
              <w:t>Orthophotos</w:t>
            </w:r>
            <w:proofErr w:type="spellEnd"/>
            <w:r>
              <w:t xml:space="preserve"> 2012-2013 (SPW).</w:t>
            </w:r>
          </w:p>
          <w:p w:rsidR="00763FA7" w:rsidRDefault="00763FA7" w:rsidP="00763FA7">
            <w:pPr>
              <w:pStyle w:val="Retraitcorpsdetexte"/>
              <w:spacing w:after="0"/>
              <w:ind w:left="101"/>
            </w:pPr>
          </w:p>
        </w:tc>
      </w:tr>
    </w:tbl>
    <w:p w:rsidR="006C4DE0" w:rsidRPr="00535172" w:rsidRDefault="006C4DE0" w:rsidP="00A2772C">
      <w:pPr>
        <w:rPr>
          <w:lang w:val="fr-BE"/>
        </w:rPr>
      </w:pPr>
    </w:p>
    <w:tbl>
      <w:tblPr>
        <w:tblW w:w="917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0"/>
        <w:gridCol w:w="6831"/>
      </w:tblGrid>
      <w:tr w:rsidR="005857BF" w:rsidRPr="000672D1" w:rsidTr="00D4759E">
        <w:trPr>
          <w:trHeight w:val="525"/>
        </w:trPr>
        <w:tc>
          <w:tcPr>
            <w:tcW w:w="9171" w:type="dxa"/>
            <w:gridSpan w:val="2"/>
            <w:tcBorders>
              <w:bottom w:val="single" w:sz="4" w:space="0" w:color="auto"/>
            </w:tcBorders>
            <w:shd w:val="clear" w:color="auto" w:fill="F3F3F3"/>
          </w:tcPr>
          <w:p w:rsidR="005857BF" w:rsidRPr="000672D1" w:rsidRDefault="0007404F" w:rsidP="00D4759E">
            <w:pPr>
              <w:pStyle w:val="Nomattribut"/>
            </w:pPr>
            <w:proofErr w:type="spellStart"/>
            <w:r>
              <w:t>Etat</w:t>
            </w:r>
            <w:r w:rsidR="005857BF">
              <w:t>_date</w:t>
            </w:r>
            <w:proofErr w:type="spellEnd"/>
          </w:p>
        </w:tc>
      </w:tr>
      <w:tr w:rsidR="005857BF" w:rsidRPr="000672D1" w:rsidTr="00D4759E">
        <w:trPr>
          <w:trHeight w:val="836"/>
        </w:trPr>
        <w:tc>
          <w:tcPr>
            <w:tcW w:w="2340" w:type="dxa"/>
            <w:tcBorders>
              <w:right w:val="nil"/>
            </w:tcBorders>
          </w:tcPr>
          <w:p w:rsidR="005857BF" w:rsidRPr="000672D1" w:rsidRDefault="005857BF" w:rsidP="00D4759E">
            <w:pPr>
              <w:spacing w:before="60" w:after="60"/>
            </w:pPr>
            <w:r w:rsidRPr="000672D1">
              <w:t>Définition :</w:t>
            </w:r>
          </w:p>
          <w:p w:rsidR="005857BF" w:rsidRDefault="005857BF" w:rsidP="00D4759E">
            <w:pPr>
              <w:spacing w:before="60" w:after="60"/>
            </w:pPr>
          </w:p>
          <w:p w:rsidR="005857BF" w:rsidRDefault="005857BF" w:rsidP="00D4759E">
            <w:pPr>
              <w:spacing w:before="60" w:after="60"/>
            </w:pPr>
          </w:p>
          <w:p w:rsidR="005857BF" w:rsidRPr="000672D1" w:rsidRDefault="005857BF" w:rsidP="00D4759E">
            <w:pPr>
              <w:spacing w:before="60" w:after="60"/>
            </w:pPr>
            <w:r w:rsidRPr="000672D1">
              <w:t>Type :</w:t>
            </w:r>
          </w:p>
        </w:tc>
        <w:tc>
          <w:tcPr>
            <w:tcW w:w="6831" w:type="dxa"/>
            <w:tcBorders>
              <w:left w:val="nil"/>
            </w:tcBorders>
          </w:tcPr>
          <w:p w:rsidR="005857BF" w:rsidRDefault="005857BF" w:rsidP="00D4759E">
            <w:pPr>
              <w:spacing w:before="60" w:after="60"/>
            </w:pPr>
            <w:r>
              <w:t>Date de la source d’information qui a servi pour déterminer l’</w:t>
            </w:r>
            <w:r w:rsidR="0007404F">
              <w:t>état</w:t>
            </w:r>
            <w:r>
              <w:t xml:space="preserve"> de l’objet.</w:t>
            </w:r>
          </w:p>
          <w:p w:rsidR="005857BF" w:rsidRDefault="005857BF" w:rsidP="00D4759E">
            <w:pPr>
              <w:spacing w:before="60" w:after="60"/>
            </w:pPr>
          </w:p>
          <w:p w:rsidR="005857BF" w:rsidRPr="000672D1" w:rsidRDefault="005857BF" w:rsidP="00D4759E">
            <w:pPr>
              <w:spacing w:before="60" w:after="60"/>
            </w:pPr>
            <w:r>
              <w:t>Date</w:t>
            </w:r>
          </w:p>
        </w:tc>
      </w:tr>
    </w:tbl>
    <w:p w:rsidR="005857BF" w:rsidRDefault="005857BF" w:rsidP="00A2772C"/>
    <w:p w:rsidR="005857BF" w:rsidRDefault="005857BF" w:rsidP="00A2772C"/>
    <w:p w:rsidR="005857BF" w:rsidRPr="00F14150" w:rsidRDefault="00F14150" w:rsidP="00F14150">
      <w:pPr>
        <w:autoSpaceDE w:val="0"/>
        <w:autoSpaceDN w:val="0"/>
        <w:adjustRightInd w:val="0"/>
        <w:jc w:val="left"/>
        <w:rPr>
          <w:sz w:val="23"/>
          <w:szCs w:val="23"/>
          <w:lang w:eastAsia="fr-BE"/>
        </w:rPr>
      </w:pPr>
      <w:r>
        <w:rPr>
          <w:sz w:val="23"/>
          <w:szCs w:val="23"/>
          <w:lang w:eastAsia="fr-BE"/>
        </w:rPr>
        <w:br w:type="page"/>
      </w:r>
    </w:p>
    <w:p w:rsidR="00227EF9" w:rsidRPr="00516E9B" w:rsidRDefault="00227EF9">
      <w:pPr>
        <w:pStyle w:val="Titre1"/>
      </w:pPr>
      <w:bookmarkStart w:id="39" w:name="_Toc200857274"/>
      <w:bookmarkStart w:id="40" w:name="_Toc200863756"/>
      <w:bookmarkStart w:id="41" w:name="_Toc200863802"/>
      <w:bookmarkStart w:id="42" w:name="_Toc201134675"/>
      <w:bookmarkStart w:id="43" w:name="_Toc205953335"/>
      <w:bookmarkStart w:id="44" w:name="_Toc205953721"/>
      <w:bookmarkStart w:id="45" w:name="_Toc356303062"/>
      <w:bookmarkStart w:id="46" w:name="_Toc385939744"/>
      <w:r w:rsidRPr="00516E9B">
        <w:lastRenderedPageBreak/>
        <w:t>Données constitutives</w:t>
      </w:r>
      <w:bookmarkEnd w:id="38"/>
      <w:bookmarkEnd w:id="39"/>
      <w:bookmarkEnd w:id="40"/>
      <w:bookmarkEnd w:id="41"/>
      <w:bookmarkEnd w:id="42"/>
      <w:bookmarkEnd w:id="43"/>
      <w:bookmarkEnd w:id="44"/>
      <w:bookmarkEnd w:id="45"/>
      <w:bookmarkEnd w:id="46"/>
    </w:p>
    <w:p w:rsidR="00227EF9" w:rsidRPr="00516E9B" w:rsidRDefault="00227EF9">
      <w:pPr>
        <w:pStyle w:val="Titre2"/>
      </w:pPr>
      <w:bookmarkStart w:id="47" w:name="_Toc198456696"/>
      <w:bookmarkStart w:id="48" w:name="_Toc205953722"/>
      <w:bookmarkStart w:id="49" w:name="_Toc385939745"/>
      <w:bookmarkStart w:id="50" w:name="_Toc198456694"/>
      <w:r w:rsidRPr="00516E9B">
        <w:t>PICC</w:t>
      </w:r>
      <w:bookmarkEnd w:id="47"/>
      <w:bookmarkEnd w:id="48"/>
      <w:bookmarkEnd w:id="49"/>
      <w:r w:rsidR="00763FA7">
        <w:t xml:space="preserve"> (SPW)</w:t>
      </w:r>
    </w:p>
    <w:p w:rsidR="00227EF9" w:rsidRPr="00516E9B" w:rsidRDefault="00227EF9">
      <w:r w:rsidRPr="00516E9B">
        <w:t xml:space="preserve">Les données du PICC concernant les plans d'eau sont </w:t>
      </w:r>
      <w:proofErr w:type="gramStart"/>
      <w:r w:rsidRPr="00516E9B">
        <w:t>reprises</w:t>
      </w:r>
      <w:proofErr w:type="gramEnd"/>
      <w:r w:rsidRPr="00516E9B">
        <w:t xml:space="preserve"> dans deux couches de type linéaire. L’attribut </w:t>
      </w:r>
      <w:r w:rsidRPr="00516E9B">
        <w:rPr>
          <w:i/>
          <w:iCs/>
        </w:rPr>
        <w:t>TYPE_L</w:t>
      </w:r>
      <w:r w:rsidRPr="00516E9B">
        <w:t xml:space="preserve"> identifie le type d’objet dessiné. </w:t>
      </w:r>
    </w:p>
    <w:p w:rsidR="00227EF9" w:rsidRPr="00516E9B" w:rsidRDefault="00227EF9"/>
    <w:p w:rsidR="00227EF9" w:rsidRPr="00516E9B" w:rsidRDefault="00227EF9" w:rsidP="0018774C">
      <w:pPr>
        <w:numPr>
          <w:ilvl w:val="0"/>
          <w:numId w:val="26"/>
        </w:numPr>
      </w:pPr>
      <w:r w:rsidRPr="00516E9B">
        <w:t>Code 163 : Bord lac, étang, piscine (ligne)</w:t>
      </w:r>
    </w:p>
    <w:p w:rsidR="00227EF9" w:rsidRPr="00516E9B" w:rsidRDefault="00227EF9">
      <w:pPr>
        <w:pStyle w:val="Titre2"/>
      </w:pPr>
      <w:bookmarkStart w:id="51" w:name="_Toc198456695"/>
      <w:bookmarkStart w:id="52" w:name="_Toc205953723"/>
      <w:bookmarkStart w:id="53" w:name="_Toc385939746"/>
      <w:r w:rsidRPr="00516E9B">
        <w:t>Top 10v-GIS</w:t>
      </w:r>
      <w:bookmarkEnd w:id="51"/>
      <w:bookmarkEnd w:id="52"/>
      <w:bookmarkEnd w:id="53"/>
      <w:r w:rsidR="00763FA7">
        <w:t xml:space="preserve"> (IGN)</w:t>
      </w:r>
    </w:p>
    <w:p w:rsidR="00227EF9" w:rsidRPr="00516E9B" w:rsidRDefault="00227EF9">
      <w:r w:rsidRPr="00516E9B">
        <w:t>Dans le Top10v-GIS, une seule classe concerne les plans d’eau. Elle fait partie de la couche HYDRONET (polygones). Il s'agit de :</w:t>
      </w:r>
    </w:p>
    <w:p w:rsidR="00227EF9" w:rsidRPr="00516E9B" w:rsidRDefault="00227EF9"/>
    <w:p w:rsidR="00227EF9" w:rsidRPr="00F14150" w:rsidRDefault="00227EF9" w:rsidP="00F14150">
      <w:pPr>
        <w:numPr>
          <w:ilvl w:val="0"/>
          <w:numId w:val="27"/>
        </w:numPr>
        <w:rPr>
          <w:lang w:val="en-GB"/>
        </w:rPr>
      </w:pPr>
      <w:r w:rsidRPr="00516E9B">
        <w:rPr>
          <w:i/>
          <w:iCs/>
          <w:lang w:val="en-GB"/>
        </w:rPr>
        <w:t>HY120</w:t>
      </w:r>
      <w:r w:rsidRPr="00516E9B">
        <w:rPr>
          <w:lang w:val="en-GB"/>
        </w:rPr>
        <w:t xml:space="preserve"> : Lac, </w:t>
      </w:r>
      <w:proofErr w:type="spellStart"/>
      <w:r w:rsidRPr="00516E9B">
        <w:rPr>
          <w:lang w:val="en-GB"/>
        </w:rPr>
        <w:t>étang</w:t>
      </w:r>
      <w:proofErr w:type="spellEnd"/>
      <w:r w:rsidRPr="00516E9B">
        <w:rPr>
          <w:lang w:val="en-GB"/>
        </w:rPr>
        <w:t xml:space="preserve">, mare, </w:t>
      </w:r>
      <w:proofErr w:type="spellStart"/>
      <w:r w:rsidRPr="00516E9B">
        <w:rPr>
          <w:lang w:val="en-GB"/>
        </w:rPr>
        <w:t>bassin</w:t>
      </w:r>
      <w:proofErr w:type="spellEnd"/>
      <w:r w:rsidRPr="00516E9B">
        <w:rPr>
          <w:lang w:val="en-GB"/>
        </w:rPr>
        <w:t xml:space="preserve"> (HYDRONET)</w:t>
      </w:r>
    </w:p>
    <w:p w:rsidR="00227EF9" w:rsidRPr="00516E9B" w:rsidRDefault="00763FA7">
      <w:pPr>
        <w:pStyle w:val="Titre2"/>
      </w:pPr>
      <w:bookmarkStart w:id="54" w:name="_Toc205953724"/>
      <w:bookmarkStart w:id="55" w:name="_Toc385939747"/>
      <w:bookmarkEnd w:id="50"/>
      <w:r>
        <w:t xml:space="preserve">LPIS </w:t>
      </w:r>
      <w:r w:rsidR="00842CB7">
        <w:t xml:space="preserve">(Land </w:t>
      </w:r>
      <w:proofErr w:type="spellStart"/>
      <w:r w:rsidR="00842CB7">
        <w:t>Parcel</w:t>
      </w:r>
      <w:proofErr w:type="spellEnd"/>
      <w:r w:rsidR="00842CB7">
        <w:t xml:space="preserve"> Identification) </w:t>
      </w:r>
      <w:r w:rsidR="00227EF9" w:rsidRPr="00842CB7">
        <w:t xml:space="preserve">+ </w:t>
      </w:r>
      <w:proofErr w:type="spellStart"/>
      <w:r w:rsidR="00227EF9" w:rsidRPr="00842CB7">
        <w:t>orthophotos</w:t>
      </w:r>
      <w:proofErr w:type="spellEnd"/>
      <w:r w:rsidR="00227EF9" w:rsidRPr="00842CB7">
        <w:t xml:space="preserve"> </w:t>
      </w:r>
      <w:r w:rsidRPr="00842CB7">
        <w:t>2006-2007</w:t>
      </w:r>
      <w:bookmarkEnd w:id="54"/>
      <w:bookmarkEnd w:id="55"/>
    </w:p>
    <w:p w:rsidR="00227EF9" w:rsidRPr="00516E9B" w:rsidRDefault="00227EF9">
      <w:r w:rsidRPr="00516E9B">
        <w:t>Les données parcellaires concernant les MAE</w:t>
      </w:r>
      <w:r w:rsidR="00842CB7">
        <w:t xml:space="preserve"> (Mesures </w:t>
      </w:r>
      <w:proofErr w:type="spellStart"/>
      <w:r w:rsidR="00842CB7">
        <w:t>Agro-Environnementales</w:t>
      </w:r>
      <w:proofErr w:type="spellEnd"/>
      <w:r w:rsidR="00842CB7">
        <w:t>)</w:t>
      </w:r>
      <w:r w:rsidRPr="00516E9B">
        <w:t xml:space="preserve"> sont toutes reprises dans une seule couche, quelle que soit la MAE concernée. Les parcelles déclarées par les agriculteurs comme contenant des mares selon les critères de la législation son reprises avec mention du code 1.c.</w:t>
      </w:r>
    </w:p>
    <w:p w:rsidR="00227EF9" w:rsidRPr="00516E9B" w:rsidRDefault="00227EF9">
      <w:pPr>
        <w:pStyle w:val="descriptionclasse"/>
      </w:pPr>
      <w:r w:rsidRPr="00516E9B">
        <w:t>Définition</w:t>
      </w:r>
    </w:p>
    <w:p w:rsidR="00227EF9" w:rsidRPr="00516E9B" w:rsidRDefault="00227EF9">
      <w:r w:rsidRPr="00516E9B">
        <w:t>Parcelles dans lesquelles une ou plusieurs mares sont présentes.</w:t>
      </w:r>
    </w:p>
    <w:p w:rsidR="00227EF9" w:rsidRPr="00516E9B" w:rsidRDefault="00227EF9"/>
    <w:p w:rsidR="00227EF9" w:rsidRPr="00516E9B" w:rsidRDefault="00227EF9">
      <w:r w:rsidRPr="00516E9B">
        <w:t>Une mare est une étendue d'eau dormante située dans une parcelle agricole.</w:t>
      </w:r>
    </w:p>
    <w:p w:rsidR="00227EF9" w:rsidRPr="00516E9B" w:rsidRDefault="00227EF9">
      <w:pPr>
        <w:pStyle w:val="descriptionclasse"/>
      </w:pPr>
      <w:r w:rsidRPr="00516E9B">
        <w:t>Critères de sélection</w:t>
      </w:r>
    </w:p>
    <w:p w:rsidR="00227EF9" w:rsidRPr="00516E9B" w:rsidRDefault="00227EF9">
      <w:r w:rsidRPr="00516E9B">
        <w:t>La mare a une superficie minimale de 10 mètres carrés entre le 1er novembre et le 31 mai.</w:t>
      </w:r>
    </w:p>
    <w:p w:rsidR="00227EF9" w:rsidRPr="00516E9B" w:rsidRDefault="00227EF9">
      <w:pPr>
        <w:pStyle w:val="descriptionclasse"/>
      </w:pPr>
      <w:r w:rsidRPr="00516E9B">
        <w:t>Structure des données</w:t>
      </w:r>
    </w:p>
    <w:p w:rsidR="00227EF9" w:rsidRPr="00516E9B" w:rsidRDefault="00227EF9">
      <w:r w:rsidRPr="00516E9B">
        <w:t>Les données sont reprises sous forme de polygones correspondant aux parcelles sur lesquelles se trouvent les mares avec une indication du nombre d’éléments déclarés se trouvant dans la parcelle.</w:t>
      </w:r>
    </w:p>
    <w:p w:rsidR="00227EF9" w:rsidRPr="00516E9B" w:rsidRDefault="0007404F">
      <w:pPr>
        <w:pStyle w:val="descriptionclasse"/>
      </w:pPr>
      <w:r>
        <w:t>Notes</w:t>
      </w:r>
    </w:p>
    <w:p w:rsidR="00227EF9" w:rsidRPr="00516E9B" w:rsidRDefault="0007404F" w:rsidP="0018774C">
      <w:pPr>
        <w:numPr>
          <w:ilvl w:val="0"/>
          <w:numId w:val="10"/>
        </w:numPr>
      </w:pPr>
      <w:r>
        <w:t xml:space="preserve">Cette donnée n’a pas été </w:t>
      </w:r>
      <w:r w:rsidR="00227EF9" w:rsidRPr="00516E9B">
        <w:t xml:space="preserve">utilisée directement étant donné l’incompatibilité de définition. Cependant, elle </w:t>
      </w:r>
      <w:r>
        <w:t>a été</w:t>
      </w:r>
      <w:r w:rsidR="00227EF9" w:rsidRPr="00516E9B">
        <w:t xml:space="preserve"> utilisée en conjonct</w:t>
      </w:r>
      <w:r w:rsidR="00F93D6B">
        <w:t xml:space="preserve">ion avec les </w:t>
      </w:r>
      <w:proofErr w:type="spellStart"/>
      <w:r w:rsidR="00F93D6B">
        <w:t>orthophotographies</w:t>
      </w:r>
      <w:proofErr w:type="spellEnd"/>
      <w:r w:rsidR="00F93D6B">
        <w:t xml:space="preserve"> </w:t>
      </w:r>
      <w:r w:rsidR="00227EF9" w:rsidRPr="00516E9B">
        <w:t>pour cibler la numérisation des mares dans les parcelles où elles sont présentes.</w:t>
      </w:r>
    </w:p>
    <w:p w:rsidR="00227EF9" w:rsidRPr="00516E9B" w:rsidRDefault="00227EF9" w:rsidP="0018774C">
      <w:pPr>
        <w:numPr>
          <w:ilvl w:val="0"/>
          <w:numId w:val="10"/>
        </w:numPr>
      </w:pPr>
      <w:r w:rsidRPr="00516E9B">
        <w:t>Le nombre de mares déclarées est dans certains cas inférieur au nombre de mares effectivement présents sur la parcelle</w:t>
      </w:r>
    </w:p>
    <w:p w:rsidR="00DB4434" w:rsidRDefault="00DB4434" w:rsidP="00DB4434">
      <w:pPr>
        <w:pStyle w:val="Titre2"/>
      </w:pPr>
      <w:bookmarkStart w:id="56" w:name="_Toc385939748"/>
      <w:r>
        <w:t>Atlas des cours d’eau non-navigables</w:t>
      </w:r>
      <w:bookmarkEnd w:id="56"/>
      <w:r w:rsidR="00842CB7">
        <w:t xml:space="preserve"> (SPW)</w:t>
      </w:r>
    </w:p>
    <w:p w:rsidR="00DB4434" w:rsidRDefault="00DB4434" w:rsidP="00DB4434">
      <w:pPr>
        <w:spacing w:before="60"/>
      </w:pPr>
      <w:r>
        <w:rPr>
          <w:lang w:val="fr-BE"/>
        </w:rPr>
        <w:t>Les données concernant les plans d’eau sont reprise</w:t>
      </w:r>
      <w:r w:rsidR="0007404F">
        <w:rPr>
          <w:lang w:val="fr-BE"/>
        </w:rPr>
        <w:t>s</w:t>
      </w:r>
      <w:r>
        <w:rPr>
          <w:lang w:val="fr-BE"/>
        </w:rPr>
        <w:t xml:space="preserve"> dans la couche </w:t>
      </w:r>
      <w:proofErr w:type="spellStart"/>
      <w:r w:rsidR="00842CB7">
        <w:rPr>
          <w:i/>
        </w:rPr>
        <w:t>Eaux_surf__Plans_eau</w:t>
      </w:r>
      <w:proofErr w:type="spellEnd"/>
      <w:r w:rsidR="00842CB7">
        <w:rPr>
          <w:i/>
        </w:rPr>
        <w:t xml:space="preserve"> </w:t>
      </w:r>
      <w:r w:rsidR="00842CB7" w:rsidRPr="00842CB7">
        <w:t xml:space="preserve">de la </w:t>
      </w:r>
      <w:proofErr w:type="spellStart"/>
      <w:r w:rsidR="00842CB7" w:rsidRPr="00842CB7">
        <w:t>BDref</w:t>
      </w:r>
      <w:proofErr w:type="spellEnd"/>
      <w:r w:rsidR="00842CB7" w:rsidRPr="00842CB7">
        <w:t xml:space="preserve"> DGARNE</w:t>
      </w:r>
      <w:r w:rsidR="00842CB7">
        <w:rPr>
          <w:i/>
        </w:rPr>
        <w:t>.</w:t>
      </w:r>
      <w:r>
        <w:t xml:space="preserve"> Ces plans d’eau ont été numérisés à partir de l’ancienne version de la carte topographique de l’IGN au 1:10.000). </w:t>
      </w:r>
    </w:p>
    <w:p w:rsidR="00DB4434" w:rsidRDefault="00DB4434" w:rsidP="00DB4434"/>
    <w:p w:rsidR="00412175" w:rsidRDefault="00412175" w:rsidP="00412175">
      <w:r>
        <w:lastRenderedPageBreak/>
        <w:t>La comparaison des données géographique de l’ancienne version de la carte topographique de l’IGN au 1:10.000 (</w:t>
      </w:r>
      <w:proofErr w:type="spellStart"/>
      <w:r w:rsidR="00842CB7">
        <w:rPr>
          <w:i/>
          <w:iCs/>
        </w:rPr>
        <w:t>Eaux_surf_Plans_eau</w:t>
      </w:r>
      <w:proofErr w:type="spellEnd"/>
      <w:r>
        <w:t>) avec les données de la nouvelle version (</w:t>
      </w:r>
      <w:r>
        <w:rPr>
          <w:i/>
          <w:iCs/>
        </w:rPr>
        <w:t>Top10_hydro_pol</w:t>
      </w:r>
      <w:r>
        <w:t>) permet de mettre en évidence des plans d’eau qui auraient disparu entre les deux dates de réalisation de cette carte.</w:t>
      </w:r>
    </w:p>
    <w:p w:rsidR="00412175" w:rsidRPr="00DB4434" w:rsidRDefault="00412175" w:rsidP="00DB4434"/>
    <w:p w:rsidR="00DB4434" w:rsidRDefault="00DB4434" w:rsidP="00DB4434">
      <w:pPr>
        <w:pStyle w:val="Titre2"/>
      </w:pPr>
      <w:bookmarkStart w:id="57" w:name="_Toc385939749"/>
      <w:r>
        <w:t>PLI-cadastre</w:t>
      </w:r>
      <w:bookmarkEnd w:id="57"/>
      <w:r>
        <w:t xml:space="preserve"> </w:t>
      </w:r>
    </w:p>
    <w:p w:rsidR="00412175" w:rsidRDefault="00412175" w:rsidP="00412175">
      <w:pPr>
        <w:spacing w:before="60"/>
      </w:pPr>
      <w:r w:rsidRPr="00412175">
        <w:rPr>
          <w:iCs/>
        </w:rPr>
        <w:t>La couche</w:t>
      </w:r>
      <w:r>
        <w:rPr>
          <w:i/>
          <w:iCs/>
        </w:rPr>
        <w:t xml:space="preserve"> </w:t>
      </w:r>
      <w:proofErr w:type="spellStart"/>
      <w:r>
        <w:rPr>
          <w:i/>
          <w:iCs/>
        </w:rPr>
        <w:t>PLI_cadastre</w:t>
      </w:r>
      <w:proofErr w:type="spellEnd"/>
      <w:r>
        <w:t xml:space="preserve">  est la </w:t>
      </w:r>
      <w:r w:rsidR="00842CB7">
        <w:t xml:space="preserve">nature </w:t>
      </w:r>
      <w:r>
        <w:t>cadastrale</w:t>
      </w:r>
      <w:r w:rsidR="00842CB7">
        <w:t xml:space="preserve"> (AGDP)</w:t>
      </w:r>
      <w:r>
        <w:t xml:space="preserve"> liée au PLI</w:t>
      </w:r>
      <w:r w:rsidR="00842CB7">
        <w:t xml:space="preserve"> (SPW)</w:t>
      </w:r>
      <w:r>
        <w:t>. Cette couche permet d’avoir une idée de la destination de la parcelle sur laquelle se trouve le plan d’eau.</w:t>
      </w:r>
    </w:p>
    <w:p w:rsidR="00A275CD" w:rsidRDefault="00A275CD" w:rsidP="00A275CD">
      <w:pPr>
        <w:pStyle w:val="Titre2"/>
      </w:pPr>
      <w:bookmarkStart w:id="58" w:name="_Toc385939750"/>
      <w:r>
        <w:t>Autres données</w:t>
      </w:r>
      <w:bookmarkEnd w:id="58"/>
    </w:p>
    <w:p w:rsidR="00A275CD" w:rsidRDefault="00A275CD" w:rsidP="00A275CD">
      <w:r>
        <w:rPr>
          <w:lang w:val="fr-BE"/>
        </w:rPr>
        <w:t>Ces</w:t>
      </w:r>
      <w:r>
        <w:t xml:space="preserve"> données vectorielles proviennent pour la plupart de projets de conservation ou restauration des milieux naturels, mais également des contrats de rivières, de l'étude de M. </w:t>
      </w:r>
      <w:proofErr w:type="spellStart"/>
      <w:r>
        <w:t>Graitson</w:t>
      </w:r>
      <w:proofErr w:type="spellEnd"/>
      <w:r>
        <w:t xml:space="preserve"> sur les mares agricoles… Nous ne disposons pas d'informations complète concernant ces sources non-contrôlées. Nous en donnons une description succincte ci-dessous :</w:t>
      </w:r>
    </w:p>
    <w:p w:rsidR="00A275CD" w:rsidRDefault="00A275CD" w:rsidP="00A275CD"/>
    <w:p w:rsidR="00A275CD" w:rsidRDefault="00A275CD" w:rsidP="0018774C">
      <w:pPr>
        <w:numPr>
          <w:ilvl w:val="0"/>
          <w:numId w:val="32"/>
        </w:numPr>
        <w:spacing w:before="120"/>
        <w:ind w:left="714" w:hanging="357"/>
      </w:pPr>
      <w:r>
        <w:t xml:space="preserve">LIFE Loutre – Parc Naturel des Deux </w:t>
      </w:r>
      <w:proofErr w:type="spellStart"/>
      <w:r>
        <w:t>Ourthes</w:t>
      </w:r>
      <w:proofErr w:type="spellEnd"/>
      <w:r>
        <w:t xml:space="preserve"> – Nicolas </w:t>
      </w:r>
      <w:proofErr w:type="spellStart"/>
      <w:r>
        <w:t>Nederlandt</w:t>
      </w:r>
      <w:proofErr w:type="spellEnd"/>
      <w:r>
        <w:t xml:space="preserve"> : 69 points représentant des mares, avec indication de la date de creusement de la mare.</w:t>
      </w:r>
    </w:p>
    <w:p w:rsidR="00A275CD" w:rsidRDefault="00A275CD" w:rsidP="0018774C">
      <w:pPr>
        <w:numPr>
          <w:ilvl w:val="0"/>
          <w:numId w:val="32"/>
        </w:numPr>
        <w:spacing w:before="120"/>
        <w:ind w:left="714" w:hanging="357"/>
      </w:pPr>
      <w:r>
        <w:t xml:space="preserve">LIFE – Croix </w:t>
      </w:r>
      <w:proofErr w:type="spellStart"/>
      <w:r>
        <w:t>Scaille</w:t>
      </w:r>
      <w:proofErr w:type="spellEnd"/>
      <w:r>
        <w:t xml:space="preserve"> – Christian </w:t>
      </w:r>
      <w:proofErr w:type="spellStart"/>
      <w:r>
        <w:t>Xhardez</w:t>
      </w:r>
      <w:proofErr w:type="spellEnd"/>
      <w:r>
        <w:t xml:space="preserve"> : 96 points représentant des mares de 0,5 à 40 ares ; localisation avec une précision estimée à 10 mètres.</w:t>
      </w:r>
    </w:p>
    <w:p w:rsidR="00A275CD" w:rsidRDefault="00A275CD" w:rsidP="0018774C">
      <w:pPr>
        <w:numPr>
          <w:ilvl w:val="0"/>
          <w:numId w:val="32"/>
        </w:numPr>
        <w:spacing w:before="120"/>
        <w:ind w:left="714" w:hanging="357"/>
      </w:pPr>
      <w:r>
        <w:t>LIFE Loutre – Parc Naturel Haute Sûre Forêt d'</w:t>
      </w:r>
      <w:proofErr w:type="spellStart"/>
      <w:r>
        <w:t>Anlier</w:t>
      </w:r>
      <w:proofErr w:type="spellEnd"/>
      <w:r>
        <w:t xml:space="preserve"> – Christine Leclercq : 29 points représentant des étangs recensés comme points noirs par le contrat de rivière et 96 polygones représentant des mares, étangs et autres plans d'eau provenant d'un inventaire d'habitat dans le cadre du plan de gestion </w:t>
      </w:r>
      <w:proofErr w:type="spellStart"/>
      <w:r>
        <w:t>Ramsar</w:t>
      </w:r>
      <w:proofErr w:type="spellEnd"/>
      <w:r>
        <w:t xml:space="preserve"> (zones humides).</w:t>
      </w:r>
    </w:p>
    <w:p w:rsidR="00A275CD" w:rsidRDefault="00A275CD" w:rsidP="0018774C">
      <w:pPr>
        <w:numPr>
          <w:ilvl w:val="0"/>
          <w:numId w:val="32"/>
        </w:numPr>
        <w:spacing w:before="120"/>
        <w:ind w:left="714" w:hanging="357"/>
      </w:pPr>
      <w:r>
        <w:t xml:space="preserve">LIFE Natura2mil – </w:t>
      </w:r>
      <w:proofErr w:type="spellStart"/>
      <w:r>
        <w:t>Lagland</w:t>
      </w:r>
      <w:proofErr w:type="spellEnd"/>
      <w:r>
        <w:t xml:space="preserve"> – Jean-Luc Mairesse, Hervé Pirard : 57 points représentant des plans d'eau.</w:t>
      </w:r>
    </w:p>
    <w:p w:rsidR="00A275CD" w:rsidRDefault="00A275CD" w:rsidP="0018774C">
      <w:pPr>
        <w:numPr>
          <w:ilvl w:val="0"/>
          <w:numId w:val="32"/>
        </w:numPr>
        <w:spacing w:before="120"/>
        <w:ind w:left="714" w:hanging="357"/>
      </w:pPr>
      <w:r>
        <w:t xml:space="preserve">LIFE – Plateau des Tailles – Denis Parkinson, Hubert </w:t>
      </w:r>
      <w:proofErr w:type="spellStart"/>
      <w:r>
        <w:t>Rotheudt</w:t>
      </w:r>
      <w:proofErr w:type="spellEnd"/>
      <w:r>
        <w:t xml:space="preserve"> : 429 polygones représentant des plans d'eau.</w:t>
      </w:r>
    </w:p>
    <w:p w:rsidR="00A275CD" w:rsidRDefault="00A275CD" w:rsidP="0018774C">
      <w:pPr>
        <w:numPr>
          <w:ilvl w:val="0"/>
          <w:numId w:val="32"/>
        </w:numPr>
        <w:spacing w:before="120"/>
        <w:ind w:left="714" w:hanging="357"/>
      </w:pPr>
      <w:r>
        <w:t>LIFE – Hautes Fagnes – Xavier Janssens : 516 polygones représentant des ennoiements, avec date de réalisation.</w:t>
      </w:r>
    </w:p>
    <w:p w:rsidR="00A275CD" w:rsidRDefault="00A275CD" w:rsidP="0018774C">
      <w:pPr>
        <w:numPr>
          <w:ilvl w:val="0"/>
          <w:numId w:val="32"/>
        </w:numPr>
        <w:spacing w:before="120"/>
        <w:ind w:left="714" w:hanging="357"/>
      </w:pPr>
      <w:proofErr w:type="spellStart"/>
      <w:r>
        <w:t>Natagora</w:t>
      </w:r>
      <w:proofErr w:type="spellEnd"/>
      <w:r>
        <w:t xml:space="preserve"> – </w:t>
      </w:r>
      <w:proofErr w:type="spellStart"/>
      <w:r>
        <w:t>Gouvy</w:t>
      </w:r>
      <w:proofErr w:type="spellEnd"/>
      <w:r>
        <w:t>-Vielsalm-Waimes – Philippe Collas : 38 points représentant des mares ou des étangs.</w:t>
      </w:r>
    </w:p>
    <w:p w:rsidR="00A275CD" w:rsidRDefault="00A275CD" w:rsidP="0018774C">
      <w:pPr>
        <w:numPr>
          <w:ilvl w:val="0"/>
          <w:numId w:val="32"/>
        </w:numPr>
        <w:spacing w:before="120"/>
        <w:ind w:left="714" w:hanging="357"/>
      </w:pPr>
      <w:proofErr w:type="spellStart"/>
      <w:r>
        <w:t>Interreg</w:t>
      </w:r>
      <w:proofErr w:type="spellEnd"/>
      <w:r>
        <w:t xml:space="preserve"> Chiers et sites </w:t>
      </w:r>
      <w:proofErr w:type="spellStart"/>
      <w:r>
        <w:t>Natura</w:t>
      </w:r>
      <w:proofErr w:type="spellEnd"/>
      <w:r>
        <w:t xml:space="preserve"> – Patrick </w:t>
      </w:r>
      <w:proofErr w:type="spellStart"/>
      <w:r>
        <w:t>Verté</w:t>
      </w:r>
      <w:proofErr w:type="spellEnd"/>
      <w:r>
        <w:t xml:space="preserve"> : 234 points localisant des mares, avec dans certains cas information sur la présence du triton crêté. </w:t>
      </w:r>
    </w:p>
    <w:p w:rsidR="00A275CD" w:rsidRDefault="00A275CD" w:rsidP="0018774C">
      <w:pPr>
        <w:numPr>
          <w:ilvl w:val="0"/>
          <w:numId w:val="32"/>
        </w:numPr>
        <w:spacing w:before="120"/>
        <w:ind w:left="714" w:hanging="357"/>
      </w:pPr>
      <w:r>
        <w:t xml:space="preserve">Contrat de rivière Ourthe – Cécile </w:t>
      </w:r>
      <w:proofErr w:type="spellStart"/>
      <w:r>
        <w:t>Pironet</w:t>
      </w:r>
      <w:proofErr w:type="spellEnd"/>
      <w:r>
        <w:t xml:space="preserve"> : 44 points représentant des mares et étangs ; localisation approximative, peut-être issue d'un appareil photo muni d'un GPS (?) </w:t>
      </w:r>
    </w:p>
    <w:p w:rsidR="00A275CD" w:rsidRDefault="00A275CD" w:rsidP="00D37CE3">
      <w:pPr>
        <w:numPr>
          <w:ilvl w:val="0"/>
          <w:numId w:val="32"/>
        </w:numPr>
        <w:spacing w:before="120"/>
        <w:ind w:left="714" w:hanging="357"/>
      </w:pPr>
      <w:r>
        <w:t xml:space="preserve">DEMNA – Direction Nature et Eau – </w:t>
      </w:r>
      <w:proofErr w:type="spellStart"/>
      <w:r>
        <w:t>Cammaerts</w:t>
      </w:r>
      <w:proofErr w:type="spellEnd"/>
      <w:r>
        <w:t xml:space="preserve"> </w:t>
      </w:r>
      <w:r w:rsidR="00D37CE3">
        <w:t xml:space="preserve">: 6 points localisant 10 étangs, Sébastien </w:t>
      </w:r>
      <w:proofErr w:type="spellStart"/>
      <w:r w:rsidR="00D37CE3">
        <w:t>Delaitte</w:t>
      </w:r>
      <w:proofErr w:type="spellEnd"/>
      <w:r w:rsidR="00D37CE3">
        <w:t xml:space="preserve"> : 92 points représentant des mares, DEMNA – Vesdre – Mathieu Denoël : 118 points reprenant des plans d'eau.</w:t>
      </w:r>
    </w:p>
    <w:p w:rsidR="00A275CD" w:rsidRDefault="00A275CD" w:rsidP="0018774C">
      <w:pPr>
        <w:numPr>
          <w:ilvl w:val="0"/>
          <w:numId w:val="32"/>
        </w:numPr>
        <w:spacing w:before="120"/>
        <w:ind w:left="714" w:hanging="357"/>
      </w:pPr>
      <w:proofErr w:type="spellStart"/>
      <w:r>
        <w:t>aCREA</w:t>
      </w:r>
      <w:proofErr w:type="spellEnd"/>
      <w:r>
        <w:t>-</w:t>
      </w:r>
      <w:proofErr w:type="spellStart"/>
      <w:r>
        <w:t>ULg</w:t>
      </w:r>
      <w:proofErr w:type="spellEnd"/>
      <w:r>
        <w:t xml:space="preserve"> – Toute la Wallonie – Eric </w:t>
      </w:r>
      <w:proofErr w:type="spellStart"/>
      <w:r>
        <w:t>Graitson</w:t>
      </w:r>
      <w:proofErr w:type="spellEnd"/>
      <w:r>
        <w:t xml:space="preserve"> : 7697 points recensant les mares agricoles en Wallonie ; actualité probablement dépassée.</w:t>
      </w:r>
    </w:p>
    <w:p w:rsidR="00A275CD" w:rsidRDefault="00A275CD" w:rsidP="0018774C">
      <w:pPr>
        <w:numPr>
          <w:ilvl w:val="0"/>
          <w:numId w:val="32"/>
        </w:numPr>
        <w:spacing w:before="120"/>
        <w:ind w:left="714" w:hanging="357"/>
      </w:pPr>
      <w:r>
        <w:t>Natura2000 : 100 polygones reprenant les eaux stagnantes</w:t>
      </w:r>
    </w:p>
    <w:p w:rsidR="00DB4434" w:rsidRPr="00412175" w:rsidRDefault="00DB4434" w:rsidP="00DB4434"/>
    <w:p w:rsidR="00A275CD" w:rsidRDefault="00A275CD" w:rsidP="00A275CD">
      <w:r>
        <w:lastRenderedPageBreak/>
        <w:t xml:space="preserve">A divers niveaux, on constate une grande hétérogénéité de l'information contenue dans ces sources non-contrôlées : implantation ponctuelle ou surfacique, précision de localisation très variable, définitions des mares probablement hétérogène également. </w:t>
      </w:r>
    </w:p>
    <w:p w:rsidR="00227EF9" w:rsidRDefault="00227EF9">
      <w:pPr>
        <w:rPr>
          <w:color w:val="B2A1C7"/>
        </w:rPr>
      </w:pPr>
    </w:p>
    <w:bookmarkEnd w:id="27"/>
    <w:bookmarkEnd w:id="28"/>
    <w:p w:rsidR="0007404F" w:rsidRPr="00300ABD" w:rsidRDefault="0007404F">
      <w:pPr>
        <w:pStyle w:val="Pieddepage"/>
        <w:tabs>
          <w:tab w:val="clear" w:pos="4536"/>
          <w:tab w:val="clear" w:pos="9072"/>
        </w:tabs>
        <w:rPr>
          <w:color w:val="B2A1C7"/>
          <w:highlight w:val="yellow"/>
        </w:rPr>
      </w:pPr>
    </w:p>
    <w:sectPr w:rsidR="0007404F" w:rsidRPr="00300ABD" w:rsidSect="00630B36">
      <w:footerReference w:type="default" r:id="rId13"/>
      <w:type w:val="oddPage"/>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C49" w:rsidRDefault="00192C49">
      <w:r>
        <w:separator/>
      </w:r>
    </w:p>
  </w:endnote>
  <w:endnote w:type="continuationSeparator" w:id="0">
    <w:p w:rsidR="00192C49" w:rsidRDefault="00192C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FA7" w:rsidRDefault="00A71C5F">
    <w:pPr>
      <w:pStyle w:val="Pieddepage"/>
      <w:framePr w:wrap="around" w:vAnchor="text" w:hAnchor="margin" w:xAlign="outside" w:y="1"/>
      <w:rPr>
        <w:rStyle w:val="Numrodepage"/>
      </w:rPr>
    </w:pPr>
    <w:r>
      <w:rPr>
        <w:rStyle w:val="Numrodepage"/>
      </w:rPr>
      <w:fldChar w:fldCharType="begin"/>
    </w:r>
    <w:r w:rsidR="00763FA7">
      <w:rPr>
        <w:rStyle w:val="Numrodepage"/>
      </w:rPr>
      <w:instrText xml:space="preserve">PAGE  </w:instrText>
    </w:r>
    <w:r>
      <w:rPr>
        <w:rStyle w:val="Numrodepage"/>
      </w:rPr>
      <w:fldChar w:fldCharType="end"/>
    </w:r>
  </w:p>
  <w:p w:rsidR="00763FA7" w:rsidRDefault="00763FA7">
    <w:pPr>
      <w:pStyle w:val="Pieddepage"/>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89" w:type="dxa"/>
      <w:jc w:val="center"/>
      <w:tblLook w:val="0000"/>
    </w:tblPr>
    <w:tblGrid>
      <w:gridCol w:w="1660"/>
      <w:gridCol w:w="5234"/>
      <w:gridCol w:w="1895"/>
    </w:tblGrid>
    <w:tr w:rsidR="00763FA7" w:rsidRPr="00046E7D">
      <w:trPr>
        <w:cantSplit/>
        <w:trHeight w:val="469"/>
        <w:jc w:val="center"/>
      </w:trPr>
      <w:tc>
        <w:tcPr>
          <w:tcW w:w="1660" w:type="dxa"/>
          <w:vAlign w:val="center"/>
        </w:tcPr>
        <w:p w:rsidR="00763FA7" w:rsidRPr="00046E7D" w:rsidRDefault="00763FA7">
          <w:pPr>
            <w:spacing w:before="120" w:after="120"/>
            <w:jc w:val="center"/>
            <w:rPr>
              <w:rFonts w:ascii="Arial" w:hAnsi="Arial" w:cs="Arial"/>
              <w:sz w:val="18"/>
            </w:rPr>
          </w:pPr>
          <w:r w:rsidRPr="00046E7D">
            <w:rPr>
              <w:rFonts w:ascii="Arial" w:hAnsi="Arial" w:cs="Arial"/>
              <w:noProof/>
              <w:sz w:val="18"/>
              <w:lang w:val="fr-BE" w:eastAsia="fr-BE"/>
            </w:rPr>
            <w:drawing>
              <wp:anchor distT="0" distB="0" distL="114300" distR="114300" simplePos="0" relativeHeight="251664384" behindDoc="0" locked="0" layoutInCell="1" allowOverlap="1">
                <wp:simplePos x="0" y="0"/>
                <wp:positionH relativeFrom="column">
                  <wp:posOffset>88265</wp:posOffset>
                </wp:positionH>
                <wp:positionV relativeFrom="paragraph">
                  <wp:posOffset>110490</wp:posOffset>
                </wp:positionV>
                <wp:extent cx="628650" cy="600075"/>
                <wp:effectExtent l="19050" t="0" r="0" b="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628650" cy="600075"/>
                        </a:xfrm>
                        <a:prstGeom prst="rect">
                          <a:avLst/>
                        </a:prstGeom>
                        <a:noFill/>
                        <a:ln w="9525">
                          <a:noFill/>
                          <a:miter lim="800000"/>
                          <a:headEnd/>
                          <a:tailEnd/>
                        </a:ln>
                      </pic:spPr>
                    </pic:pic>
                  </a:graphicData>
                </a:graphic>
              </wp:anchor>
            </w:drawing>
          </w:r>
          <w:r w:rsidRPr="00046E7D">
            <w:rPr>
              <w:rFonts w:ascii="Arial" w:hAnsi="Arial" w:cs="Arial"/>
              <w:noProof/>
              <w:sz w:val="18"/>
              <w:lang w:val="fr-BE" w:eastAsia="fr-BE"/>
            </w:rPr>
            <w:drawing>
              <wp:anchor distT="0" distB="0" distL="114300" distR="114300" simplePos="0" relativeHeight="251662336" behindDoc="0" locked="0" layoutInCell="1" allowOverlap="1">
                <wp:simplePos x="0" y="0"/>
                <wp:positionH relativeFrom="page">
                  <wp:posOffset>648335</wp:posOffset>
                </wp:positionH>
                <wp:positionV relativeFrom="page">
                  <wp:posOffset>9757410</wp:posOffset>
                </wp:positionV>
                <wp:extent cx="493395" cy="467995"/>
                <wp:effectExtent l="19050" t="0" r="1905" b="0"/>
                <wp:wrapNone/>
                <wp:docPr id="8" name="Image 6" descr="d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o3"/>
                        <pic:cNvPicPr>
                          <a:picLocks noChangeAspect="1" noChangeArrowheads="1"/>
                        </pic:cNvPicPr>
                      </pic:nvPicPr>
                      <pic:blipFill>
                        <a:blip r:embed="rId2"/>
                        <a:srcRect/>
                        <a:stretch>
                          <a:fillRect/>
                        </a:stretch>
                      </pic:blipFill>
                      <pic:spPr bwMode="auto">
                        <a:xfrm>
                          <a:off x="0" y="0"/>
                          <a:ext cx="493395" cy="467995"/>
                        </a:xfrm>
                        <a:prstGeom prst="rect">
                          <a:avLst/>
                        </a:prstGeom>
                        <a:noFill/>
                        <a:ln w="9525">
                          <a:noFill/>
                          <a:miter lim="800000"/>
                          <a:headEnd/>
                          <a:tailEnd/>
                        </a:ln>
                      </pic:spPr>
                    </pic:pic>
                  </a:graphicData>
                </a:graphic>
              </wp:anchor>
            </w:drawing>
          </w:r>
          <w:r w:rsidRPr="00046E7D">
            <w:rPr>
              <w:rFonts w:ascii="Arial" w:hAnsi="Arial" w:cs="Arial"/>
              <w:noProof/>
              <w:sz w:val="18"/>
              <w:lang w:val="fr-BE" w:eastAsia="fr-BE"/>
            </w:rPr>
            <w:drawing>
              <wp:anchor distT="0" distB="0" distL="114300" distR="114300" simplePos="0" relativeHeight="251661312" behindDoc="0" locked="0" layoutInCell="1" allowOverlap="1">
                <wp:simplePos x="0" y="0"/>
                <wp:positionH relativeFrom="page">
                  <wp:posOffset>648335</wp:posOffset>
                </wp:positionH>
                <wp:positionV relativeFrom="page">
                  <wp:posOffset>9757410</wp:posOffset>
                </wp:positionV>
                <wp:extent cx="493395" cy="467995"/>
                <wp:effectExtent l="19050" t="0" r="1905" b="0"/>
                <wp:wrapNone/>
                <wp:docPr id="7" name="Image 5" descr="d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3"/>
                        <pic:cNvPicPr>
                          <a:picLocks noChangeAspect="1" noChangeArrowheads="1"/>
                        </pic:cNvPicPr>
                      </pic:nvPicPr>
                      <pic:blipFill>
                        <a:blip r:embed="rId2"/>
                        <a:srcRect/>
                        <a:stretch>
                          <a:fillRect/>
                        </a:stretch>
                      </pic:blipFill>
                      <pic:spPr bwMode="auto">
                        <a:xfrm>
                          <a:off x="0" y="0"/>
                          <a:ext cx="493395" cy="467995"/>
                        </a:xfrm>
                        <a:prstGeom prst="rect">
                          <a:avLst/>
                        </a:prstGeom>
                        <a:noFill/>
                        <a:ln w="9525">
                          <a:noFill/>
                          <a:miter lim="800000"/>
                          <a:headEnd/>
                          <a:tailEnd/>
                        </a:ln>
                      </pic:spPr>
                    </pic:pic>
                  </a:graphicData>
                </a:graphic>
              </wp:anchor>
            </w:drawing>
          </w:r>
          <w:r w:rsidRPr="00046E7D">
            <w:rPr>
              <w:rFonts w:ascii="Arial" w:hAnsi="Arial" w:cs="Arial"/>
              <w:noProof/>
              <w:sz w:val="18"/>
              <w:lang w:val="fr-BE" w:eastAsia="fr-BE"/>
            </w:rPr>
            <w:drawing>
              <wp:anchor distT="0" distB="0" distL="114300" distR="114300" simplePos="0" relativeHeight="251660288" behindDoc="0" locked="0" layoutInCell="1" allowOverlap="1">
                <wp:simplePos x="0" y="0"/>
                <wp:positionH relativeFrom="page">
                  <wp:posOffset>648335</wp:posOffset>
                </wp:positionH>
                <wp:positionV relativeFrom="page">
                  <wp:posOffset>9757410</wp:posOffset>
                </wp:positionV>
                <wp:extent cx="493395" cy="467995"/>
                <wp:effectExtent l="19050" t="0" r="1905" b="0"/>
                <wp:wrapNone/>
                <wp:docPr id="6" name="Image 4" descr="d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3"/>
                        <pic:cNvPicPr>
                          <a:picLocks noChangeAspect="1" noChangeArrowheads="1"/>
                        </pic:cNvPicPr>
                      </pic:nvPicPr>
                      <pic:blipFill>
                        <a:blip r:embed="rId2"/>
                        <a:srcRect/>
                        <a:stretch>
                          <a:fillRect/>
                        </a:stretch>
                      </pic:blipFill>
                      <pic:spPr bwMode="auto">
                        <a:xfrm>
                          <a:off x="0" y="0"/>
                          <a:ext cx="493395" cy="467995"/>
                        </a:xfrm>
                        <a:prstGeom prst="rect">
                          <a:avLst/>
                        </a:prstGeom>
                        <a:noFill/>
                        <a:ln w="9525">
                          <a:noFill/>
                          <a:miter lim="800000"/>
                          <a:headEnd/>
                          <a:tailEnd/>
                        </a:ln>
                      </pic:spPr>
                    </pic:pic>
                  </a:graphicData>
                </a:graphic>
              </wp:anchor>
            </w:drawing>
          </w:r>
          <w:r w:rsidRPr="00046E7D">
            <w:rPr>
              <w:rFonts w:ascii="Arial" w:hAnsi="Arial" w:cs="Arial"/>
              <w:noProof/>
              <w:sz w:val="18"/>
              <w:lang w:val="fr-BE" w:eastAsia="fr-BE"/>
            </w:rPr>
            <w:drawing>
              <wp:anchor distT="0" distB="0" distL="114300" distR="114300" simplePos="0" relativeHeight="251659264" behindDoc="0" locked="0" layoutInCell="1" allowOverlap="1">
                <wp:simplePos x="0" y="0"/>
                <wp:positionH relativeFrom="page">
                  <wp:posOffset>648335</wp:posOffset>
                </wp:positionH>
                <wp:positionV relativeFrom="page">
                  <wp:posOffset>9757410</wp:posOffset>
                </wp:positionV>
                <wp:extent cx="493395" cy="467995"/>
                <wp:effectExtent l="19050" t="0" r="1905" b="0"/>
                <wp:wrapNone/>
                <wp:docPr id="5" name="Image 3" descr="d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3"/>
                        <pic:cNvPicPr>
                          <a:picLocks noChangeAspect="1" noChangeArrowheads="1"/>
                        </pic:cNvPicPr>
                      </pic:nvPicPr>
                      <pic:blipFill>
                        <a:blip r:embed="rId2"/>
                        <a:srcRect/>
                        <a:stretch>
                          <a:fillRect/>
                        </a:stretch>
                      </pic:blipFill>
                      <pic:spPr bwMode="auto">
                        <a:xfrm>
                          <a:off x="0" y="0"/>
                          <a:ext cx="493395" cy="467995"/>
                        </a:xfrm>
                        <a:prstGeom prst="rect">
                          <a:avLst/>
                        </a:prstGeom>
                        <a:noFill/>
                        <a:ln w="9525">
                          <a:noFill/>
                          <a:miter lim="800000"/>
                          <a:headEnd/>
                          <a:tailEnd/>
                        </a:ln>
                      </pic:spPr>
                    </pic:pic>
                  </a:graphicData>
                </a:graphic>
              </wp:anchor>
            </w:drawing>
          </w:r>
          <w:r w:rsidRPr="00046E7D">
            <w:rPr>
              <w:rFonts w:ascii="Arial" w:hAnsi="Arial" w:cs="Arial"/>
              <w:noProof/>
              <w:sz w:val="18"/>
              <w:lang w:val="fr-BE" w:eastAsia="fr-BE"/>
            </w:rPr>
            <w:drawing>
              <wp:anchor distT="0" distB="0" distL="114300" distR="114300" simplePos="0" relativeHeight="251658240" behindDoc="0" locked="0" layoutInCell="1" allowOverlap="1">
                <wp:simplePos x="0" y="0"/>
                <wp:positionH relativeFrom="page">
                  <wp:posOffset>648335</wp:posOffset>
                </wp:positionH>
                <wp:positionV relativeFrom="page">
                  <wp:posOffset>9757410</wp:posOffset>
                </wp:positionV>
                <wp:extent cx="493395" cy="467995"/>
                <wp:effectExtent l="19050" t="0" r="1905" b="0"/>
                <wp:wrapNone/>
                <wp:docPr id="4" name="Image 2" descr="d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3"/>
                        <pic:cNvPicPr>
                          <a:picLocks noChangeAspect="1" noChangeArrowheads="1"/>
                        </pic:cNvPicPr>
                      </pic:nvPicPr>
                      <pic:blipFill>
                        <a:blip r:embed="rId2"/>
                        <a:srcRect/>
                        <a:stretch>
                          <a:fillRect/>
                        </a:stretch>
                      </pic:blipFill>
                      <pic:spPr bwMode="auto">
                        <a:xfrm>
                          <a:off x="0" y="0"/>
                          <a:ext cx="493395" cy="467995"/>
                        </a:xfrm>
                        <a:prstGeom prst="rect">
                          <a:avLst/>
                        </a:prstGeom>
                        <a:noFill/>
                        <a:ln w="9525">
                          <a:noFill/>
                          <a:miter lim="800000"/>
                          <a:headEnd/>
                          <a:tailEnd/>
                        </a:ln>
                      </pic:spPr>
                    </pic:pic>
                  </a:graphicData>
                </a:graphic>
              </wp:anchor>
            </w:drawing>
          </w:r>
        </w:p>
        <w:p w:rsidR="00763FA7" w:rsidRPr="00046E7D" w:rsidRDefault="00763FA7">
          <w:pPr>
            <w:spacing w:before="120" w:after="120"/>
            <w:jc w:val="center"/>
            <w:rPr>
              <w:rFonts w:ascii="Arial" w:hAnsi="Arial" w:cs="Arial"/>
              <w:sz w:val="18"/>
            </w:rPr>
          </w:pPr>
        </w:p>
        <w:p w:rsidR="00763FA7" w:rsidRPr="00046E7D" w:rsidRDefault="00763FA7">
          <w:pPr>
            <w:spacing w:before="120" w:after="120"/>
            <w:jc w:val="center"/>
            <w:rPr>
              <w:b/>
              <w:bCs/>
              <w:sz w:val="16"/>
              <w:lang w:val="en-GB"/>
            </w:rPr>
          </w:pPr>
        </w:p>
      </w:tc>
      <w:tc>
        <w:tcPr>
          <w:tcW w:w="5234" w:type="dxa"/>
          <w:vAlign w:val="center"/>
        </w:tcPr>
        <w:p w:rsidR="00763FA7" w:rsidRPr="00046E7D" w:rsidRDefault="00763FA7">
          <w:pPr>
            <w:spacing w:before="120" w:after="120"/>
            <w:jc w:val="center"/>
            <w:rPr>
              <w:b/>
              <w:bCs/>
            </w:rPr>
          </w:pPr>
          <w:r w:rsidRPr="00046E7D">
            <w:rPr>
              <w:b/>
              <w:bCs/>
            </w:rPr>
            <w:t>PICEA</w:t>
          </w:r>
          <w:r w:rsidRPr="00046E7D">
            <w:t xml:space="preserve"> - Projet d’Intégration Cartographique des Eléments Agro-environnementaux</w:t>
          </w:r>
        </w:p>
      </w:tc>
      <w:tc>
        <w:tcPr>
          <w:tcW w:w="1895" w:type="dxa"/>
          <w:vAlign w:val="center"/>
        </w:tcPr>
        <w:p w:rsidR="00763FA7" w:rsidRPr="00046E7D" w:rsidRDefault="00763FA7">
          <w:pPr>
            <w:spacing w:before="120" w:after="120"/>
            <w:jc w:val="center"/>
            <w:rPr>
              <w:b/>
              <w:bCs/>
              <w:sz w:val="16"/>
            </w:rPr>
          </w:pPr>
          <w:r w:rsidRPr="00046E7D">
            <w:rPr>
              <w:b/>
              <w:bCs/>
              <w:noProof/>
              <w:sz w:val="16"/>
              <w:lang w:val="fr-BE" w:eastAsia="fr-BE"/>
            </w:rPr>
            <w:drawing>
              <wp:inline distT="0" distB="0" distL="0" distR="0">
                <wp:extent cx="371475" cy="742950"/>
                <wp:effectExtent l="19050" t="0" r="9525" b="0"/>
                <wp:docPr id="1" name="Image 1" descr="Logo_U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CL"/>
                        <pic:cNvPicPr>
                          <a:picLocks noChangeAspect="1" noChangeArrowheads="1"/>
                        </pic:cNvPicPr>
                      </pic:nvPicPr>
                      <pic:blipFill>
                        <a:blip r:embed="rId3"/>
                        <a:srcRect/>
                        <a:stretch>
                          <a:fillRect/>
                        </a:stretch>
                      </pic:blipFill>
                      <pic:spPr bwMode="auto">
                        <a:xfrm>
                          <a:off x="0" y="0"/>
                          <a:ext cx="371475" cy="742950"/>
                        </a:xfrm>
                        <a:prstGeom prst="rect">
                          <a:avLst/>
                        </a:prstGeom>
                        <a:noFill/>
                        <a:ln w="9525">
                          <a:noFill/>
                          <a:miter lim="800000"/>
                          <a:headEnd/>
                          <a:tailEnd/>
                        </a:ln>
                      </pic:spPr>
                    </pic:pic>
                  </a:graphicData>
                </a:graphic>
              </wp:inline>
            </w:drawing>
          </w:r>
        </w:p>
      </w:tc>
    </w:tr>
  </w:tbl>
  <w:p w:rsidR="00763FA7" w:rsidRDefault="00763FA7">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FA7" w:rsidRDefault="00763FA7">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FA7" w:rsidRDefault="00763FA7">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FA7" w:rsidRDefault="00A71C5F">
    <w:pPr>
      <w:pStyle w:val="Pieddepage"/>
      <w:framePr w:wrap="around" w:vAnchor="text" w:hAnchor="margin" w:xAlign="outside" w:y="1"/>
      <w:rPr>
        <w:rStyle w:val="Numrodepage"/>
      </w:rPr>
    </w:pPr>
    <w:r>
      <w:rPr>
        <w:rStyle w:val="Numrodepage"/>
      </w:rPr>
      <w:fldChar w:fldCharType="begin"/>
    </w:r>
    <w:r w:rsidR="00763FA7">
      <w:rPr>
        <w:rStyle w:val="Numrodepage"/>
      </w:rPr>
      <w:instrText xml:space="preserve">PAGE  </w:instrText>
    </w:r>
    <w:r>
      <w:rPr>
        <w:rStyle w:val="Numrodepage"/>
      </w:rPr>
      <w:fldChar w:fldCharType="separate"/>
    </w:r>
    <w:r w:rsidR="00763FA7">
      <w:rPr>
        <w:rStyle w:val="Numrodepage"/>
        <w:noProof/>
      </w:rPr>
      <w:t>3</w:t>
    </w:r>
    <w:r>
      <w:rPr>
        <w:rStyle w:val="Numrodepage"/>
      </w:rPr>
      <w:fldChar w:fldCharType="end"/>
    </w:r>
  </w:p>
  <w:p w:rsidR="00763FA7" w:rsidRDefault="00763FA7">
    <w:pPr>
      <w:pStyle w:val="Pieddepage"/>
      <w:ind w:right="360"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FA7" w:rsidRDefault="00A71C5F">
    <w:pPr>
      <w:pStyle w:val="Pieddepage"/>
      <w:framePr w:wrap="around" w:vAnchor="text" w:hAnchor="margin" w:xAlign="outside" w:y="1"/>
      <w:rPr>
        <w:rStyle w:val="Numrodepage"/>
      </w:rPr>
    </w:pPr>
    <w:r>
      <w:rPr>
        <w:rStyle w:val="Numrodepage"/>
      </w:rPr>
      <w:fldChar w:fldCharType="begin"/>
    </w:r>
    <w:r w:rsidR="00763FA7">
      <w:rPr>
        <w:rStyle w:val="Numrodepage"/>
      </w:rPr>
      <w:instrText xml:space="preserve">PAGE  </w:instrText>
    </w:r>
    <w:r>
      <w:rPr>
        <w:rStyle w:val="Numrodepage"/>
      </w:rPr>
      <w:fldChar w:fldCharType="separate"/>
    </w:r>
    <w:r w:rsidR="007E0E34">
      <w:rPr>
        <w:rStyle w:val="Numrodepage"/>
        <w:noProof/>
      </w:rPr>
      <w:t>7</w:t>
    </w:r>
    <w:r>
      <w:rPr>
        <w:rStyle w:val="Numrodepage"/>
      </w:rPr>
      <w:fldChar w:fldCharType="end"/>
    </w:r>
  </w:p>
  <w:p w:rsidR="00763FA7" w:rsidRDefault="00763FA7">
    <w:pPr>
      <w:pStyle w:val="Pieddepage"/>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C49" w:rsidRDefault="00192C49">
      <w:r>
        <w:separator/>
      </w:r>
    </w:p>
  </w:footnote>
  <w:footnote w:type="continuationSeparator" w:id="0">
    <w:p w:rsidR="00192C49" w:rsidRDefault="00192C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22CF9"/>
    <w:multiLevelType w:val="hybridMultilevel"/>
    <w:tmpl w:val="F52C4154"/>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D2302C4"/>
    <w:multiLevelType w:val="hybridMultilevel"/>
    <w:tmpl w:val="A4AC0604"/>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50201B4"/>
    <w:multiLevelType w:val="hybridMultilevel"/>
    <w:tmpl w:val="11ECEB28"/>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60A10E7"/>
    <w:multiLevelType w:val="hybridMultilevel"/>
    <w:tmpl w:val="1E9CAB2E"/>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AE54D1D"/>
    <w:multiLevelType w:val="multilevel"/>
    <w:tmpl w:val="E4A2D76E"/>
    <w:lvl w:ilvl="0">
      <w:start w:val="1"/>
      <w:numFmt w:val="decimal"/>
      <w:pStyle w:val="Titre1"/>
      <w:lvlText w:val="%1."/>
      <w:lvlJc w:val="left"/>
      <w:pPr>
        <w:tabs>
          <w:tab w:val="num" w:pos="360"/>
        </w:tabs>
        <w:ind w:left="360" w:hanging="360"/>
      </w:pPr>
      <w:rPr>
        <w:rFonts w:hint="default"/>
        <w:sz w:val="32"/>
      </w:rPr>
    </w:lvl>
    <w:lvl w:ilvl="1">
      <w:start w:val="1"/>
      <w:numFmt w:val="decimal"/>
      <w:pStyle w:val="Titre2"/>
      <w:lvlText w:val="%1.%2."/>
      <w:lvlJc w:val="left"/>
      <w:pPr>
        <w:tabs>
          <w:tab w:val="num" w:pos="1080"/>
        </w:tabs>
        <w:ind w:left="792" w:hanging="432"/>
      </w:pPr>
      <w:rPr>
        <w:rFonts w:hint="default"/>
      </w:rPr>
    </w:lvl>
    <w:lvl w:ilvl="2">
      <w:start w:val="1"/>
      <w:numFmt w:val="decimal"/>
      <w:pStyle w:val="Titre3"/>
      <w:lvlText w:val="%1.%2.%3."/>
      <w:lvlJc w:val="left"/>
      <w:pPr>
        <w:tabs>
          <w:tab w:val="num" w:pos="1440"/>
        </w:tabs>
        <w:ind w:left="1224" w:hanging="504"/>
      </w:pPr>
      <w:rPr>
        <w:rFonts w:hint="default"/>
      </w:rPr>
    </w:lvl>
    <w:lvl w:ilvl="3">
      <w:start w:val="1"/>
      <w:numFmt w:val="decimal"/>
      <w:pStyle w:val="Titre4"/>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B6C02B6"/>
    <w:multiLevelType w:val="hybridMultilevel"/>
    <w:tmpl w:val="3B50F842"/>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FB27874"/>
    <w:multiLevelType w:val="hybridMultilevel"/>
    <w:tmpl w:val="780A7CCE"/>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022567C"/>
    <w:multiLevelType w:val="hybridMultilevel"/>
    <w:tmpl w:val="F6E41C08"/>
    <w:lvl w:ilvl="0" w:tplc="FFFFFFFF">
      <w:start w:val="1"/>
      <w:numFmt w:val="bullet"/>
      <w:lvlText w:val="-"/>
      <w:lvlJc w:val="left"/>
      <w:pPr>
        <w:tabs>
          <w:tab w:val="num" w:pos="720"/>
        </w:tabs>
        <w:ind w:left="720" w:hanging="360"/>
      </w:pPr>
      <w:rPr>
        <w:rFonts w:ascii="Times New Roman" w:hAnsi="Times New Roman"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B1208BAA">
      <w:start w:val="3"/>
      <w:numFmt w:val="low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3B91784F"/>
    <w:multiLevelType w:val="hybridMultilevel"/>
    <w:tmpl w:val="89E4509E"/>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4E0D7BBC"/>
    <w:multiLevelType w:val="hybridMultilevel"/>
    <w:tmpl w:val="3FB8C7F0"/>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09B7E00"/>
    <w:multiLevelType w:val="hybridMultilevel"/>
    <w:tmpl w:val="204C632A"/>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612D4B9E"/>
    <w:multiLevelType w:val="hybridMultilevel"/>
    <w:tmpl w:val="5126B7A8"/>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7380BDB"/>
    <w:multiLevelType w:val="hybridMultilevel"/>
    <w:tmpl w:val="EDEAC7C6"/>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A2673A3"/>
    <w:multiLevelType w:val="hybridMultilevel"/>
    <w:tmpl w:val="803E696E"/>
    <w:lvl w:ilvl="0" w:tplc="6AF8428C">
      <w:start w:val="1"/>
      <w:numFmt w:val="decimal"/>
      <w:pStyle w:val="TexteLegalpointprincip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6EA3345B"/>
    <w:multiLevelType w:val="hybridMultilevel"/>
    <w:tmpl w:val="9A3EDF60"/>
    <w:lvl w:ilvl="0" w:tplc="57AE3654">
      <w:start w:val="1"/>
      <w:numFmt w:val="decimal"/>
      <w:lvlText w:val="%1."/>
      <w:lvlJc w:val="left"/>
      <w:pPr>
        <w:tabs>
          <w:tab w:val="num" w:pos="735"/>
        </w:tabs>
        <w:ind w:left="735" w:hanging="37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720745E5"/>
    <w:multiLevelType w:val="hybridMultilevel"/>
    <w:tmpl w:val="97144CAC"/>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FC248A2C">
      <w:numFmt w:val="bullet"/>
      <w:pStyle w:val="TexteLegalsoussouspoint"/>
      <w:lvlText w:val="-"/>
      <w:lvlJc w:val="left"/>
      <w:pPr>
        <w:tabs>
          <w:tab w:val="num" w:pos="1928"/>
        </w:tabs>
        <w:ind w:left="1928" w:hanging="397"/>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63A5778"/>
    <w:multiLevelType w:val="hybridMultilevel"/>
    <w:tmpl w:val="9B7EDB5E"/>
    <w:lvl w:ilvl="0" w:tplc="87D218A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DEE6524"/>
    <w:multiLevelType w:val="hybridMultilevel"/>
    <w:tmpl w:val="F63876D2"/>
    <w:lvl w:ilvl="0" w:tplc="CEDC8D84">
      <w:start w:val="1"/>
      <w:numFmt w:val="lowerLetter"/>
      <w:pStyle w:val="TexteLegalsouspoint"/>
      <w:lvlText w:val="%1)"/>
      <w:lvlJc w:val="left"/>
      <w:pPr>
        <w:tabs>
          <w:tab w:val="num" w:pos="1494"/>
        </w:tabs>
        <w:ind w:left="1474" w:hanging="340"/>
      </w:pPr>
      <w:rPr>
        <w:rFonts w:hint="default"/>
      </w:rPr>
    </w:lvl>
    <w:lvl w:ilvl="1" w:tplc="040C0019" w:tentative="1">
      <w:start w:val="1"/>
      <w:numFmt w:val="lowerLetter"/>
      <w:lvlText w:val="%2."/>
      <w:lvlJc w:val="left"/>
      <w:pPr>
        <w:tabs>
          <w:tab w:val="num" w:pos="2520"/>
        </w:tabs>
        <w:ind w:left="2520" w:hanging="360"/>
      </w:pPr>
    </w:lvl>
    <w:lvl w:ilvl="2" w:tplc="040C001B" w:tentative="1">
      <w:start w:val="1"/>
      <w:numFmt w:val="lowerRoman"/>
      <w:lvlText w:val="%3."/>
      <w:lvlJc w:val="right"/>
      <w:pPr>
        <w:tabs>
          <w:tab w:val="num" w:pos="3240"/>
        </w:tabs>
        <w:ind w:left="3240" w:hanging="180"/>
      </w:pPr>
    </w:lvl>
    <w:lvl w:ilvl="3" w:tplc="040C000F" w:tentative="1">
      <w:start w:val="1"/>
      <w:numFmt w:val="decimal"/>
      <w:lvlText w:val="%4."/>
      <w:lvlJc w:val="left"/>
      <w:pPr>
        <w:tabs>
          <w:tab w:val="num" w:pos="3960"/>
        </w:tabs>
        <w:ind w:left="3960" w:hanging="360"/>
      </w:pPr>
    </w:lvl>
    <w:lvl w:ilvl="4" w:tplc="040C0019" w:tentative="1">
      <w:start w:val="1"/>
      <w:numFmt w:val="lowerLetter"/>
      <w:lvlText w:val="%5."/>
      <w:lvlJc w:val="left"/>
      <w:pPr>
        <w:tabs>
          <w:tab w:val="num" w:pos="4680"/>
        </w:tabs>
        <w:ind w:left="4680" w:hanging="360"/>
      </w:pPr>
    </w:lvl>
    <w:lvl w:ilvl="5" w:tplc="040C001B" w:tentative="1">
      <w:start w:val="1"/>
      <w:numFmt w:val="lowerRoman"/>
      <w:lvlText w:val="%6."/>
      <w:lvlJc w:val="right"/>
      <w:pPr>
        <w:tabs>
          <w:tab w:val="num" w:pos="5400"/>
        </w:tabs>
        <w:ind w:left="5400" w:hanging="180"/>
      </w:pPr>
    </w:lvl>
    <w:lvl w:ilvl="6" w:tplc="040C000F" w:tentative="1">
      <w:start w:val="1"/>
      <w:numFmt w:val="decimal"/>
      <w:lvlText w:val="%7."/>
      <w:lvlJc w:val="left"/>
      <w:pPr>
        <w:tabs>
          <w:tab w:val="num" w:pos="6120"/>
        </w:tabs>
        <w:ind w:left="6120" w:hanging="360"/>
      </w:pPr>
    </w:lvl>
    <w:lvl w:ilvl="7" w:tplc="040C0019" w:tentative="1">
      <w:start w:val="1"/>
      <w:numFmt w:val="lowerLetter"/>
      <w:lvlText w:val="%8."/>
      <w:lvlJc w:val="left"/>
      <w:pPr>
        <w:tabs>
          <w:tab w:val="num" w:pos="6840"/>
        </w:tabs>
        <w:ind w:left="6840" w:hanging="360"/>
      </w:pPr>
    </w:lvl>
    <w:lvl w:ilvl="8" w:tplc="040C001B" w:tentative="1">
      <w:start w:val="1"/>
      <w:numFmt w:val="lowerRoman"/>
      <w:lvlText w:val="%9."/>
      <w:lvlJc w:val="right"/>
      <w:pPr>
        <w:tabs>
          <w:tab w:val="num" w:pos="7560"/>
        </w:tabs>
        <w:ind w:left="7560" w:hanging="180"/>
      </w:pPr>
    </w:lvl>
  </w:abstractNum>
  <w:num w:numId="1">
    <w:abstractNumId w:val="8"/>
  </w:num>
  <w:num w:numId="2">
    <w:abstractNumId w:val="14"/>
  </w:num>
  <w:num w:numId="3">
    <w:abstractNumId w:val="9"/>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1"/>
  </w:num>
  <w:num w:numId="9">
    <w:abstractNumId w:val="1"/>
  </w:num>
  <w:num w:numId="10">
    <w:abstractNumId w:val="12"/>
  </w:num>
  <w:num w:numId="11">
    <w:abstractNumId w:val="10"/>
  </w:num>
  <w:num w:numId="12">
    <w:abstractNumId w:val="3"/>
  </w:num>
  <w:num w:numId="13">
    <w:abstractNumId w:val="16"/>
  </w:num>
  <w:num w:numId="14">
    <w:abstractNumId w:val="13"/>
  </w:num>
  <w:num w:numId="15">
    <w:abstractNumId w:val="17"/>
  </w:num>
  <w:num w:numId="16">
    <w:abstractNumId w:val="15"/>
  </w:num>
  <w:num w:numId="17">
    <w:abstractNumId w:val="13"/>
    <w:lvlOverride w:ilvl="0">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7"/>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7"/>
    <w:lvlOverride w:ilvl="0">
      <w:startOverride w:val="1"/>
    </w:lvlOverride>
  </w:num>
  <w:num w:numId="26">
    <w:abstractNumId w:val="6"/>
  </w:num>
  <w:num w:numId="27">
    <w:abstractNumId w:val="2"/>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9"/>
  <w:hyphenationZone w:val="425"/>
  <w:drawingGridHorizontalSpacing w:val="120"/>
  <w:displayHorizontalDrawingGridEvery w:val="2"/>
  <w:noPunctuationKerning/>
  <w:characterSpacingControl w:val="doNotCompress"/>
  <w:hdrShapeDefaults>
    <o:shapedefaults v:ext="edit" spidmax="21506" fill="f" fillcolor="white" stroke="f">
      <v:fill color="white" on="f"/>
      <v:stroke on="f"/>
    </o:shapedefaults>
  </w:hdrShapeDefaults>
  <w:footnotePr>
    <w:footnote w:id="-1"/>
    <w:footnote w:id="0"/>
  </w:footnotePr>
  <w:endnotePr>
    <w:endnote w:id="-1"/>
    <w:endnote w:id="0"/>
  </w:endnotePr>
  <w:compat/>
  <w:rsids>
    <w:rsidRoot w:val="00227EF9"/>
    <w:rsid w:val="000133FB"/>
    <w:rsid w:val="00013515"/>
    <w:rsid w:val="00023FC1"/>
    <w:rsid w:val="00035CCB"/>
    <w:rsid w:val="00046E7D"/>
    <w:rsid w:val="000672D1"/>
    <w:rsid w:val="0007404F"/>
    <w:rsid w:val="00091933"/>
    <w:rsid w:val="000A4432"/>
    <w:rsid w:val="000B5635"/>
    <w:rsid w:val="000D6D6C"/>
    <w:rsid w:val="000F2901"/>
    <w:rsid w:val="00112492"/>
    <w:rsid w:val="00141F80"/>
    <w:rsid w:val="00157265"/>
    <w:rsid w:val="0018774C"/>
    <w:rsid w:val="00192C49"/>
    <w:rsid w:val="001A0AD7"/>
    <w:rsid w:val="001F7E3B"/>
    <w:rsid w:val="00202EB7"/>
    <w:rsid w:val="00216FD0"/>
    <w:rsid w:val="00227EF9"/>
    <w:rsid w:val="00236B63"/>
    <w:rsid w:val="00244720"/>
    <w:rsid w:val="00244F96"/>
    <w:rsid w:val="0025772C"/>
    <w:rsid w:val="00265E99"/>
    <w:rsid w:val="00295325"/>
    <w:rsid w:val="002B1914"/>
    <w:rsid w:val="002B42C5"/>
    <w:rsid w:val="00300ABD"/>
    <w:rsid w:val="0030141B"/>
    <w:rsid w:val="00316B14"/>
    <w:rsid w:val="00342FD3"/>
    <w:rsid w:val="00346E1B"/>
    <w:rsid w:val="003938EB"/>
    <w:rsid w:val="003B67BC"/>
    <w:rsid w:val="003C4391"/>
    <w:rsid w:val="003E167E"/>
    <w:rsid w:val="00412175"/>
    <w:rsid w:val="00454A93"/>
    <w:rsid w:val="00455C8F"/>
    <w:rsid w:val="004778DE"/>
    <w:rsid w:val="00480FF0"/>
    <w:rsid w:val="00490400"/>
    <w:rsid w:val="004A49D6"/>
    <w:rsid w:val="004A7D89"/>
    <w:rsid w:val="004D676E"/>
    <w:rsid w:val="004E1CFB"/>
    <w:rsid w:val="004F75BE"/>
    <w:rsid w:val="00500D02"/>
    <w:rsid w:val="005047D4"/>
    <w:rsid w:val="00516E9B"/>
    <w:rsid w:val="00521DD9"/>
    <w:rsid w:val="00535172"/>
    <w:rsid w:val="0057105A"/>
    <w:rsid w:val="00581C2C"/>
    <w:rsid w:val="005857BF"/>
    <w:rsid w:val="005B707D"/>
    <w:rsid w:val="005F4361"/>
    <w:rsid w:val="00601788"/>
    <w:rsid w:val="00621AB6"/>
    <w:rsid w:val="00627AC2"/>
    <w:rsid w:val="00630B36"/>
    <w:rsid w:val="00680CC1"/>
    <w:rsid w:val="006C4DE0"/>
    <w:rsid w:val="006C51F3"/>
    <w:rsid w:val="006D58FE"/>
    <w:rsid w:val="00704ECB"/>
    <w:rsid w:val="00715EE9"/>
    <w:rsid w:val="00744784"/>
    <w:rsid w:val="007633EA"/>
    <w:rsid w:val="00763FA7"/>
    <w:rsid w:val="00770DE2"/>
    <w:rsid w:val="00774DE6"/>
    <w:rsid w:val="00792E9D"/>
    <w:rsid w:val="00796E08"/>
    <w:rsid w:val="007A191A"/>
    <w:rsid w:val="007A485A"/>
    <w:rsid w:val="007A6593"/>
    <w:rsid w:val="007C68FF"/>
    <w:rsid w:val="007D057E"/>
    <w:rsid w:val="007D391B"/>
    <w:rsid w:val="007E0E34"/>
    <w:rsid w:val="00842CB7"/>
    <w:rsid w:val="00852DDF"/>
    <w:rsid w:val="00855F30"/>
    <w:rsid w:val="0088397B"/>
    <w:rsid w:val="008B1C83"/>
    <w:rsid w:val="008C16CD"/>
    <w:rsid w:val="008E080B"/>
    <w:rsid w:val="008F1DDE"/>
    <w:rsid w:val="008F46FF"/>
    <w:rsid w:val="008F5895"/>
    <w:rsid w:val="009022B8"/>
    <w:rsid w:val="00944852"/>
    <w:rsid w:val="009740F6"/>
    <w:rsid w:val="009B52DA"/>
    <w:rsid w:val="009C4A42"/>
    <w:rsid w:val="009C5FA8"/>
    <w:rsid w:val="009F62BE"/>
    <w:rsid w:val="00A21714"/>
    <w:rsid w:val="00A275CD"/>
    <w:rsid w:val="00A2772C"/>
    <w:rsid w:val="00A7036B"/>
    <w:rsid w:val="00A71C5F"/>
    <w:rsid w:val="00A81342"/>
    <w:rsid w:val="00A90A8D"/>
    <w:rsid w:val="00B23625"/>
    <w:rsid w:val="00B61F79"/>
    <w:rsid w:val="00B8232F"/>
    <w:rsid w:val="00B9754A"/>
    <w:rsid w:val="00BA243B"/>
    <w:rsid w:val="00BC30DF"/>
    <w:rsid w:val="00BC5993"/>
    <w:rsid w:val="00BF18DD"/>
    <w:rsid w:val="00BF77F9"/>
    <w:rsid w:val="00C04587"/>
    <w:rsid w:val="00C46F60"/>
    <w:rsid w:val="00C649CD"/>
    <w:rsid w:val="00C845E4"/>
    <w:rsid w:val="00CA1792"/>
    <w:rsid w:val="00CB15C0"/>
    <w:rsid w:val="00CB2249"/>
    <w:rsid w:val="00CD5962"/>
    <w:rsid w:val="00CE57D2"/>
    <w:rsid w:val="00D01D0A"/>
    <w:rsid w:val="00D026BC"/>
    <w:rsid w:val="00D13DBA"/>
    <w:rsid w:val="00D37CE3"/>
    <w:rsid w:val="00D4759E"/>
    <w:rsid w:val="00D665C0"/>
    <w:rsid w:val="00D91D28"/>
    <w:rsid w:val="00DB3344"/>
    <w:rsid w:val="00DB4434"/>
    <w:rsid w:val="00DC1003"/>
    <w:rsid w:val="00DC5264"/>
    <w:rsid w:val="00E0072E"/>
    <w:rsid w:val="00E17DF4"/>
    <w:rsid w:val="00E25E63"/>
    <w:rsid w:val="00E45BB2"/>
    <w:rsid w:val="00E81455"/>
    <w:rsid w:val="00E95AB6"/>
    <w:rsid w:val="00EB2044"/>
    <w:rsid w:val="00EF0D01"/>
    <w:rsid w:val="00EF160E"/>
    <w:rsid w:val="00EF42AF"/>
    <w:rsid w:val="00F14150"/>
    <w:rsid w:val="00F41DED"/>
    <w:rsid w:val="00F62F3E"/>
    <w:rsid w:val="00F767B5"/>
    <w:rsid w:val="00F8123A"/>
    <w:rsid w:val="00F86275"/>
    <w:rsid w:val="00F934DA"/>
    <w:rsid w:val="00F93D6B"/>
    <w:rsid w:val="00F944C9"/>
    <w:rsid w:val="00FA5B35"/>
    <w:rsid w:val="00FC03CB"/>
    <w:rsid w:val="00FD7C6F"/>
    <w:rsid w:val="00FE20DC"/>
    <w:rsid w:val="00FE3D28"/>
    <w:rsid w:val="00FF3C2E"/>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B36"/>
    <w:pPr>
      <w:jc w:val="both"/>
    </w:pPr>
    <w:rPr>
      <w:sz w:val="24"/>
      <w:szCs w:val="24"/>
      <w:lang w:val="fr-FR" w:eastAsia="en-US"/>
    </w:rPr>
  </w:style>
  <w:style w:type="paragraph" w:styleId="Titre1">
    <w:name w:val="heading 1"/>
    <w:basedOn w:val="Normal"/>
    <w:next w:val="Normal"/>
    <w:qFormat/>
    <w:rsid w:val="00630B36"/>
    <w:pPr>
      <w:keepNext/>
      <w:numPr>
        <w:numId w:val="28"/>
      </w:numPr>
      <w:spacing w:before="240" w:after="240"/>
      <w:outlineLvl w:val="0"/>
    </w:pPr>
    <w:rPr>
      <w:b/>
      <w:bCs/>
      <w:sz w:val="32"/>
    </w:rPr>
  </w:style>
  <w:style w:type="paragraph" w:styleId="Titre2">
    <w:name w:val="heading 2"/>
    <w:basedOn w:val="Normal"/>
    <w:next w:val="Normal"/>
    <w:qFormat/>
    <w:rsid w:val="00630B36"/>
    <w:pPr>
      <w:keepNext/>
      <w:numPr>
        <w:ilvl w:val="1"/>
        <w:numId w:val="28"/>
      </w:numPr>
      <w:spacing w:before="240" w:after="240"/>
      <w:outlineLvl w:val="1"/>
    </w:pPr>
    <w:rPr>
      <w:b/>
      <w:bCs/>
      <w:iCs/>
      <w:sz w:val="28"/>
      <w:szCs w:val="28"/>
      <w:u w:val="single"/>
      <w:lang w:val="fr-BE"/>
    </w:rPr>
  </w:style>
  <w:style w:type="paragraph" w:styleId="Titre3">
    <w:name w:val="heading 3"/>
    <w:basedOn w:val="Normal"/>
    <w:next w:val="Normal"/>
    <w:qFormat/>
    <w:rsid w:val="00630B36"/>
    <w:pPr>
      <w:numPr>
        <w:ilvl w:val="2"/>
        <w:numId w:val="28"/>
      </w:numPr>
      <w:spacing w:before="240" w:after="120"/>
      <w:outlineLvl w:val="2"/>
    </w:pPr>
    <w:rPr>
      <w:rFonts w:eastAsia="Arial Unicode MS"/>
      <w:b/>
      <w:bCs/>
      <w:szCs w:val="27"/>
      <w:lang w:val="fr-BE"/>
    </w:rPr>
  </w:style>
  <w:style w:type="paragraph" w:styleId="Titre4">
    <w:name w:val="heading 4"/>
    <w:basedOn w:val="Normal"/>
    <w:next w:val="Normal"/>
    <w:qFormat/>
    <w:rsid w:val="00630B36"/>
    <w:pPr>
      <w:keepNext/>
      <w:numPr>
        <w:ilvl w:val="3"/>
        <w:numId w:val="28"/>
      </w:numPr>
      <w:spacing w:before="240" w:after="120"/>
      <w:outlineLvl w:val="3"/>
    </w:pPr>
    <w:rPr>
      <w:i/>
      <w:iCs/>
      <w:lang w:val="fr-BE"/>
    </w:rPr>
  </w:style>
  <w:style w:type="paragraph" w:styleId="Titre5">
    <w:name w:val="heading 5"/>
    <w:basedOn w:val="Normal"/>
    <w:next w:val="Normal"/>
    <w:qFormat/>
    <w:rsid w:val="00630B36"/>
    <w:pPr>
      <w:keepNext/>
      <w:jc w:val="center"/>
      <w:outlineLvl w:val="4"/>
    </w:pPr>
    <w:rPr>
      <w:i/>
      <w:iCs/>
      <w:sz w:val="28"/>
    </w:rPr>
  </w:style>
  <w:style w:type="paragraph" w:styleId="Titre6">
    <w:name w:val="heading 6"/>
    <w:basedOn w:val="Normal"/>
    <w:next w:val="Normal"/>
    <w:qFormat/>
    <w:rsid w:val="00630B36"/>
    <w:pPr>
      <w:keepNext/>
      <w:spacing w:before="120" w:after="120"/>
      <w:jc w:val="center"/>
      <w:outlineLvl w:val="5"/>
    </w:pPr>
    <w:rPr>
      <w:b/>
      <w:bCs/>
    </w:rPr>
  </w:style>
  <w:style w:type="paragraph" w:styleId="Titre7">
    <w:name w:val="heading 7"/>
    <w:basedOn w:val="Normal"/>
    <w:next w:val="Normal"/>
    <w:qFormat/>
    <w:rsid w:val="00630B36"/>
    <w:pPr>
      <w:keepNext/>
      <w:outlineLvl w:val="6"/>
    </w:pPr>
    <w:rPr>
      <w:rFonts w:ascii="Arial" w:hAnsi="Arial" w:cs="Arial"/>
      <w:i/>
      <w:iCs/>
      <w:sz w:val="28"/>
    </w:rPr>
  </w:style>
  <w:style w:type="paragraph" w:styleId="Titre8">
    <w:name w:val="heading 8"/>
    <w:basedOn w:val="Normal"/>
    <w:next w:val="Normal"/>
    <w:qFormat/>
    <w:rsid w:val="00630B36"/>
    <w:pPr>
      <w:keepNext/>
      <w:outlineLvl w:val="7"/>
    </w:pPr>
  </w:style>
  <w:style w:type="paragraph" w:styleId="Titre9">
    <w:name w:val="heading 9"/>
    <w:basedOn w:val="Normal"/>
    <w:next w:val="Normal"/>
    <w:qFormat/>
    <w:rsid w:val="00630B36"/>
    <w:pPr>
      <w:keepNext/>
      <w:outlineLvl w:val="8"/>
    </w:pPr>
    <w:rPr>
      <w:rFonts w:ascii="Garamond" w:hAnsi="Garamond" w:cs="Arial"/>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630B36"/>
    <w:pPr>
      <w:jc w:val="center"/>
    </w:pPr>
    <w:rPr>
      <w:b/>
      <w:bCs/>
      <w:sz w:val="32"/>
    </w:rPr>
  </w:style>
  <w:style w:type="paragraph" w:customStyle="1" w:styleId="Titre0">
    <w:name w:val="Titre 0"/>
    <w:basedOn w:val="Titre1"/>
    <w:rsid w:val="00630B36"/>
    <w:pPr>
      <w:numPr>
        <w:numId w:val="0"/>
      </w:numPr>
      <w:pBdr>
        <w:top w:val="single" w:sz="4" w:space="1" w:color="auto"/>
        <w:left w:val="single" w:sz="4" w:space="4" w:color="auto"/>
        <w:bottom w:val="single" w:sz="4" w:space="1" w:color="auto"/>
        <w:right w:val="single" w:sz="4" w:space="4" w:color="auto"/>
      </w:pBdr>
      <w:spacing w:before="0" w:after="0"/>
      <w:jc w:val="center"/>
    </w:pPr>
  </w:style>
  <w:style w:type="paragraph" w:styleId="Tabledesillustrations">
    <w:name w:val="table of figures"/>
    <w:basedOn w:val="Normal"/>
    <w:next w:val="Normal"/>
    <w:semiHidden/>
    <w:rsid w:val="00630B36"/>
    <w:rPr>
      <w:i/>
      <w:iCs/>
    </w:rPr>
  </w:style>
  <w:style w:type="paragraph" w:styleId="Pieddepage">
    <w:name w:val="footer"/>
    <w:basedOn w:val="Normal"/>
    <w:rsid w:val="00630B36"/>
    <w:pPr>
      <w:tabs>
        <w:tab w:val="center" w:pos="4536"/>
        <w:tab w:val="right" w:pos="9072"/>
      </w:tabs>
    </w:pPr>
  </w:style>
  <w:style w:type="paragraph" w:styleId="Notedebasdepage">
    <w:name w:val="footnote text"/>
    <w:basedOn w:val="Normal"/>
    <w:semiHidden/>
    <w:rsid w:val="00630B36"/>
    <w:rPr>
      <w:sz w:val="20"/>
      <w:szCs w:val="20"/>
    </w:rPr>
  </w:style>
  <w:style w:type="paragraph" w:styleId="Lgende">
    <w:name w:val="caption"/>
    <w:basedOn w:val="Normal"/>
    <w:next w:val="Normal"/>
    <w:qFormat/>
    <w:rsid w:val="00630B36"/>
    <w:pPr>
      <w:spacing w:before="120" w:after="120"/>
      <w:jc w:val="center"/>
    </w:pPr>
    <w:rPr>
      <w:b/>
      <w:bCs/>
      <w:sz w:val="20"/>
      <w:szCs w:val="20"/>
    </w:rPr>
  </w:style>
  <w:style w:type="paragraph" w:customStyle="1" w:styleId="Annexe">
    <w:name w:val="Annexe"/>
    <w:basedOn w:val="Lgende"/>
    <w:rsid w:val="00630B36"/>
    <w:rPr>
      <w:rFonts w:ascii="Arial" w:hAnsi="Arial" w:cs="Arial"/>
      <w:sz w:val="32"/>
    </w:rPr>
  </w:style>
  <w:style w:type="paragraph" w:styleId="TM1">
    <w:name w:val="toc 1"/>
    <w:basedOn w:val="Normal"/>
    <w:next w:val="Normal"/>
    <w:autoRedefine/>
    <w:uiPriority w:val="39"/>
    <w:rsid w:val="00630B36"/>
    <w:pPr>
      <w:spacing w:before="120"/>
      <w:jc w:val="left"/>
    </w:pPr>
    <w:rPr>
      <w:b/>
      <w:bCs/>
      <w:i/>
      <w:iCs/>
      <w:szCs w:val="28"/>
    </w:rPr>
  </w:style>
  <w:style w:type="character" w:styleId="Lienhypertexte">
    <w:name w:val="Hyperlink"/>
    <w:basedOn w:val="Policepardfaut"/>
    <w:uiPriority w:val="99"/>
    <w:rsid w:val="00630B36"/>
    <w:rPr>
      <w:color w:val="0000FF"/>
      <w:u w:val="single"/>
    </w:rPr>
  </w:style>
  <w:style w:type="paragraph" w:styleId="TM2">
    <w:name w:val="toc 2"/>
    <w:basedOn w:val="Normal"/>
    <w:next w:val="Normal"/>
    <w:autoRedefine/>
    <w:uiPriority w:val="39"/>
    <w:rsid w:val="00630B36"/>
    <w:pPr>
      <w:spacing w:before="120"/>
      <w:ind w:left="240"/>
      <w:jc w:val="left"/>
    </w:pPr>
    <w:rPr>
      <w:b/>
      <w:bCs/>
      <w:szCs w:val="26"/>
    </w:rPr>
  </w:style>
  <w:style w:type="paragraph" w:styleId="Corpsdetexte3">
    <w:name w:val="Body Text 3"/>
    <w:basedOn w:val="Normal"/>
    <w:rsid w:val="00630B36"/>
    <w:pPr>
      <w:jc w:val="center"/>
    </w:pPr>
    <w:rPr>
      <w:rFonts w:ascii="Arial" w:hAnsi="Arial" w:cs="Arial"/>
      <w:sz w:val="20"/>
      <w:lang w:val="fr-BE" w:eastAsia="fr-FR"/>
    </w:rPr>
  </w:style>
  <w:style w:type="character" w:styleId="Appelnotedebasdep">
    <w:name w:val="footnote reference"/>
    <w:basedOn w:val="Policepardfaut"/>
    <w:semiHidden/>
    <w:rsid w:val="00630B36"/>
    <w:rPr>
      <w:vertAlign w:val="superscript"/>
    </w:rPr>
  </w:style>
  <w:style w:type="paragraph" w:styleId="En-tte">
    <w:name w:val="header"/>
    <w:basedOn w:val="Normal"/>
    <w:rsid w:val="00630B36"/>
    <w:pPr>
      <w:tabs>
        <w:tab w:val="center" w:pos="4153"/>
        <w:tab w:val="right" w:pos="8306"/>
      </w:tabs>
    </w:pPr>
    <w:rPr>
      <w:rFonts w:ascii="Arial" w:hAnsi="Arial"/>
      <w:sz w:val="20"/>
      <w:szCs w:val="20"/>
      <w:lang w:val="fr-BE"/>
    </w:rPr>
  </w:style>
  <w:style w:type="paragraph" w:styleId="TM3">
    <w:name w:val="toc 3"/>
    <w:basedOn w:val="Normal"/>
    <w:next w:val="Normal"/>
    <w:autoRedefine/>
    <w:semiHidden/>
    <w:rsid w:val="00630B36"/>
    <w:pPr>
      <w:ind w:left="480"/>
      <w:jc w:val="left"/>
    </w:pPr>
  </w:style>
  <w:style w:type="paragraph" w:styleId="TM4">
    <w:name w:val="toc 4"/>
    <w:basedOn w:val="Normal"/>
    <w:next w:val="Normal"/>
    <w:autoRedefine/>
    <w:semiHidden/>
    <w:rsid w:val="00630B36"/>
    <w:pPr>
      <w:ind w:left="720"/>
      <w:jc w:val="left"/>
    </w:pPr>
  </w:style>
  <w:style w:type="paragraph" w:styleId="TM5">
    <w:name w:val="toc 5"/>
    <w:basedOn w:val="Normal"/>
    <w:next w:val="Normal"/>
    <w:autoRedefine/>
    <w:semiHidden/>
    <w:rsid w:val="00630B36"/>
    <w:pPr>
      <w:ind w:left="960"/>
      <w:jc w:val="left"/>
    </w:pPr>
  </w:style>
  <w:style w:type="paragraph" w:styleId="TM6">
    <w:name w:val="toc 6"/>
    <w:basedOn w:val="Normal"/>
    <w:next w:val="Normal"/>
    <w:autoRedefine/>
    <w:semiHidden/>
    <w:rsid w:val="00630B36"/>
    <w:pPr>
      <w:ind w:left="1200"/>
      <w:jc w:val="left"/>
    </w:pPr>
  </w:style>
  <w:style w:type="paragraph" w:styleId="TM7">
    <w:name w:val="toc 7"/>
    <w:basedOn w:val="Normal"/>
    <w:next w:val="Normal"/>
    <w:autoRedefine/>
    <w:semiHidden/>
    <w:rsid w:val="00630B36"/>
    <w:pPr>
      <w:ind w:left="1440"/>
      <w:jc w:val="left"/>
    </w:pPr>
  </w:style>
  <w:style w:type="paragraph" w:styleId="TM8">
    <w:name w:val="toc 8"/>
    <w:basedOn w:val="Normal"/>
    <w:next w:val="Normal"/>
    <w:autoRedefine/>
    <w:semiHidden/>
    <w:rsid w:val="00630B36"/>
    <w:pPr>
      <w:ind w:left="1680"/>
      <w:jc w:val="left"/>
    </w:pPr>
  </w:style>
  <w:style w:type="paragraph" w:styleId="TM9">
    <w:name w:val="toc 9"/>
    <w:basedOn w:val="Normal"/>
    <w:next w:val="Normal"/>
    <w:autoRedefine/>
    <w:semiHidden/>
    <w:rsid w:val="00630B36"/>
    <w:pPr>
      <w:ind w:left="1920"/>
      <w:jc w:val="left"/>
    </w:pPr>
  </w:style>
  <w:style w:type="paragraph" w:styleId="Retraitcorpsdetexte">
    <w:name w:val="Body Text Indent"/>
    <w:basedOn w:val="Normal"/>
    <w:rsid w:val="00630B36"/>
    <w:pPr>
      <w:spacing w:after="120"/>
      <w:ind w:left="283"/>
    </w:pPr>
  </w:style>
  <w:style w:type="paragraph" w:customStyle="1" w:styleId="Titredudocument">
    <w:name w:val="Titre du document"/>
    <w:basedOn w:val="Normal"/>
    <w:rsid w:val="00630B36"/>
    <w:pPr>
      <w:jc w:val="center"/>
    </w:pPr>
    <w:rPr>
      <w:b/>
      <w:smallCaps/>
      <w:sz w:val="32"/>
    </w:rPr>
  </w:style>
  <w:style w:type="character" w:styleId="Numrodepage">
    <w:name w:val="page number"/>
    <w:basedOn w:val="Policepardfaut"/>
    <w:rsid w:val="00630B36"/>
  </w:style>
  <w:style w:type="paragraph" w:customStyle="1" w:styleId="Nomdelaclasse">
    <w:name w:val="Nom de la classe"/>
    <w:basedOn w:val="Normal"/>
    <w:rsid w:val="00630B36"/>
    <w:pPr>
      <w:jc w:val="left"/>
    </w:pPr>
    <w:rPr>
      <w:rFonts w:ascii="Arial" w:hAnsi="Arial" w:cs="Arial"/>
      <w:b/>
      <w:bCs/>
      <w:i/>
      <w:iCs/>
      <w:sz w:val="28"/>
      <w:szCs w:val="28"/>
    </w:rPr>
  </w:style>
  <w:style w:type="paragraph" w:customStyle="1" w:styleId="descriptionclasse">
    <w:name w:val="description classe"/>
    <w:basedOn w:val="Normal"/>
    <w:next w:val="Normal"/>
    <w:rsid w:val="00630B36"/>
    <w:pPr>
      <w:spacing w:before="240" w:after="120"/>
    </w:pPr>
    <w:rPr>
      <w:i/>
      <w:u w:val="single"/>
    </w:rPr>
  </w:style>
  <w:style w:type="paragraph" w:customStyle="1" w:styleId="Nomattribut">
    <w:name w:val="Nom attribut"/>
    <w:basedOn w:val="Normal"/>
    <w:rsid w:val="00630B36"/>
    <w:pPr>
      <w:spacing w:before="120" w:after="120"/>
      <w:jc w:val="left"/>
    </w:pPr>
    <w:rPr>
      <w:b/>
      <w:i/>
    </w:rPr>
  </w:style>
  <w:style w:type="character" w:customStyle="1" w:styleId="NomattributCar">
    <w:name w:val="Nom attribut Car"/>
    <w:basedOn w:val="Policepardfaut"/>
    <w:rsid w:val="00630B36"/>
    <w:rPr>
      <w:b/>
      <w:i/>
      <w:sz w:val="24"/>
      <w:szCs w:val="24"/>
      <w:lang w:val="fr-FR" w:eastAsia="en-US" w:bidi="ar-SA"/>
    </w:rPr>
  </w:style>
  <w:style w:type="paragraph" w:styleId="Corpsdetexte">
    <w:name w:val="Body Text"/>
    <w:basedOn w:val="Normal"/>
    <w:rsid w:val="00630B36"/>
    <w:pPr>
      <w:spacing w:after="120"/>
    </w:pPr>
  </w:style>
  <w:style w:type="paragraph" w:styleId="Index9">
    <w:name w:val="index 9"/>
    <w:basedOn w:val="Normal"/>
    <w:next w:val="Normal"/>
    <w:autoRedefine/>
    <w:semiHidden/>
    <w:rsid w:val="00630B36"/>
    <w:pPr>
      <w:ind w:left="2160" w:hanging="240"/>
    </w:pPr>
  </w:style>
  <w:style w:type="paragraph" w:styleId="NormalWeb">
    <w:name w:val="Normal (Web)"/>
    <w:basedOn w:val="Normal"/>
    <w:rsid w:val="00630B36"/>
    <w:pPr>
      <w:spacing w:before="100" w:beforeAutospacing="1" w:after="100" w:afterAutospacing="1"/>
      <w:jc w:val="left"/>
    </w:pPr>
    <w:rPr>
      <w:rFonts w:ascii="Arial Unicode MS" w:eastAsia="Arial Unicode MS" w:hAnsi="Arial Unicode MS" w:cs="Arial Unicode MS"/>
      <w:color w:val="000000"/>
      <w:lang w:eastAsia="fr-FR"/>
    </w:rPr>
  </w:style>
  <w:style w:type="character" w:styleId="Accentuation">
    <w:name w:val="Emphasis"/>
    <w:basedOn w:val="Policepardfaut"/>
    <w:qFormat/>
    <w:rsid w:val="00630B36"/>
    <w:rPr>
      <w:i/>
      <w:iCs/>
    </w:rPr>
  </w:style>
  <w:style w:type="paragraph" w:styleId="Retraitcorpsdetexte2">
    <w:name w:val="Body Text Indent 2"/>
    <w:basedOn w:val="Normal"/>
    <w:rsid w:val="00630B36"/>
    <w:pPr>
      <w:ind w:left="720"/>
    </w:pPr>
    <w:rPr>
      <w:rFonts w:ascii="Garamond" w:hAnsi="Garamond"/>
      <w:lang w:eastAsia="fr-FR"/>
    </w:rPr>
  </w:style>
  <w:style w:type="paragraph" w:styleId="Corpsdetexte2">
    <w:name w:val="Body Text 2"/>
    <w:basedOn w:val="Normal"/>
    <w:rsid w:val="00630B36"/>
    <w:pPr>
      <w:spacing w:before="120"/>
    </w:pPr>
    <w:rPr>
      <w:rFonts w:ascii="Garamond" w:hAnsi="Garamond"/>
      <w:sz w:val="22"/>
    </w:rPr>
  </w:style>
  <w:style w:type="paragraph" w:styleId="Textedebulles">
    <w:name w:val="Balloon Text"/>
    <w:basedOn w:val="Normal"/>
    <w:semiHidden/>
    <w:rsid w:val="00630B36"/>
    <w:rPr>
      <w:rFonts w:ascii="Tahoma" w:hAnsi="Tahoma" w:cs="Tahoma"/>
      <w:sz w:val="16"/>
      <w:szCs w:val="16"/>
    </w:rPr>
  </w:style>
  <w:style w:type="paragraph" w:customStyle="1" w:styleId="TexteLegaltexte">
    <w:name w:val="Texte Legal_texte"/>
    <w:basedOn w:val="Corpsdetexte2"/>
    <w:rsid w:val="00630B36"/>
  </w:style>
  <w:style w:type="paragraph" w:customStyle="1" w:styleId="TexteLegalpointprincipal">
    <w:name w:val="Texte Legal_point principal"/>
    <w:basedOn w:val="TexteLegaltexte"/>
    <w:rsid w:val="00630B36"/>
    <w:pPr>
      <w:numPr>
        <w:numId w:val="14"/>
      </w:numPr>
    </w:pPr>
  </w:style>
  <w:style w:type="paragraph" w:customStyle="1" w:styleId="TexteLegalsouspoint">
    <w:name w:val="Texte Legal_sous point"/>
    <w:basedOn w:val="TexteLegaltexte"/>
    <w:rsid w:val="00630B36"/>
    <w:pPr>
      <w:numPr>
        <w:numId w:val="15"/>
      </w:numPr>
    </w:pPr>
    <w:rPr>
      <w:rFonts w:cs="Arial"/>
    </w:rPr>
  </w:style>
  <w:style w:type="paragraph" w:customStyle="1" w:styleId="TexteLegalsoussouspoint">
    <w:name w:val="Texte Legal_sous sous point"/>
    <w:basedOn w:val="TexteLegaltexte"/>
    <w:rsid w:val="00630B36"/>
    <w:pPr>
      <w:numPr>
        <w:ilvl w:val="2"/>
        <w:numId w:val="16"/>
      </w:numPr>
      <w:spacing w:before="0"/>
    </w:pPr>
    <w:rPr>
      <w:rFonts w:cs="Arial"/>
    </w:rPr>
  </w:style>
  <w:style w:type="paragraph" w:customStyle="1" w:styleId="TexteLegalsousmthode">
    <w:name w:val="Texte Legal_sous méthode"/>
    <w:basedOn w:val="Normal"/>
    <w:rsid w:val="00630B36"/>
    <w:rPr>
      <w:rFonts w:ascii="Garamond" w:hAnsi="Garamond"/>
      <w:b/>
      <w:bCs/>
      <w:i/>
      <w:iCs/>
    </w:rPr>
  </w:style>
  <w:style w:type="paragraph" w:customStyle="1" w:styleId="TexteLegalmthode">
    <w:name w:val="Texte Legal_méthode"/>
    <w:basedOn w:val="Titre9"/>
    <w:rsid w:val="00630B36"/>
    <w:pPr>
      <w:outlineLvl w:val="9"/>
    </w:pPr>
    <w:rPr>
      <w:b/>
      <w:bCs/>
    </w:rPr>
  </w:style>
  <w:style w:type="paragraph" w:customStyle="1" w:styleId="H1">
    <w:name w:val="H1"/>
    <w:basedOn w:val="Normal"/>
    <w:next w:val="Normal"/>
    <w:uiPriority w:val="99"/>
    <w:rsid w:val="00480FF0"/>
    <w:pPr>
      <w:keepNext/>
      <w:autoSpaceDE w:val="0"/>
      <w:autoSpaceDN w:val="0"/>
      <w:adjustRightInd w:val="0"/>
      <w:spacing w:before="100" w:after="100"/>
      <w:jc w:val="left"/>
      <w:outlineLvl w:val="1"/>
    </w:pPr>
    <w:rPr>
      <w:b/>
      <w:bCs/>
      <w:kern w:val="36"/>
      <w:sz w:val="48"/>
      <w:szCs w:val="48"/>
      <w:lang w:val="fr-BE" w:eastAsia="fr-BE"/>
    </w:rPr>
  </w:style>
</w:styles>
</file>

<file path=word/webSettings.xml><?xml version="1.0" encoding="utf-8"?>
<w:webSettings xmlns:r="http://schemas.openxmlformats.org/officeDocument/2006/relationships" xmlns:w="http://schemas.openxmlformats.org/wordprocessingml/2006/main">
  <w:divs>
    <w:div w:id="668949744">
      <w:bodyDiv w:val="1"/>
      <w:marLeft w:val="0"/>
      <w:marRight w:val="0"/>
      <w:marTop w:val="0"/>
      <w:marBottom w:val="0"/>
      <w:divBdr>
        <w:top w:val="none" w:sz="0" w:space="0" w:color="auto"/>
        <w:left w:val="none" w:sz="0" w:space="0" w:color="auto"/>
        <w:bottom w:val="none" w:sz="0" w:space="0" w:color="auto"/>
        <w:right w:val="none" w:sz="0" w:space="0" w:color="auto"/>
      </w:divBdr>
      <w:divsChild>
        <w:div w:id="1513110787">
          <w:marLeft w:val="0"/>
          <w:marRight w:val="0"/>
          <w:marTop w:val="0"/>
          <w:marBottom w:val="0"/>
          <w:divBdr>
            <w:top w:val="none" w:sz="0" w:space="0" w:color="auto"/>
            <w:left w:val="none" w:sz="0" w:space="0" w:color="auto"/>
            <w:bottom w:val="none" w:sz="0" w:space="0" w:color="auto"/>
            <w:right w:val="none" w:sz="0" w:space="0" w:color="auto"/>
          </w:divBdr>
          <w:divsChild>
            <w:div w:id="1967932206">
              <w:marLeft w:val="0"/>
              <w:marRight w:val="0"/>
              <w:marTop w:val="0"/>
              <w:marBottom w:val="825"/>
              <w:divBdr>
                <w:top w:val="none" w:sz="0" w:space="0" w:color="auto"/>
                <w:left w:val="none" w:sz="0" w:space="0" w:color="auto"/>
                <w:bottom w:val="none" w:sz="0" w:space="0" w:color="auto"/>
                <w:right w:val="none" w:sz="0" w:space="0" w:color="auto"/>
              </w:divBdr>
              <w:divsChild>
                <w:div w:id="1855879820">
                  <w:marLeft w:val="0"/>
                  <w:marRight w:val="0"/>
                  <w:marTop w:val="0"/>
                  <w:marBottom w:val="0"/>
                  <w:divBdr>
                    <w:top w:val="none" w:sz="0" w:space="0" w:color="auto"/>
                    <w:left w:val="none" w:sz="0" w:space="0" w:color="auto"/>
                    <w:bottom w:val="none" w:sz="0" w:space="0" w:color="auto"/>
                    <w:right w:val="none" w:sz="0" w:space="0" w:color="auto"/>
                  </w:divBdr>
                  <w:divsChild>
                    <w:div w:id="15667297">
                      <w:marLeft w:val="0"/>
                      <w:marRight w:val="0"/>
                      <w:marTop w:val="0"/>
                      <w:marBottom w:val="0"/>
                      <w:divBdr>
                        <w:top w:val="none" w:sz="0" w:space="0" w:color="auto"/>
                        <w:left w:val="none" w:sz="0" w:space="0" w:color="auto"/>
                        <w:bottom w:val="none" w:sz="0" w:space="0" w:color="auto"/>
                        <w:right w:val="none" w:sz="0" w:space="0" w:color="auto"/>
                      </w:divBdr>
                      <w:divsChild>
                        <w:div w:id="20020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657C2-EE7E-48C0-8AB0-A3670914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17</Pages>
  <Words>2728</Words>
  <Characters>15007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Dictionnaire de la base de données des éléments agro-environnementaux</vt:lpstr>
    </vt:vector>
  </TitlesOfParts>
  <Company>Service Public Wallon</Company>
  <LinksUpToDate>false</LinksUpToDate>
  <CharactersWithSpaces>17700</CharactersWithSpaces>
  <SharedDoc>false</SharedDoc>
  <HLinks>
    <vt:vector size="264" baseType="variant">
      <vt:variant>
        <vt:i4>1114161</vt:i4>
      </vt:variant>
      <vt:variant>
        <vt:i4>263</vt:i4>
      </vt:variant>
      <vt:variant>
        <vt:i4>0</vt:i4>
      </vt:variant>
      <vt:variant>
        <vt:i4>5</vt:i4>
      </vt:variant>
      <vt:variant>
        <vt:lpwstr/>
      </vt:variant>
      <vt:variant>
        <vt:lpwstr>_Toc356371316</vt:lpwstr>
      </vt:variant>
      <vt:variant>
        <vt:i4>1114161</vt:i4>
      </vt:variant>
      <vt:variant>
        <vt:i4>257</vt:i4>
      </vt:variant>
      <vt:variant>
        <vt:i4>0</vt:i4>
      </vt:variant>
      <vt:variant>
        <vt:i4>5</vt:i4>
      </vt:variant>
      <vt:variant>
        <vt:lpwstr/>
      </vt:variant>
      <vt:variant>
        <vt:lpwstr>_Toc356371315</vt:lpwstr>
      </vt:variant>
      <vt:variant>
        <vt:i4>1114161</vt:i4>
      </vt:variant>
      <vt:variant>
        <vt:i4>251</vt:i4>
      </vt:variant>
      <vt:variant>
        <vt:i4>0</vt:i4>
      </vt:variant>
      <vt:variant>
        <vt:i4>5</vt:i4>
      </vt:variant>
      <vt:variant>
        <vt:lpwstr/>
      </vt:variant>
      <vt:variant>
        <vt:lpwstr>_Toc356371314</vt:lpwstr>
      </vt:variant>
      <vt:variant>
        <vt:i4>1114161</vt:i4>
      </vt:variant>
      <vt:variant>
        <vt:i4>245</vt:i4>
      </vt:variant>
      <vt:variant>
        <vt:i4>0</vt:i4>
      </vt:variant>
      <vt:variant>
        <vt:i4>5</vt:i4>
      </vt:variant>
      <vt:variant>
        <vt:lpwstr/>
      </vt:variant>
      <vt:variant>
        <vt:lpwstr>_Toc356371313</vt:lpwstr>
      </vt:variant>
      <vt:variant>
        <vt:i4>1114161</vt:i4>
      </vt:variant>
      <vt:variant>
        <vt:i4>239</vt:i4>
      </vt:variant>
      <vt:variant>
        <vt:i4>0</vt:i4>
      </vt:variant>
      <vt:variant>
        <vt:i4>5</vt:i4>
      </vt:variant>
      <vt:variant>
        <vt:lpwstr/>
      </vt:variant>
      <vt:variant>
        <vt:lpwstr>_Toc356371312</vt:lpwstr>
      </vt:variant>
      <vt:variant>
        <vt:i4>1114161</vt:i4>
      </vt:variant>
      <vt:variant>
        <vt:i4>233</vt:i4>
      </vt:variant>
      <vt:variant>
        <vt:i4>0</vt:i4>
      </vt:variant>
      <vt:variant>
        <vt:i4>5</vt:i4>
      </vt:variant>
      <vt:variant>
        <vt:lpwstr/>
      </vt:variant>
      <vt:variant>
        <vt:lpwstr>_Toc356371311</vt:lpwstr>
      </vt:variant>
      <vt:variant>
        <vt:i4>1114161</vt:i4>
      </vt:variant>
      <vt:variant>
        <vt:i4>227</vt:i4>
      </vt:variant>
      <vt:variant>
        <vt:i4>0</vt:i4>
      </vt:variant>
      <vt:variant>
        <vt:i4>5</vt:i4>
      </vt:variant>
      <vt:variant>
        <vt:lpwstr/>
      </vt:variant>
      <vt:variant>
        <vt:lpwstr>_Toc356371310</vt:lpwstr>
      </vt:variant>
      <vt:variant>
        <vt:i4>1048625</vt:i4>
      </vt:variant>
      <vt:variant>
        <vt:i4>221</vt:i4>
      </vt:variant>
      <vt:variant>
        <vt:i4>0</vt:i4>
      </vt:variant>
      <vt:variant>
        <vt:i4>5</vt:i4>
      </vt:variant>
      <vt:variant>
        <vt:lpwstr/>
      </vt:variant>
      <vt:variant>
        <vt:lpwstr>_Toc356371309</vt:lpwstr>
      </vt:variant>
      <vt:variant>
        <vt:i4>1048625</vt:i4>
      </vt:variant>
      <vt:variant>
        <vt:i4>215</vt:i4>
      </vt:variant>
      <vt:variant>
        <vt:i4>0</vt:i4>
      </vt:variant>
      <vt:variant>
        <vt:i4>5</vt:i4>
      </vt:variant>
      <vt:variant>
        <vt:lpwstr/>
      </vt:variant>
      <vt:variant>
        <vt:lpwstr>_Toc356371308</vt:lpwstr>
      </vt:variant>
      <vt:variant>
        <vt:i4>1048625</vt:i4>
      </vt:variant>
      <vt:variant>
        <vt:i4>209</vt:i4>
      </vt:variant>
      <vt:variant>
        <vt:i4>0</vt:i4>
      </vt:variant>
      <vt:variant>
        <vt:i4>5</vt:i4>
      </vt:variant>
      <vt:variant>
        <vt:lpwstr/>
      </vt:variant>
      <vt:variant>
        <vt:lpwstr>_Toc356371307</vt:lpwstr>
      </vt:variant>
      <vt:variant>
        <vt:i4>1048625</vt:i4>
      </vt:variant>
      <vt:variant>
        <vt:i4>203</vt:i4>
      </vt:variant>
      <vt:variant>
        <vt:i4>0</vt:i4>
      </vt:variant>
      <vt:variant>
        <vt:i4>5</vt:i4>
      </vt:variant>
      <vt:variant>
        <vt:lpwstr/>
      </vt:variant>
      <vt:variant>
        <vt:lpwstr>_Toc356371306</vt:lpwstr>
      </vt:variant>
      <vt:variant>
        <vt:i4>1048625</vt:i4>
      </vt:variant>
      <vt:variant>
        <vt:i4>197</vt:i4>
      </vt:variant>
      <vt:variant>
        <vt:i4>0</vt:i4>
      </vt:variant>
      <vt:variant>
        <vt:i4>5</vt:i4>
      </vt:variant>
      <vt:variant>
        <vt:lpwstr/>
      </vt:variant>
      <vt:variant>
        <vt:lpwstr>_Toc356371305</vt:lpwstr>
      </vt:variant>
      <vt:variant>
        <vt:i4>1048625</vt:i4>
      </vt:variant>
      <vt:variant>
        <vt:i4>191</vt:i4>
      </vt:variant>
      <vt:variant>
        <vt:i4>0</vt:i4>
      </vt:variant>
      <vt:variant>
        <vt:i4>5</vt:i4>
      </vt:variant>
      <vt:variant>
        <vt:lpwstr/>
      </vt:variant>
      <vt:variant>
        <vt:lpwstr>_Toc356371304</vt:lpwstr>
      </vt:variant>
      <vt:variant>
        <vt:i4>1048625</vt:i4>
      </vt:variant>
      <vt:variant>
        <vt:i4>185</vt:i4>
      </vt:variant>
      <vt:variant>
        <vt:i4>0</vt:i4>
      </vt:variant>
      <vt:variant>
        <vt:i4>5</vt:i4>
      </vt:variant>
      <vt:variant>
        <vt:lpwstr/>
      </vt:variant>
      <vt:variant>
        <vt:lpwstr>_Toc356371303</vt:lpwstr>
      </vt:variant>
      <vt:variant>
        <vt:i4>1048625</vt:i4>
      </vt:variant>
      <vt:variant>
        <vt:i4>179</vt:i4>
      </vt:variant>
      <vt:variant>
        <vt:i4>0</vt:i4>
      </vt:variant>
      <vt:variant>
        <vt:i4>5</vt:i4>
      </vt:variant>
      <vt:variant>
        <vt:lpwstr/>
      </vt:variant>
      <vt:variant>
        <vt:lpwstr>_Toc356371302</vt:lpwstr>
      </vt:variant>
      <vt:variant>
        <vt:i4>1048625</vt:i4>
      </vt:variant>
      <vt:variant>
        <vt:i4>173</vt:i4>
      </vt:variant>
      <vt:variant>
        <vt:i4>0</vt:i4>
      </vt:variant>
      <vt:variant>
        <vt:i4>5</vt:i4>
      </vt:variant>
      <vt:variant>
        <vt:lpwstr/>
      </vt:variant>
      <vt:variant>
        <vt:lpwstr>_Toc356371301</vt:lpwstr>
      </vt:variant>
      <vt:variant>
        <vt:i4>1048625</vt:i4>
      </vt:variant>
      <vt:variant>
        <vt:i4>167</vt:i4>
      </vt:variant>
      <vt:variant>
        <vt:i4>0</vt:i4>
      </vt:variant>
      <vt:variant>
        <vt:i4>5</vt:i4>
      </vt:variant>
      <vt:variant>
        <vt:lpwstr/>
      </vt:variant>
      <vt:variant>
        <vt:lpwstr>_Toc356371300</vt:lpwstr>
      </vt:variant>
      <vt:variant>
        <vt:i4>1638448</vt:i4>
      </vt:variant>
      <vt:variant>
        <vt:i4>161</vt:i4>
      </vt:variant>
      <vt:variant>
        <vt:i4>0</vt:i4>
      </vt:variant>
      <vt:variant>
        <vt:i4>5</vt:i4>
      </vt:variant>
      <vt:variant>
        <vt:lpwstr/>
      </vt:variant>
      <vt:variant>
        <vt:lpwstr>_Toc356371299</vt:lpwstr>
      </vt:variant>
      <vt:variant>
        <vt:i4>1638448</vt:i4>
      </vt:variant>
      <vt:variant>
        <vt:i4>155</vt:i4>
      </vt:variant>
      <vt:variant>
        <vt:i4>0</vt:i4>
      </vt:variant>
      <vt:variant>
        <vt:i4>5</vt:i4>
      </vt:variant>
      <vt:variant>
        <vt:lpwstr/>
      </vt:variant>
      <vt:variant>
        <vt:lpwstr>_Toc356371298</vt:lpwstr>
      </vt:variant>
      <vt:variant>
        <vt:i4>1638448</vt:i4>
      </vt:variant>
      <vt:variant>
        <vt:i4>149</vt:i4>
      </vt:variant>
      <vt:variant>
        <vt:i4>0</vt:i4>
      </vt:variant>
      <vt:variant>
        <vt:i4>5</vt:i4>
      </vt:variant>
      <vt:variant>
        <vt:lpwstr/>
      </vt:variant>
      <vt:variant>
        <vt:lpwstr>_Toc356371297</vt:lpwstr>
      </vt:variant>
      <vt:variant>
        <vt:i4>1638448</vt:i4>
      </vt:variant>
      <vt:variant>
        <vt:i4>143</vt:i4>
      </vt:variant>
      <vt:variant>
        <vt:i4>0</vt:i4>
      </vt:variant>
      <vt:variant>
        <vt:i4>5</vt:i4>
      </vt:variant>
      <vt:variant>
        <vt:lpwstr/>
      </vt:variant>
      <vt:variant>
        <vt:lpwstr>_Toc356371296</vt:lpwstr>
      </vt:variant>
      <vt:variant>
        <vt:i4>1638448</vt:i4>
      </vt:variant>
      <vt:variant>
        <vt:i4>137</vt:i4>
      </vt:variant>
      <vt:variant>
        <vt:i4>0</vt:i4>
      </vt:variant>
      <vt:variant>
        <vt:i4>5</vt:i4>
      </vt:variant>
      <vt:variant>
        <vt:lpwstr/>
      </vt:variant>
      <vt:variant>
        <vt:lpwstr>_Toc356371295</vt:lpwstr>
      </vt:variant>
      <vt:variant>
        <vt:i4>1638448</vt:i4>
      </vt:variant>
      <vt:variant>
        <vt:i4>131</vt:i4>
      </vt:variant>
      <vt:variant>
        <vt:i4>0</vt:i4>
      </vt:variant>
      <vt:variant>
        <vt:i4>5</vt:i4>
      </vt:variant>
      <vt:variant>
        <vt:lpwstr/>
      </vt:variant>
      <vt:variant>
        <vt:lpwstr>_Toc356371294</vt:lpwstr>
      </vt:variant>
      <vt:variant>
        <vt:i4>1638448</vt:i4>
      </vt:variant>
      <vt:variant>
        <vt:i4>125</vt:i4>
      </vt:variant>
      <vt:variant>
        <vt:i4>0</vt:i4>
      </vt:variant>
      <vt:variant>
        <vt:i4>5</vt:i4>
      </vt:variant>
      <vt:variant>
        <vt:lpwstr/>
      </vt:variant>
      <vt:variant>
        <vt:lpwstr>_Toc356371293</vt:lpwstr>
      </vt:variant>
      <vt:variant>
        <vt:i4>1638448</vt:i4>
      </vt:variant>
      <vt:variant>
        <vt:i4>119</vt:i4>
      </vt:variant>
      <vt:variant>
        <vt:i4>0</vt:i4>
      </vt:variant>
      <vt:variant>
        <vt:i4>5</vt:i4>
      </vt:variant>
      <vt:variant>
        <vt:lpwstr/>
      </vt:variant>
      <vt:variant>
        <vt:lpwstr>_Toc356371292</vt:lpwstr>
      </vt:variant>
      <vt:variant>
        <vt:i4>1638448</vt:i4>
      </vt:variant>
      <vt:variant>
        <vt:i4>113</vt:i4>
      </vt:variant>
      <vt:variant>
        <vt:i4>0</vt:i4>
      </vt:variant>
      <vt:variant>
        <vt:i4>5</vt:i4>
      </vt:variant>
      <vt:variant>
        <vt:lpwstr/>
      </vt:variant>
      <vt:variant>
        <vt:lpwstr>_Toc356371291</vt:lpwstr>
      </vt:variant>
      <vt:variant>
        <vt:i4>1638448</vt:i4>
      </vt:variant>
      <vt:variant>
        <vt:i4>107</vt:i4>
      </vt:variant>
      <vt:variant>
        <vt:i4>0</vt:i4>
      </vt:variant>
      <vt:variant>
        <vt:i4>5</vt:i4>
      </vt:variant>
      <vt:variant>
        <vt:lpwstr/>
      </vt:variant>
      <vt:variant>
        <vt:lpwstr>_Toc356371290</vt:lpwstr>
      </vt:variant>
      <vt:variant>
        <vt:i4>1572912</vt:i4>
      </vt:variant>
      <vt:variant>
        <vt:i4>101</vt:i4>
      </vt:variant>
      <vt:variant>
        <vt:i4>0</vt:i4>
      </vt:variant>
      <vt:variant>
        <vt:i4>5</vt:i4>
      </vt:variant>
      <vt:variant>
        <vt:lpwstr/>
      </vt:variant>
      <vt:variant>
        <vt:lpwstr>_Toc356371289</vt:lpwstr>
      </vt:variant>
      <vt:variant>
        <vt:i4>1572912</vt:i4>
      </vt:variant>
      <vt:variant>
        <vt:i4>95</vt:i4>
      </vt:variant>
      <vt:variant>
        <vt:i4>0</vt:i4>
      </vt:variant>
      <vt:variant>
        <vt:i4>5</vt:i4>
      </vt:variant>
      <vt:variant>
        <vt:lpwstr/>
      </vt:variant>
      <vt:variant>
        <vt:lpwstr>_Toc356371288</vt:lpwstr>
      </vt:variant>
      <vt:variant>
        <vt:i4>1572912</vt:i4>
      </vt:variant>
      <vt:variant>
        <vt:i4>89</vt:i4>
      </vt:variant>
      <vt:variant>
        <vt:i4>0</vt:i4>
      </vt:variant>
      <vt:variant>
        <vt:i4>5</vt:i4>
      </vt:variant>
      <vt:variant>
        <vt:lpwstr/>
      </vt:variant>
      <vt:variant>
        <vt:lpwstr>_Toc356371287</vt:lpwstr>
      </vt:variant>
      <vt:variant>
        <vt:i4>1572912</vt:i4>
      </vt:variant>
      <vt:variant>
        <vt:i4>83</vt:i4>
      </vt:variant>
      <vt:variant>
        <vt:i4>0</vt:i4>
      </vt:variant>
      <vt:variant>
        <vt:i4>5</vt:i4>
      </vt:variant>
      <vt:variant>
        <vt:lpwstr/>
      </vt:variant>
      <vt:variant>
        <vt:lpwstr>_Toc356371286</vt:lpwstr>
      </vt:variant>
      <vt:variant>
        <vt:i4>1572912</vt:i4>
      </vt:variant>
      <vt:variant>
        <vt:i4>77</vt:i4>
      </vt:variant>
      <vt:variant>
        <vt:i4>0</vt:i4>
      </vt:variant>
      <vt:variant>
        <vt:i4>5</vt:i4>
      </vt:variant>
      <vt:variant>
        <vt:lpwstr/>
      </vt:variant>
      <vt:variant>
        <vt:lpwstr>_Toc356371285</vt:lpwstr>
      </vt:variant>
      <vt:variant>
        <vt:i4>1572912</vt:i4>
      </vt:variant>
      <vt:variant>
        <vt:i4>71</vt:i4>
      </vt:variant>
      <vt:variant>
        <vt:i4>0</vt:i4>
      </vt:variant>
      <vt:variant>
        <vt:i4>5</vt:i4>
      </vt:variant>
      <vt:variant>
        <vt:lpwstr/>
      </vt:variant>
      <vt:variant>
        <vt:lpwstr>_Toc356371284</vt:lpwstr>
      </vt:variant>
      <vt:variant>
        <vt:i4>1572912</vt:i4>
      </vt:variant>
      <vt:variant>
        <vt:i4>65</vt:i4>
      </vt:variant>
      <vt:variant>
        <vt:i4>0</vt:i4>
      </vt:variant>
      <vt:variant>
        <vt:i4>5</vt:i4>
      </vt:variant>
      <vt:variant>
        <vt:lpwstr/>
      </vt:variant>
      <vt:variant>
        <vt:lpwstr>_Toc356371283</vt:lpwstr>
      </vt:variant>
      <vt:variant>
        <vt:i4>1572912</vt:i4>
      </vt:variant>
      <vt:variant>
        <vt:i4>59</vt:i4>
      </vt:variant>
      <vt:variant>
        <vt:i4>0</vt:i4>
      </vt:variant>
      <vt:variant>
        <vt:i4>5</vt:i4>
      </vt:variant>
      <vt:variant>
        <vt:lpwstr/>
      </vt:variant>
      <vt:variant>
        <vt:lpwstr>_Toc356371282</vt:lpwstr>
      </vt:variant>
      <vt:variant>
        <vt:i4>1572912</vt:i4>
      </vt:variant>
      <vt:variant>
        <vt:i4>53</vt:i4>
      </vt:variant>
      <vt:variant>
        <vt:i4>0</vt:i4>
      </vt:variant>
      <vt:variant>
        <vt:i4>5</vt:i4>
      </vt:variant>
      <vt:variant>
        <vt:lpwstr/>
      </vt:variant>
      <vt:variant>
        <vt:lpwstr>_Toc356371281</vt:lpwstr>
      </vt:variant>
      <vt:variant>
        <vt:i4>1572912</vt:i4>
      </vt:variant>
      <vt:variant>
        <vt:i4>47</vt:i4>
      </vt:variant>
      <vt:variant>
        <vt:i4>0</vt:i4>
      </vt:variant>
      <vt:variant>
        <vt:i4>5</vt:i4>
      </vt:variant>
      <vt:variant>
        <vt:lpwstr/>
      </vt:variant>
      <vt:variant>
        <vt:lpwstr>_Toc356371280</vt:lpwstr>
      </vt:variant>
      <vt:variant>
        <vt:i4>1507376</vt:i4>
      </vt:variant>
      <vt:variant>
        <vt:i4>41</vt:i4>
      </vt:variant>
      <vt:variant>
        <vt:i4>0</vt:i4>
      </vt:variant>
      <vt:variant>
        <vt:i4>5</vt:i4>
      </vt:variant>
      <vt:variant>
        <vt:lpwstr/>
      </vt:variant>
      <vt:variant>
        <vt:lpwstr>_Toc356371279</vt:lpwstr>
      </vt:variant>
      <vt:variant>
        <vt:i4>1507376</vt:i4>
      </vt:variant>
      <vt:variant>
        <vt:i4>35</vt:i4>
      </vt:variant>
      <vt:variant>
        <vt:i4>0</vt:i4>
      </vt:variant>
      <vt:variant>
        <vt:i4>5</vt:i4>
      </vt:variant>
      <vt:variant>
        <vt:lpwstr/>
      </vt:variant>
      <vt:variant>
        <vt:lpwstr>_Toc356371278</vt:lpwstr>
      </vt:variant>
      <vt:variant>
        <vt:i4>1507376</vt:i4>
      </vt:variant>
      <vt:variant>
        <vt:i4>29</vt:i4>
      </vt:variant>
      <vt:variant>
        <vt:i4>0</vt:i4>
      </vt:variant>
      <vt:variant>
        <vt:i4>5</vt:i4>
      </vt:variant>
      <vt:variant>
        <vt:lpwstr/>
      </vt:variant>
      <vt:variant>
        <vt:lpwstr>_Toc356371277</vt:lpwstr>
      </vt:variant>
      <vt:variant>
        <vt:i4>1507376</vt:i4>
      </vt:variant>
      <vt:variant>
        <vt:i4>23</vt:i4>
      </vt:variant>
      <vt:variant>
        <vt:i4>0</vt:i4>
      </vt:variant>
      <vt:variant>
        <vt:i4>5</vt:i4>
      </vt:variant>
      <vt:variant>
        <vt:lpwstr/>
      </vt:variant>
      <vt:variant>
        <vt:lpwstr>_Toc356371276</vt:lpwstr>
      </vt:variant>
      <vt:variant>
        <vt:i4>1507376</vt:i4>
      </vt:variant>
      <vt:variant>
        <vt:i4>17</vt:i4>
      </vt:variant>
      <vt:variant>
        <vt:i4>0</vt:i4>
      </vt:variant>
      <vt:variant>
        <vt:i4>5</vt:i4>
      </vt:variant>
      <vt:variant>
        <vt:lpwstr/>
      </vt:variant>
      <vt:variant>
        <vt:lpwstr>_Toc356371275</vt:lpwstr>
      </vt:variant>
      <vt:variant>
        <vt:i4>1507376</vt:i4>
      </vt:variant>
      <vt:variant>
        <vt:i4>11</vt:i4>
      </vt:variant>
      <vt:variant>
        <vt:i4>0</vt:i4>
      </vt:variant>
      <vt:variant>
        <vt:i4>5</vt:i4>
      </vt:variant>
      <vt:variant>
        <vt:lpwstr/>
      </vt:variant>
      <vt:variant>
        <vt:lpwstr>_Toc356371274</vt:lpwstr>
      </vt:variant>
      <vt:variant>
        <vt:i4>1507376</vt:i4>
      </vt:variant>
      <vt:variant>
        <vt:i4>5</vt:i4>
      </vt:variant>
      <vt:variant>
        <vt:i4>0</vt:i4>
      </vt:variant>
      <vt:variant>
        <vt:i4>5</vt:i4>
      </vt:variant>
      <vt:variant>
        <vt:lpwstr/>
      </vt:variant>
      <vt:variant>
        <vt:lpwstr>_Toc356371273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Dictionnaire de la base de données des éléments agro-environnementaux</dc:title>
  <dc:creator>Vincent Bombaerts</dc:creator>
  <cp:lastModifiedBy>Delhage</cp:lastModifiedBy>
  <cp:revision>6</cp:revision>
  <cp:lastPrinted>2013-05-15T08:22:00Z</cp:lastPrinted>
  <dcterms:created xsi:type="dcterms:W3CDTF">2014-05-27T07:46:00Z</dcterms:created>
  <dcterms:modified xsi:type="dcterms:W3CDTF">2014-06-23T09:28:00Z</dcterms:modified>
</cp:coreProperties>
</file>