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4DB4" w14:textId="77777777" w:rsidR="002561A7" w:rsidRDefault="002561A7"/>
    <w:p w14:paraId="6DAB6C79" w14:textId="34D02E4D" w:rsidR="002561A7" w:rsidRPr="006E1962" w:rsidRDefault="002561A7" w:rsidP="002561A7">
      <w:pPr>
        <w:pStyle w:val="Titre"/>
        <w:rPr>
          <w:sz w:val="72"/>
          <w:szCs w:val="72"/>
        </w:rPr>
      </w:pPr>
      <w:r w:rsidRPr="006E1962">
        <w:rPr>
          <w:sz w:val="72"/>
          <w:szCs w:val="72"/>
        </w:rPr>
        <w:t>Télémètre avertisseur pour vélo</w:t>
      </w:r>
    </w:p>
    <w:p w14:paraId="08E2A341" w14:textId="77777777" w:rsidR="002561A7" w:rsidRDefault="002561A7"/>
    <w:p w14:paraId="502054C3" w14:textId="6B9CCB1F" w:rsidR="00B209A8" w:rsidRDefault="00B209A8" w:rsidP="004175C8">
      <w:pPr>
        <w:jc w:val="center"/>
      </w:pPr>
      <w:r>
        <w:t>Jean-Pierre CARIOU</w:t>
      </w:r>
      <w:r w:rsidR="004175C8">
        <w:t xml:space="preserve"> -  </w:t>
      </w:r>
      <w:r>
        <w:t>Janvier 2024</w:t>
      </w:r>
    </w:p>
    <w:p w14:paraId="42F76260" w14:textId="77777777" w:rsidR="002561A7" w:rsidRDefault="002561A7" w:rsidP="002561A7">
      <w:pPr>
        <w:pStyle w:val="Titre1"/>
      </w:pPr>
      <w:r>
        <w:t>Objectif :</w:t>
      </w:r>
    </w:p>
    <w:p w14:paraId="43CFFD46" w14:textId="008558C4" w:rsidR="002561A7" w:rsidRDefault="00433581" w:rsidP="002561A7">
      <w:r>
        <w:t>Ce projet vise à r</w:t>
      </w:r>
      <w:r w:rsidR="002561A7" w:rsidRPr="002561A7">
        <w:t>enforcer la sécurité des cyclistes par un éclairage avertisseur de proximité d</w:t>
      </w:r>
      <w:r>
        <w:t>’un</w:t>
      </w:r>
      <w:r w:rsidR="002561A7" w:rsidRPr="002561A7">
        <w:t xml:space="preserve"> véhicule qui double</w:t>
      </w:r>
      <w:r>
        <w:t>rait un peu trop près.</w:t>
      </w:r>
    </w:p>
    <w:p w14:paraId="38784166" w14:textId="068DE11B" w:rsidR="00433581" w:rsidRDefault="00433581" w:rsidP="002561A7">
      <w:r>
        <w:t>L’idée est de créer un signal lumineux qui avertit l’automobiliste qu’il est trop proche et donc dangereux pour le cycliste.</w:t>
      </w:r>
    </w:p>
    <w:p w14:paraId="3601ED74" w14:textId="02FF471F" w:rsidR="00433581" w:rsidRPr="002561A7" w:rsidRDefault="00433581" w:rsidP="002561A7">
      <w:r>
        <w:t>On retrouve les distances caractéristiques ici :</w:t>
      </w:r>
    </w:p>
    <w:p w14:paraId="2E8E7FD1" w14:textId="3E6F463A" w:rsidR="002561A7" w:rsidRDefault="00492E8B" w:rsidP="00433581">
      <w:pPr>
        <w:jc w:val="center"/>
      </w:pPr>
      <w:r>
        <w:rPr>
          <w:noProof/>
        </w:rPr>
        <w:drawing>
          <wp:inline distT="0" distB="0" distL="0" distR="0" wp14:anchorId="24193EB7" wp14:editId="049FED88">
            <wp:extent cx="2671638" cy="2758409"/>
            <wp:effectExtent l="0" t="0" r="0" b="4445"/>
            <wp:docPr id="3297342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81" cy="2781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E0F2D" w14:textId="5B69303A" w:rsidR="00433581" w:rsidRDefault="00433581" w:rsidP="00433581">
      <w:r>
        <w:t>Le projet se fonde sur l’utilisation d’un microcontrôleur</w:t>
      </w:r>
      <w:r w:rsidR="00B46310">
        <w:t xml:space="preserve"> Arduino</w:t>
      </w:r>
      <w:r>
        <w:t xml:space="preserve">, associé à un télémètre laser et un panneau de </w:t>
      </w:r>
      <w:proofErr w:type="spellStart"/>
      <w:r>
        <w:t>leds</w:t>
      </w:r>
      <w:proofErr w:type="spellEnd"/>
      <w:r>
        <w:t>. L’ensemble sera intégré dans un boitier étanche et fixé au vélo.</w:t>
      </w:r>
    </w:p>
    <w:p w14:paraId="452F0467" w14:textId="77777777" w:rsidR="00B209A8" w:rsidRDefault="00B209A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4EC79FE" w14:textId="171CC144" w:rsidR="002561A7" w:rsidRDefault="002561A7" w:rsidP="002561A7">
      <w:pPr>
        <w:pStyle w:val="Titre1"/>
      </w:pPr>
      <w:r>
        <w:lastRenderedPageBreak/>
        <w:t>Cahier des charges :</w:t>
      </w:r>
    </w:p>
    <w:p w14:paraId="25D3F729" w14:textId="77777777" w:rsidR="002561A7" w:rsidRPr="002561A7" w:rsidRDefault="002561A7" w:rsidP="002561A7"/>
    <w:p w14:paraId="44F004FC" w14:textId="2FBCFA59" w:rsidR="00433581" w:rsidRDefault="00433581" w:rsidP="002053C0">
      <w:pPr>
        <w:pStyle w:val="Sansinterligne"/>
        <w:numPr>
          <w:ilvl w:val="0"/>
          <w:numId w:val="7"/>
        </w:numPr>
      </w:pPr>
      <w:r>
        <w:t xml:space="preserve">Dimensions du boitier </w:t>
      </w:r>
      <w:r w:rsidR="002561A7" w:rsidRPr="002561A7">
        <w:t xml:space="preserve"> &lt;</w:t>
      </w:r>
      <w:r>
        <w:t xml:space="preserve"> </w:t>
      </w:r>
      <w:r w:rsidR="002561A7" w:rsidRPr="002561A7">
        <w:t>10</w:t>
      </w:r>
      <w:r>
        <w:t xml:space="preserve"> x 10 x 5 </w:t>
      </w:r>
      <w:r w:rsidR="002561A7" w:rsidRPr="002561A7">
        <w:t>cm</w:t>
      </w:r>
      <w:r w:rsidRPr="002561A7">
        <w:t xml:space="preserve"> </w:t>
      </w:r>
    </w:p>
    <w:p w14:paraId="163AC0F4" w14:textId="76C3B92E" w:rsidR="002561A7" w:rsidRPr="002561A7" w:rsidRDefault="00433581" w:rsidP="002053C0">
      <w:pPr>
        <w:pStyle w:val="Sansinterligne"/>
        <w:numPr>
          <w:ilvl w:val="0"/>
          <w:numId w:val="7"/>
        </w:numPr>
      </w:pPr>
      <w:r>
        <w:t>Panneau</w:t>
      </w:r>
      <w:r w:rsidR="002561A7" w:rsidRPr="002561A7">
        <w:t xml:space="preserve"> multi </w:t>
      </w:r>
      <w:proofErr w:type="spellStart"/>
      <w:r w:rsidR="002561A7" w:rsidRPr="002561A7">
        <w:t>leds</w:t>
      </w:r>
      <w:proofErr w:type="spellEnd"/>
      <w:r w:rsidR="002561A7" w:rsidRPr="002561A7">
        <w:t xml:space="preserve"> </w:t>
      </w:r>
      <w:r>
        <w:t>RVB</w:t>
      </w:r>
      <w:r w:rsidR="002561A7" w:rsidRPr="002561A7">
        <w:t xml:space="preserve"> </w:t>
      </w:r>
    </w:p>
    <w:p w14:paraId="67090BAF" w14:textId="77777777" w:rsidR="002561A7" w:rsidRPr="002561A7" w:rsidRDefault="002561A7" w:rsidP="002053C0">
      <w:pPr>
        <w:pStyle w:val="Sansinterligne"/>
        <w:numPr>
          <w:ilvl w:val="0"/>
          <w:numId w:val="7"/>
        </w:numPr>
      </w:pPr>
      <w:r w:rsidRPr="002561A7">
        <w:t>S’allume en dessous de distances spécifiées</w:t>
      </w:r>
    </w:p>
    <w:p w14:paraId="61121782" w14:textId="30C4399C" w:rsidR="002561A7" w:rsidRPr="002561A7" w:rsidRDefault="002561A7" w:rsidP="002053C0">
      <w:pPr>
        <w:pStyle w:val="Sansinterligne"/>
        <w:numPr>
          <w:ilvl w:val="0"/>
          <w:numId w:val="7"/>
        </w:numPr>
      </w:pPr>
      <w:r w:rsidRPr="002561A7">
        <w:t>Eteint au-delà de 1.</w:t>
      </w:r>
      <w:r w:rsidR="00492E8B">
        <w:t>5</w:t>
      </w:r>
      <w:r w:rsidRPr="002561A7">
        <w:t>0m</w:t>
      </w:r>
    </w:p>
    <w:p w14:paraId="0E1CB564" w14:textId="254E5584" w:rsidR="002561A7" w:rsidRPr="002561A7" w:rsidRDefault="002561A7" w:rsidP="002053C0">
      <w:pPr>
        <w:pStyle w:val="Sansinterligne"/>
        <w:numPr>
          <w:ilvl w:val="0"/>
          <w:numId w:val="7"/>
        </w:numPr>
      </w:pPr>
      <w:r w:rsidRPr="002561A7">
        <w:t>Orange entre 1.</w:t>
      </w:r>
      <w:r w:rsidR="00492E8B">
        <w:t>50</w:t>
      </w:r>
      <w:r w:rsidRPr="002561A7">
        <w:t xml:space="preserve"> et </w:t>
      </w:r>
      <w:r w:rsidR="00492E8B">
        <w:t>2.50m</w:t>
      </w:r>
    </w:p>
    <w:p w14:paraId="596DBA76" w14:textId="6281DE37" w:rsidR="00492E8B" w:rsidRDefault="002561A7" w:rsidP="002053C0">
      <w:pPr>
        <w:pStyle w:val="Sansinterligne"/>
        <w:numPr>
          <w:ilvl w:val="0"/>
          <w:numId w:val="7"/>
        </w:numPr>
      </w:pPr>
      <w:r w:rsidRPr="002561A7">
        <w:t>Rouge en dessous de 1</w:t>
      </w:r>
      <w:r w:rsidR="00492E8B">
        <w:t>.50</w:t>
      </w:r>
      <w:r w:rsidRPr="002561A7">
        <w:t>m</w:t>
      </w:r>
    </w:p>
    <w:p w14:paraId="02E1F05A" w14:textId="77777777" w:rsidR="00492E8B" w:rsidRDefault="002561A7" w:rsidP="002053C0">
      <w:pPr>
        <w:pStyle w:val="Sansinterligne"/>
        <w:numPr>
          <w:ilvl w:val="0"/>
          <w:numId w:val="7"/>
        </w:numPr>
      </w:pPr>
      <w:r w:rsidRPr="002561A7">
        <w:t>Alimentée par batterie rechargeable</w:t>
      </w:r>
      <w:r w:rsidR="00492E8B">
        <w:t xml:space="preserve"> USB </w:t>
      </w:r>
    </w:p>
    <w:p w14:paraId="5A773254" w14:textId="30CE5B27" w:rsidR="002561A7" w:rsidRPr="002561A7" w:rsidRDefault="00492E8B" w:rsidP="002053C0">
      <w:pPr>
        <w:pStyle w:val="Sansinterligne"/>
        <w:numPr>
          <w:ilvl w:val="0"/>
          <w:numId w:val="7"/>
        </w:numPr>
      </w:pPr>
      <w:r>
        <w:t>Autonomie 10h min</w:t>
      </w:r>
    </w:p>
    <w:p w14:paraId="29D29EC7" w14:textId="7529321D" w:rsidR="002561A7" w:rsidRDefault="002561A7" w:rsidP="002053C0">
      <w:pPr>
        <w:pStyle w:val="Sansinterligne"/>
        <w:numPr>
          <w:ilvl w:val="0"/>
          <w:numId w:val="7"/>
        </w:numPr>
      </w:pPr>
      <w:r w:rsidRPr="002561A7">
        <w:t>Fixée à la tige de selle</w:t>
      </w:r>
      <w:r w:rsidR="00492E8B">
        <w:t xml:space="preserve"> ou au guidon</w:t>
      </w:r>
    </w:p>
    <w:p w14:paraId="390D5B4E" w14:textId="036157BE" w:rsidR="002561A7" w:rsidRPr="002561A7" w:rsidRDefault="00492E8B" w:rsidP="002053C0">
      <w:pPr>
        <w:pStyle w:val="Sansinterligne"/>
        <w:numPr>
          <w:ilvl w:val="0"/>
          <w:numId w:val="7"/>
        </w:numPr>
      </w:pPr>
      <w:r>
        <w:t>Commandable du guidon (coupure en cas d’embouteillages)</w:t>
      </w:r>
    </w:p>
    <w:p w14:paraId="1021FF1A" w14:textId="403E05E9" w:rsidR="002561A7" w:rsidRDefault="002561A7" w:rsidP="002053C0">
      <w:pPr>
        <w:pStyle w:val="Sansinterligne"/>
        <w:numPr>
          <w:ilvl w:val="0"/>
          <w:numId w:val="7"/>
        </w:numPr>
      </w:pPr>
      <w:r w:rsidRPr="002561A7">
        <w:t>Moins de 15€</w:t>
      </w:r>
      <w:r w:rsidR="00433581">
        <w:t xml:space="preserve"> de coût de composants (BOM)</w:t>
      </w:r>
    </w:p>
    <w:p w14:paraId="72D8652E" w14:textId="6D82636B" w:rsidR="002561A7" w:rsidRPr="002561A7" w:rsidRDefault="00492E8B" w:rsidP="00492E8B">
      <w:r w:rsidRPr="00492E8B">
        <w:rPr>
          <w:noProof/>
        </w:rPr>
        <w:drawing>
          <wp:inline distT="0" distB="0" distL="0" distR="0" wp14:anchorId="3E2CFE6D" wp14:editId="064848D5">
            <wp:extent cx="4917881" cy="2425331"/>
            <wp:effectExtent l="0" t="0" r="0" b="0"/>
            <wp:docPr id="41933137" name="Image 1" descr="Une image contenant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137" name="Image 1" descr="Une image contenant capture d’écran, conceptio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709" cy="24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7F16" w14:textId="77777777" w:rsidR="002561A7" w:rsidRDefault="002561A7"/>
    <w:p w14:paraId="0611B474" w14:textId="59F447C5" w:rsidR="00433581" w:rsidRDefault="00433581" w:rsidP="00433581">
      <w:pPr>
        <w:pStyle w:val="Titre1"/>
      </w:pPr>
      <w:r>
        <w:t>Choix de composants</w:t>
      </w:r>
    </w:p>
    <w:p w14:paraId="3539504F" w14:textId="08648B41" w:rsidR="00433581" w:rsidRDefault="00433581">
      <w:r>
        <w:t>Les télémètres laser existent en OEM en diverses versions, correspondant à plusieurs portées et différents coûts.</w:t>
      </w:r>
    </w:p>
    <w:p w14:paraId="4D42B764" w14:textId="280998B3" w:rsidR="00433581" w:rsidRDefault="00433581">
      <w:r>
        <w:t>Le tableau ci-dessous résume les choix possibles</w:t>
      </w:r>
      <w:r w:rsidR="00782BA8">
        <w:t> :</w:t>
      </w:r>
    </w:p>
    <w:p w14:paraId="71954F7C" w14:textId="77777777" w:rsidR="00433581" w:rsidRDefault="0043358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0"/>
        <w:gridCol w:w="2916"/>
        <w:gridCol w:w="3456"/>
        <w:gridCol w:w="1420"/>
      </w:tblGrid>
      <w:tr w:rsidR="00782BA8" w14:paraId="4B9AC362" w14:textId="77777777" w:rsidTr="008371DE">
        <w:tc>
          <w:tcPr>
            <w:tcW w:w="1301" w:type="dxa"/>
          </w:tcPr>
          <w:p w14:paraId="4D9F9E29" w14:textId="64A555DF" w:rsidR="00433581" w:rsidRDefault="00433581" w:rsidP="00733A91">
            <w:pPr>
              <w:pStyle w:val="Titre2"/>
              <w:jc w:val="center"/>
            </w:pPr>
            <w:r>
              <w:t>Modèle</w:t>
            </w:r>
          </w:p>
        </w:tc>
        <w:tc>
          <w:tcPr>
            <w:tcW w:w="2916" w:type="dxa"/>
          </w:tcPr>
          <w:p w14:paraId="7F8358F7" w14:textId="037EABFE" w:rsidR="00433581" w:rsidRDefault="00433581" w:rsidP="00733A91">
            <w:pPr>
              <w:pStyle w:val="Titre2"/>
              <w:jc w:val="center"/>
            </w:pPr>
            <w:r>
              <w:t>Photo</w:t>
            </w:r>
          </w:p>
        </w:tc>
        <w:tc>
          <w:tcPr>
            <w:tcW w:w="3593" w:type="dxa"/>
          </w:tcPr>
          <w:p w14:paraId="6CF90645" w14:textId="374D3682" w:rsidR="00433581" w:rsidRDefault="00433581" w:rsidP="00733A91">
            <w:pPr>
              <w:pStyle w:val="Titre2"/>
              <w:jc w:val="center"/>
            </w:pPr>
            <w:r>
              <w:t>Caractéristiques</w:t>
            </w:r>
          </w:p>
        </w:tc>
        <w:tc>
          <w:tcPr>
            <w:tcW w:w="1252" w:type="dxa"/>
          </w:tcPr>
          <w:p w14:paraId="28727FBA" w14:textId="43842EF2" w:rsidR="00433581" w:rsidRDefault="00433581" w:rsidP="00733A91">
            <w:pPr>
              <w:pStyle w:val="Titre2"/>
              <w:jc w:val="center"/>
            </w:pPr>
            <w:r>
              <w:t>Prix (</w:t>
            </w:r>
            <w:proofErr w:type="spellStart"/>
            <w:r>
              <w:t>AliExpress</w:t>
            </w:r>
            <w:proofErr w:type="spellEnd"/>
            <w:r>
              <w:t>)</w:t>
            </w:r>
          </w:p>
        </w:tc>
      </w:tr>
      <w:tr w:rsidR="00782BA8" w14:paraId="1889D377" w14:textId="77777777" w:rsidTr="008371DE">
        <w:tc>
          <w:tcPr>
            <w:tcW w:w="1301" w:type="dxa"/>
          </w:tcPr>
          <w:p w14:paraId="0B466504" w14:textId="46C2F554" w:rsidR="00433581" w:rsidRDefault="00782BA8">
            <w:r>
              <w:t>VL53L0X</w:t>
            </w:r>
          </w:p>
        </w:tc>
        <w:tc>
          <w:tcPr>
            <w:tcW w:w="2916" w:type="dxa"/>
          </w:tcPr>
          <w:p w14:paraId="269DF8D6" w14:textId="05F0B74F" w:rsidR="00433581" w:rsidRDefault="00782BA8">
            <w:r w:rsidRPr="00782BA8">
              <w:rPr>
                <w:noProof/>
              </w:rPr>
              <w:drawing>
                <wp:inline distT="0" distB="0" distL="0" distR="0" wp14:anchorId="7EB507CB" wp14:editId="56E55306">
                  <wp:extent cx="1080270" cy="511707"/>
                  <wp:effectExtent l="0" t="0" r="5715" b="3175"/>
                  <wp:docPr id="4186544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544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146" cy="52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29CA67A7" w14:textId="5272D388" w:rsidR="00782BA8" w:rsidRPr="008371DE" w:rsidRDefault="00782BA8" w:rsidP="00782BA8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Plage de fonctionnement: 0.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03</w:t>
            </w: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m ~ 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m</w:t>
            </w:r>
          </w:p>
          <w:p w14:paraId="54F74031" w14:textId="718191A7" w:rsidR="00782BA8" w:rsidRPr="008371DE" w:rsidRDefault="00782BA8" w:rsidP="00782BA8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Précision: ± 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%</w:t>
            </w:r>
          </w:p>
          <w:p w14:paraId="2C667F6E" w14:textId="1B7F87E6" w:rsidR="00782BA8" w:rsidRPr="008371DE" w:rsidRDefault="00782BA8" w:rsidP="00782BA8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FOV: 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25°</w:t>
            </w:r>
          </w:p>
          <w:p w14:paraId="155FEDEE" w14:textId="77777777" w:rsidR="00433581" w:rsidRDefault="00433581"/>
        </w:tc>
        <w:tc>
          <w:tcPr>
            <w:tcW w:w="1252" w:type="dxa"/>
          </w:tcPr>
          <w:p w14:paraId="1C37822E" w14:textId="7F2F5FE7" w:rsidR="00433581" w:rsidRDefault="00782BA8">
            <w:r>
              <w:t>1.50 €</w:t>
            </w:r>
          </w:p>
        </w:tc>
      </w:tr>
      <w:tr w:rsidR="00782BA8" w14:paraId="0348F082" w14:textId="77777777" w:rsidTr="008371DE">
        <w:tc>
          <w:tcPr>
            <w:tcW w:w="1301" w:type="dxa"/>
          </w:tcPr>
          <w:p w14:paraId="7A822AE8" w14:textId="6476ACC3" w:rsidR="00433581" w:rsidRDefault="00782BA8">
            <w:r>
              <w:lastRenderedPageBreak/>
              <w:t>VL53L1X</w:t>
            </w:r>
          </w:p>
        </w:tc>
        <w:tc>
          <w:tcPr>
            <w:tcW w:w="2916" w:type="dxa"/>
          </w:tcPr>
          <w:p w14:paraId="6EB50CB3" w14:textId="3E9AFC9A" w:rsidR="00433581" w:rsidRDefault="00782BA8">
            <w:r>
              <w:rPr>
                <w:noProof/>
              </w:rPr>
              <w:drawing>
                <wp:inline distT="0" distB="0" distL="0" distR="0" wp14:anchorId="0EFE0BF3" wp14:editId="1333D103">
                  <wp:extent cx="1332700" cy="1334368"/>
                  <wp:effectExtent l="0" t="0" r="1270" b="0"/>
                  <wp:docPr id="824272894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921" cy="13456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5DC48077" w14:textId="52720CB9" w:rsidR="00782BA8" w:rsidRPr="008371DE" w:rsidRDefault="00782BA8" w:rsidP="00782BA8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Plage de fonctionnement: 0.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05</w:t>
            </w: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m ~ 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m</w:t>
            </w:r>
          </w:p>
          <w:p w14:paraId="56813F1A" w14:textId="77777777" w:rsidR="00782BA8" w:rsidRPr="008371DE" w:rsidRDefault="00782BA8" w:rsidP="00782BA8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Précision: ± 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%</w:t>
            </w:r>
          </w:p>
          <w:p w14:paraId="375EBB89" w14:textId="70ACD942" w:rsidR="00782BA8" w:rsidRPr="008371DE" w:rsidRDefault="00782BA8" w:rsidP="00782BA8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 xml:space="preserve">FOV: </w:t>
            </w:r>
            <w:r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27°</w:t>
            </w:r>
          </w:p>
          <w:p w14:paraId="32B52A23" w14:textId="77777777" w:rsidR="00433581" w:rsidRDefault="00433581"/>
        </w:tc>
        <w:tc>
          <w:tcPr>
            <w:tcW w:w="1252" w:type="dxa"/>
          </w:tcPr>
          <w:p w14:paraId="6B1E44F9" w14:textId="6E524459" w:rsidR="00433581" w:rsidRDefault="00782BA8">
            <w:r>
              <w:t>3.50€</w:t>
            </w:r>
          </w:p>
        </w:tc>
      </w:tr>
      <w:tr w:rsidR="00782BA8" w14:paraId="537DBECD" w14:textId="77777777" w:rsidTr="008371DE">
        <w:tc>
          <w:tcPr>
            <w:tcW w:w="1301" w:type="dxa"/>
          </w:tcPr>
          <w:p w14:paraId="203F5C02" w14:textId="2B88D8A1" w:rsidR="00433581" w:rsidRDefault="008371DE">
            <w:r>
              <w:t>TF Luna</w:t>
            </w:r>
          </w:p>
        </w:tc>
        <w:tc>
          <w:tcPr>
            <w:tcW w:w="2916" w:type="dxa"/>
          </w:tcPr>
          <w:p w14:paraId="39B975B9" w14:textId="08F8DC78" w:rsidR="00433581" w:rsidRDefault="008371DE" w:rsidP="008371DE">
            <w:pPr>
              <w:jc w:val="center"/>
            </w:pPr>
            <w:r w:rsidRPr="00F41393">
              <w:rPr>
                <w:noProof/>
                <w:lang w:val="en-US"/>
              </w:rPr>
              <w:drawing>
                <wp:inline distT="0" distB="0" distL="0" distR="0" wp14:anchorId="4E2EA6AF" wp14:editId="1AB940E1">
                  <wp:extent cx="1163782" cy="889939"/>
                  <wp:effectExtent l="0" t="0" r="0" b="5715"/>
                  <wp:docPr id="1991244466" name="Image 1" descr="Une image contenant texte, capture d’écran, logiciel, Icône d’ordinat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822039" name="Image 1" descr="Une image contenant texte, capture d’écran, logiciel, Icône d’ordinateur&#10;&#10;Description générée automatiquement"/>
                          <pic:cNvPicPr/>
                        </pic:nvPicPr>
                        <pic:blipFill rotWithShape="1">
                          <a:blip r:embed="rId12"/>
                          <a:srcRect l="4743" t="9582" r="77736" b="59293"/>
                          <a:stretch/>
                        </pic:blipFill>
                        <pic:spPr bwMode="auto">
                          <a:xfrm>
                            <a:off x="0" y="0"/>
                            <a:ext cx="1167053" cy="892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61DCEDB0" w14:textId="2B4E3D15" w:rsidR="008371DE" w:rsidRPr="008371DE" w:rsidRDefault="008371DE" w:rsidP="008371DE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Plage de fonctionnement: 0.2m ~ 8m</w:t>
            </w:r>
          </w:p>
          <w:p w14:paraId="739776D0" w14:textId="77777777" w:rsidR="008371DE" w:rsidRPr="008371DE" w:rsidRDefault="008371DE" w:rsidP="008371DE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Précision: ± 6cm @(0.2-3m), ± 2% @(3m-8m)</w:t>
            </w:r>
          </w:p>
          <w:p w14:paraId="1137E2E4" w14:textId="77777777" w:rsidR="008371DE" w:rsidRPr="008371DE" w:rsidRDefault="008371DE" w:rsidP="008371DE">
            <w:pPr>
              <w:pStyle w:val="Paragraphedeliste"/>
              <w:numPr>
                <w:ilvl w:val="0"/>
                <w:numId w:val="4"/>
              </w:numPr>
              <w:rPr>
                <w:rFonts w:ascii="Open Sans" w:eastAsia="Times New Roman" w:hAnsi="Open Sans" w:cs="Open Sans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</w:pPr>
            <w:r w:rsidRPr="008371DE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:lang w:eastAsia="fr-FR"/>
                <w14:ligatures w14:val="none"/>
              </w:rPr>
              <w:t>FOV: 2 ° 3</w:t>
            </w:r>
          </w:p>
          <w:p w14:paraId="1AE5FF25" w14:textId="77777777" w:rsidR="00433581" w:rsidRPr="008371DE" w:rsidRDefault="00433581">
            <w:pPr>
              <w:rPr>
                <w:sz w:val="20"/>
                <w:szCs w:val="20"/>
              </w:rPr>
            </w:pPr>
          </w:p>
        </w:tc>
        <w:tc>
          <w:tcPr>
            <w:tcW w:w="1252" w:type="dxa"/>
          </w:tcPr>
          <w:p w14:paraId="0479E61E" w14:textId="5F004A5C" w:rsidR="00433581" w:rsidRDefault="008371DE">
            <w:r>
              <w:t>28€</w:t>
            </w:r>
          </w:p>
        </w:tc>
      </w:tr>
      <w:tr w:rsidR="00782BA8" w14:paraId="32EA10FF" w14:textId="77777777" w:rsidTr="008371DE">
        <w:tc>
          <w:tcPr>
            <w:tcW w:w="1301" w:type="dxa"/>
          </w:tcPr>
          <w:p w14:paraId="1A0D9744" w14:textId="5A768144" w:rsidR="00433581" w:rsidRDefault="00433581">
            <w:r>
              <w:t>TF mini plus</w:t>
            </w:r>
          </w:p>
        </w:tc>
        <w:tc>
          <w:tcPr>
            <w:tcW w:w="2916" w:type="dxa"/>
          </w:tcPr>
          <w:p w14:paraId="1670C88C" w14:textId="5385DE20" w:rsidR="00433581" w:rsidRDefault="00433581">
            <w:r>
              <w:rPr>
                <w:noProof/>
              </w:rPr>
              <w:drawing>
                <wp:inline distT="0" distB="0" distL="0" distR="0" wp14:anchorId="51A753C8" wp14:editId="1B45F78D">
                  <wp:extent cx="1706622" cy="1389405"/>
                  <wp:effectExtent l="0" t="0" r="8255" b="1270"/>
                  <wp:docPr id="299425804" name="Image 6" descr="Capteur de distance LIDAR TF-M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apteur de distance LIDAR TF-M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378" cy="1396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3" w:type="dxa"/>
          </w:tcPr>
          <w:p w14:paraId="62810228" w14:textId="4858D3FA" w:rsidR="008371DE" w:rsidRPr="008371DE" w:rsidRDefault="008371DE" w:rsidP="008371DE">
            <w:pPr>
              <w:numPr>
                <w:ilvl w:val="0"/>
                <w:numId w:val="3"/>
              </w:numPr>
              <w:shd w:val="clear" w:color="auto" w:fill="FFFFFF"/>
              <w:spacing w:after="120"/>
              <w:rPr>
                <w:rFonts w:ascii="Verdana" w:hAnsi="Verdana"/>
                <w:color w:val="242626"/>
                <w:sz w:val="18"/>
                <w:szCs w:val="18"/>
              </w:rPr>
            </w:pPr>
            <w:r>
              <w:rPr>
                <w:rFonts w:ascii="Verdana" w:hAnsi="Verdana"/>
                <w:color w:val="242626"/>
                <w:sz w:val="18"/>
                <w:szCs w:val="18"/>
              </w:rPr>
              <w:t>Plage de mesure : 10 cm à 12 m</w:t>
            </w:r>
          </w:p>
          <w:p w14:paraId="0A3CA99A" w14:textId="77777777" w:rsidR="008371DE" w:rsidRDefault="008371DE" w:rsidP="008371DE">
            <w:pPr>
              <w:numPr>
                <w:ilvl w:val="0"/>
                <w:numId w:val="3"/>
              </w:numPr>
              <w:shd w:val="clear" w:color="auto" w:fill="FFFFFF"/>
              <w:spacing w:after="120"/>
              <w:rPr>
                <w:rFonts w:ascii="Verdana" w:hAnsi="Verdana"/>
                <w:color w:val="242626"/>
                <w:sz w:val="18"/>
                <w:szCs w:val="18"/>
              </w:rPr>
            </w:pPr>
            <w:r>
              <w:rPr>
                <w:rFonts w:ascii="Verdana" w:hAnsi="Verdana"/>
                <w:color w:val="242626"/>
                <w:sz w:val="18"/>
                <w:szCs w:val="18"/>
              </w:rPr>
              <w:t>Précision :</w:t>
            </w:r>
            <w:r>
              <w:rPr>
                <w:rFonts w:ascii="Verdana" w:hAnsi="Verdana"/>
                <w:color w:val="242626"/>
                <w:sz w:val="18"/>
                <w:szCs w:val="18"/>
              </w:rPr>
              <w:br/>
              <w:t>± 5 cm de 0,1 à 6 m</w:t>
            </w:r>
            <w:r>
              <w:rPr>
                <w:rFonts w:ascii="Verdana" w:hAnsi="Verdana"/>
                <w:color w:val="242626"/>
                <w:sz w:val="18"/>
                <w:szCs w:val="18"/>
              </w:rPr>
              <w:br/>
              <w:t>± 1 % de 6 à 12 m</w:t>
            </w:r>
          </w:p>
          <w:p w14:paraId="726C6E4F" w14:textId="77777777" w:rsidR="008371DE" w:rsidRDefault="008371DE" w:rsidP="008371DE">
            <w:pPr>
              <w:numPr>
                <w:ilvl w:val="0"/>
                <w:numId w:val="3"/>
              </w:numPr>
              <w:shd w:val="clear" w:color="auto" w:fill="FFFFFF"/>
              <w:spacing w:after="120"/>
              <w:rPr>
                <w:rFonts w:ascii="Verdana" w:hAnsi="Verdana"/>
                <w:color w:val="242626"/>
                <w:sz w:val="18"/>
                <w:szCs w:val="18"/>
              </w:rPr>
            </w:pPr>
            <w:r>
              <w:rPr>
                <w:rFonts w:ascii="Verdana" w:hAnsi="Verdana"/>
                <w:color w:val="242626"/>
                <w:sz w:val="18"/>
                <w:szCs w:val="18"/>
              </w:rPr>
              <w:t>Champ de vision : 3,6 °</w:t>
            </w:r>
          </w:p>
          <w:p w14:paraId="7FCA6937" w14:textId="77777777" w:rsidR="00433581" w:rsidRDefault="00433581"/>
        </w:tc>
        <w:tc>
          <w:tcPr>
            <w:tcW w:w="1252" w:type="dxa"/>
          </w:tcPr>
          <w:p w14:paraId="13335254" w14:textId="405A32CE" w:rsidR="00433581" w:rsidRDefault="008371DE">
            <w:r>
              <w:t>43€</w:t>
            </w:r>
          </w:p>
        </w:tc>
      </w:tr>
    </w:tbl>
    <w:p w14:paraId="7CAF39DC" w14:textId="77777777" w:rsidR="00433581" w:rsidRDefault="00433581"/>
    <w:p w14:paraId="6FAD4FD0" w14:textId="2D9ECD46" w:rsidR="008371DE" w:rsidRDefault="009705CD">
      <w:r>
        <w:t xml:space="preserve">Pour étudier les distances adaptées, le fonctionnement en toutes conditions, nous utiliserons le plus puissant </w:t>
      </w:r>
      <w:r w:rsidR="00C53965">
        <w:t>(</w:t>
      </w:r>
      <w:r w:rsidR="00C53965">
        <w:t>TF mini plus</w:t>
      </w:r>
      <w:r w:rsidR="00C53965">
        <w:t xml:space="preserve"> ) </w:t>
      </w:r>
      <w:r>
        <w:t>pour le premier prototype.</w:t>
      </w:r>
    </w:p>
    <w:p w14:paraId="07EF6CE7" w14:textId="364D41E1" w:rsidR="002561A7" w:rsidRDefault="002561A7" w:rsidP="002561A7">
      <w:pPr>
        <w:pStyle w:val="Titre1"/>
      </w:pPr>
      <w:r>
        <w:t>Télémètre TF mini plus</w:t>
      </w:r>
    </w:p>
    <w:p w14:paraId="422C16C8" w14:textId="77777777" w:rsidR="00126906" w:rsidRDefault="00126906" w:rsidP="00126906"/>
    <w:p w14:paraId="7E051FC7" w14:textId="77777777" w:rsidR="00126906" w:rsidRDefault="00126906" w:rsidP="00733A91">
      <w:pPr>
        <w:rPr>
          <w:color w:val="242626"/>
          <w:sz w:val="18"/>
          <w:szCs w:val="18"/>
        </w:rPr>
      </w:pPr>
      <w:r>
        <w:rPr>
          <w:rStyle w:val="lev"/>
          <w:rFonts w:ascii="Verdana" w:hAnsi="Verdana"/>
          <w:color w:val="2861B8"/>
          <w:sz w:val="20"/>
          <w:szCs w:val="20"/>
        </w:rPr>
        <w:t>Présentation et fonctionnalités :</w:t>
      </w:r>
    </w:p>
    <w:p w14:paraId="25A11F63" w14:textId="77777777" w:rsidR="00126906" w:rsidRDefault="00126906" w:rsidP="00733A91">
      <w:r>
        <w:t xml:space="preserve">Module miniature à laser </w:t>
      </w:r>
      <w:proofErr w:type="spellStart"/>
      <w:r>
        <w:t>LiDAR</w:t>
      </w:r>
      <w:proofErr w:type="spellEnd"/>
      <w:r>
        <w:t xml:space="preserve"> prévu pour mesurer des distances de 0,1 à 12 m. Ce module IP65 est résistant à l'eau, compact, léger, très robuste et économe en énergie.</w:t>
      </w:r>
      <w:r>
        <w:br/>
      </w:r>
      <w:r>
        <w:br/>
        <w:t xml:space="preserve">Le </w:t>
      </w:r>
      <w:proofErr w:type="spellStart"/>
      <w:r>
        <w:t>TFmini</w:t>
      </w:r>
      <w:proofErr w:type="spellEnd"/>
      <w:r>
        <w:t>-Plus est très performant avec une fréquence de mesure très élevée (jusqu'à 1000 Hz) et une faible zone morte (- de 10 cm) avec une immunité aux très fortes luminosités jusqu'à 70000 lux.</w:t>
      </w:r>
      <w:r>
        <w:br/>
      </w:r>
      <w:r>
        <w:br/>
        <w:t>La mesure de distance est basée sur la méthode Time-Of-Flight ce qui permet de mesurer précisément les distances grâce à des impulsions infrarouges.</w:t>
      </w:r>
    </w:p>
    <w:p w14:paraId="2F3FAA07" w14:textId="56BFAD21" w:rsidR="00126906" w:rsidRDefault="00126906" w:rsidP="00733A91">
      <w:r>
        <w:rPr>
          <w:rStyle w:val="lev"/>
          <w:rFonts w:ascii="Verdana" w:hAnsi="Verdana"/>
          <w:color w:val="C46D17"/>
          <w:sz w:val="20"/>
          <w:szCs w:val="20"/>
        </w:rPr>
        <w:t>Programmation et communication :</w:t>
      </w:r>
      <w:r w:rsidR="00733A91">
        <w:rPr>
          <w:rStyle w:val="lev"/>
          <w:rFonts w:ascii="Verdana" w:eastAsiaTheme="majorEastAsia" w:hAnsi="Verdana"/>
          <w:color w:val="C46D17"/>
          <w:sz w:val="20"/>
          <w:szCs w:val="20"/>
        </w:rPr>
        <w:t xml:space="preserve"> </w:t>
      </w:r>
      <w:r>
        <w:t>Ce module communique avec une carte compatible Arduino ou Raspberry Pi via une liaison I2C ou série.</w:t>
      </w:r>
    </w:p>
    <w:p w14:paraId="6E18514A" w14:textId="5B61759E" w:rsidR="00126906" w:rsidRDefault="00126906" w:rsidP="00733A91">
      <w:r>
        <w:rPr>
          <w:rStyle w:val="lev"/>
          <w:rFonts w:ascii="Verdana" w:hAnsi="Verdana"/>
          <w:color w:val="25933B"/>
          <w:sz w:val="20"/>
          <w:szCs w:val="20"/>
        </w:rPr>
        <w:t>Connectique :</w:t>
      </w:r>
      <w:r w:rsidR="00733A91">
        <w:rPr>
          <w:rStyle w:val="lev"/>
          <w:rFonts w:ascii="Verdana" w:eastAsiaTheme="majorEastAsia" w:hAnsi="Verdana"/>
          <w:color w:val="25933B"/>
          <w:sz w:val="20"/>
          <w:szCs w:val="20"/>
        </w:rPr>
        <w:t xml:space="preserve"> </w:t>
      </w:r>
      <w:r>
        <w:t xml:space="preserve">La sortie et l'alimentation du </w:t>
      </w:r>
      <w:proofErr w:type="spellStart"/>
      <w:r>
        <w:t>LiDAR</w:t>
      </w:r>
      <w:proofErr w:type="spellEnd"/>
      <w:r>
        <w:t xml:space="preserve"> sont disponibles sur un connecteur JST-SH 4 broches au pas de 1 </w:t>
      </w:r>
      <w:proofErr w:type="spellStart"/>
      <w:r>
        <w:t>mm.</w:t>
      </w:r>
      <w:proofErr w:type="spellEnd"/>
      <w:r>
        <w:br/>
      </w:r>
      <w:r>
        <w:br/>
      </w:r>
    </w:p>
    <w:p w14:paraId="4C45AAF1" w14:textId="77777777" w:rsidR="00126906" w:rsidRDefault="00126906" w:rsidP="00126906">
      <w:pPr>
        <w:pStyle w:val="Titre2"/>
        <w:shd w:val="clear" w:color="auto" w:fill="FFFFFF"/>
        <w:spacing w:after="90"/>
        <w:rPr>
          <w:rFonts w:ascii="Verdana" w:hAnsi="Verdana"/>
          <w:color w:val="4A79C6"/>
          <w:sz w:val="21"/>
          <w:szCs w:val="21"/>
        </w:rPr>
      </w:pPr>
      <w:r>
        <w:rPr>
          <w:rFonts w:ascii="Verdana" w:hAnsi="Verdana"/>
          <w:color w:val="4A79C6"/>
          <w:sz w:val="21"/>
          <w:szCs w:val="21"/>
        </w:rPr>
        <w:t>Caractéristiques :</w:t>
      </w:r>
    </w:p>
    <w:p w14:paraId="27BBBD83" w14:textId="77777777" w:rsidR="00126906" w:rsidRDefault="00126906" w:rsidP="00126906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Verdana" w:hAnsi="Verdana"/>
          <w:color w:val="242626"/>
          <w:sz w:val="18"/>
          <w:szCs w:val="18"/>
        </w:rPr>
      </w:pPr>
      <w:r>
        <w:rPr>
          <w:rFonts w:ascii="Verdana" w:hAnsi="Verdana"/>
          <w:color w:val="242626"/>
          <w:sz w:val="18"/>
          <w:szCs w:val="18"/>
        </w:rPr>
        <w:t>Alimentation : 5 Vcc</w:t>
      </w:r>
    </w:p>
    <w:p w14:paraId="68621BE3" w14:textId="77777777" w:rsidR="00126906" w:rsidRDefault="00126906" w:rsidP="00126906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Verdana" w:hAnsi="Verdana"/>
          <w:color w:val="242626"/>
          <w:sz w:val="18"/>
          <w:szCs w:val="18"/>
        </w:rPr>
      </w:pPr>
      <w:r>
        <w:rPr>
          <w:rFonts w:ascii="Verdana" w:hAnsi="Verdana"/>
          <w:color w:val="242626"/>
          <w:sz w:val="18"/>
          <w:szCs w:val="18"/>
        </w:rPr>
        <w:t>Consommation : ≤ 110 mA (140 mA en pic)</w:t>
      </w:r>
    </w:p>
    <w:p w14:paraId="16D4B061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lastRenderedPageBreak/>
        <w:t>Interface : I2C ou UART</w:t>
      </w:r>
    </w:p>
    <w:p w14:paraId="787F35B4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Niveau logique de communication : 3,3 Vcc (compatible 5 Vcc)</w:t>
      </w:r>
    </w:p>
    <w:p w14:paraId="433C2AA2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Plage de mesure : 10 cm à 12 m</w:t>
      </w:r>
    </w:p>
    <w:p w14:paraId="763C6695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Résolution : 5 mm</w:t>
      </w:r>
    </w:p>
    <w:p w14:paraId="06386B40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Zone morte : 10 cm</w:t>
      </w:r>
    </w:p>
    <w:p w14:paraId="3D773950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Précision :</w:t>
      </w:r>
      <w:r>
        <w:br/>
        <w:t>± 5 cm de 0,1 à 6 m</w:t>
      </w:r>
      <w:r>
        <w:br/>
        <w:t>± 1 % de 6 à 12 m</w:t>
      </w:r>
    </w:p>
    <w:p w14:paraId="21DE7B58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Fréquence de mesure : 1 à 1000 Hz</w:t>
      </w:r>
    </w:p>
    <w:p w14:paraId="6F2EAB2B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Longueur d'onde : 850 nm</w:t>
      </w:r>
    </w:p>
    <w:p w14:paraId="6C698668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Champ de vision : 3,6 °</w:t>
      </w:r>
    </w:p>
    <w:p w14:paraId="2756324D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Indice de protection : IP65</w:t>
      </w:r>
    </w:p>
    <w:p w14:paraId="30D48AD1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Longueur du cordon : 30 cm</w:t>
      </w:r>
    </w:p>
    <w:p w14:paraId="64DE3B68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Connecteur : JST 4 broches 1 mm</w:t>
      </w:r>
    </w:p>
    <w:p w14:paraId="3C99E98F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Dimensions : 35 x 21 x 18,5 mm</w:t>
      </w:r>
    </w:p>
    <w:p w14:paraId="77A1F88D" w14:textId="77777777" w:rsidR="00126906" w:rsidRDefault="00126906" w:rsidP="002053C0">
      <w:pPr>
        <w:pStyle w:val="Sansinterligne"/>
        <w:numPr>
          <w:ilvl w:val="0"/>
          <w:numId w:val="3"/>
        </w:numPr>
      </w:pPr>
      <w:r>
        <w:t>Poids : 11 g</w:t>
      </w:r>
    </w:p>
    <w:p w14:paraId="4958CF87" w14:textId="77777777" w:rsidR="00733A91" w:rsidRDefault="00733A91" w:rsidP="00733A91">
      <w:pPr>
        <w:shd w:val="clear" w:color="auto" w:fill="FFFFFF"/>
        <w:spacing w:after="120" w:line="240" w:lineRule="auto"/>
        <w:ind w:left="720"/>
        <w:rPr>
          <w:rFonts w:ascii="Verdana" w:hAnsi="Verdana"/>
          <w:color w:val="242626"/>
          <w:sz w:val="18"/>
          <w:szCs w:val="18"/>
        </w:rPr>
      </w:pPr>
    </w:p>
    <w:p w14:paraId="0DC8C5FF" w14:textId="0F3C38E4" w:rsidR="002561A7" w:rsidRPr="002053C0" w:rsidRDefault="00126906" w:rsidP="002053C0">
      <w:pPr>
        <w:pStyle w:val="NormalWeb"/>
        <w:shd w:val="clear" w:color="auto" w:fill="FFFFFF"/>
        <w:spacing w:before="0" w:beforeAutospacing="0"/>
        <w:rPr>
          <w:rFonts w:ascii="Verdana" w:hAnsi="Verdana"/>
          <w:color w:val="242626"/>
          <w:sz w:val="18"/>
          <w:szCs w:val="18"/>
        </w:rPr>
      </w:pPr>
      <w:r>
        <w:rPr>
          <w:rFonts w:ascii="Verdana" w:hAnsi="Verdana"/>
          <w:color w:val="242626"/>
          <w:sz w:val="18"/>
          <w:szCs w:val="18"/>
        </w:rPr>
        <w:t xml:space="preserve">Référence </w:t>
      </w:r>
      <w:proofErr w:type="spellStart"/>
      <w:r>
        <w:rPr>
          <w:rFonts w:ascii="Verdana" w:hAnsi="Verdana"/>
          <w:color w:val="242626"/>
          <w:sz w:val="18"/>
          <w:szCs w:val="18"/>
        </w:rPr>
        <w:t>Benewake</w:t>
      </w:r>
      <w:proofErr w:type="spellEnd"/>
      <w:r>
        <w:rPr>
          <w:rFonts w:ascii="Verdana" w:hAnsi="Verdana"/>
          <w:color w:val="242626"/>
          <w:sz w:val="18"/>
          <w:szCs w:val="18"/>
        </w:rPr>
        <w:t xml:space="preserve"> : </w:t>
      </w:r>
      <w:proofErr w:type="spellStart"/>
      <w:r>
        <w:fldChar w:fldCharType="begin"/>
      </w:r>
      <w:r>
        <w:instrText>HYPERLINK "http://en.benewake.com/TFminiPlus/index_proid_323.html" \t "_blank"</w:instrText>
      </w:r>
      <w:r>
        <w:fldChar w:fldCharType="separate"/>
      </w:r>
      <w:r>
        <w:rPr>
          <w:rStyle w:val="Lienhypertexte"/>
          <w:rFonts w:ascii="Verdana" w:hAnsi="Verdana"/>
          <w:color w:val="0782C1"/>
          <w:sz w:val="18"/>
          <w:szCs w:val="18"/>
          <w:bdr w:val="none" w:sz="0" w:space="0" w:color="auto" w:frame="1"/>
        </w:rPr>
        <w:t>TFmini</w:t>
      </w:r>
      <w:proofErr w:type="spellEnd"/>
      <w:r>
        <w:rPr>
          <w:rStyle w:val="Lienhypertexte"/>
          <w:rFonts w:ascii="Verdana" w:hAnsi="Verdana"/>
          <w:color w:val="0782C1"/>
          <w:sz w:val="18"/>
          <w:szCs w:val="18"/>
          <w:bdr w:val="none" w:sz="0" w:space="0" w:color="auto" w:frame="1"/>
        </w:rPr>
        <w:t>-Plus</w:t>
      </w:r>
      <w:r>
        <w:rPr>
          <w:rStyle w:val="Lienhypertexte"/>
          <w:rFonts w:ascii="Verdana" w:hAnsi="Verdana"/>
          <w:color w:val="0782C1"/>
          <w:sz w:val="18"/>
          <w:szCs w:val="18"/>
          <w:bdr w:val="none" w:sz="0" w:space="0" w:color="auto" w:frame="1"/>
        </w:rPr>
        <w:fldChar w:fldCharType="end"/>
      </w:r>
    </w:p>
    <w:p w14:paraId="64340050" w14:textId="43B160E9" w:rsidR="002561A7" w:rsidRDefault="002561A7">
      <w:r w:rsidRPr="002561A7">
        <w:rPr>
          <w:noProof/>
        </w:rPr>
        <w:drawing>
          <wp:inline distT="0" distB="0" distL="0" distR="0" wp14:anchorId="3845A222" wp14:editId="7C36E547">
            <wp:extent cx="4417611" cy="3232241"/>
            <wp:effectExtent l="0" t="0" r="2540" b="6350"/>
            <wp:docPr id="5" name="Espace réservé du contenu 4" descr="Une image contenant texte, capture d’écra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37F5B3FE-BBED-E16C-FED0-05CBE15A434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Une image contenant texte, capture d’écran&#10;&#10;Description générée automatiquement">
                      <a:extLst>
                        <a:ext uri="{FF2B5EF4-FFF2-40B4-BE49-F238E27FC236}">
                          <a16:creationId xmlns:a16="http://schemas.microsoft.com/office/drawing/2014/main" id="{37F5B3FE-BBED-E16C-FED0-05CBE15A434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5513" cy="32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D27D" w14:textId="448F51E7" w:rsidR="002561A7" w:rsidRDefault="002561A7" w:rsidP="002561A7">
      <w:pPr>
        <w:pStyle w:val="Titre1"/>
      </w:pPr>
      <w:r>
        <w:t xml:space="preserve">Panneau de </w:t>
      </w:r>
      <w:proofErr w:type="spellStart"/>
      <w:r>
        <w:t>leds</w:t>
      </w:r>
      <w:proofErr w:type="spellEnd"/>
      <w:r>
        <w:t> :</w:t>
      </w:r>
    </w:p>
    <w:p w14:paraId="1A48CDEF" w14:textId="40BE76CC" w:rsidR="002561A7" w:rsidRDefault="002561A7">
      <w:r w:rsidRPr="002561A7">
        <w:rPr>
          <w:noProof/>
        </w:rPr>
        <w:drawing>
          <wp:inline distT="0" distB="0" distL="0" distR="0" wp14:anchorId="65E03DBC" wp14:editId="1020BE3B">
            <wp:extent cx="4146605" cy="1943035"/>
            <wp:effectExtent l="0" t="0" r="6350" b="635"/>
            <wp:docPr id="136189327" name="Image 4" descr="Une image contenant texte, capture d’écran, ligne, conceptio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7CEA476F-5105-E8AD-5236-CE4616B8AD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327" name="Image 4" descr="Une image contenant texte, capture d’écran, ligne, conception&#10;&#10;Description générée automatiquement">
                      <a:extLst>
                        <a:ext uri="{FF2B5EF4-FFF2-40B4-BE49-F238E27FC236}">
                          <a16:creationId xmlns:a16="http://schemas.microsoft.com/office/drawing/2014/main" id="{7CEA476F-5105-E8AD-5236-CE4616B8AD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4768" cy="19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D5C2" w14:textId="77777777" w:rsidR="002561A7" w:rsidRDefault="002561A7"/>
    <w:p w14:paraId="6D1B53CA" w14:textId="4112179F" w:rsidR="002561A7" w:rsidRDefault="002561A7" w:rsidP="002561A7">
      <w:pPr>
        <w:pStyle w:val="Titre1"/>
      </w:pPr>
      <w:r>
        <w:t xml:space="preserve">Pilotage des </w:t>
      </w:r>
      <w:proofErr w:type="spellStart"/>
      <w:r>
        <w:t>leds</w:t>
      </w:r>
      <w:proofErr w:type="spellEnd"/>
      <w:r>
        <w:t> :</w:t>
      </w:r>
    </w:p>
    <w:p w14:paraId="0BD8A757" w14:textId="77777777" w:rsidR="002561A7" w:rsidRPr="002561A7" w:rsidRDefault="002561A7" w:rsidP="002561A7"/>
    <w:p w14:paraId="5EE436EE" w14:textId="77777777" w:rsidR="002561A7" w:rsidRPr="002561A7" w:rsidRDefault="002561A7" w:rsidP="002561A7">
      <w:pPr>
        <w:numPr>
          <w:ilvl w:val="0"/>
          <w:numId w:val="1"/>
        </w:numPr>
        <w:rPr>
          <w:lang w:val="en-US"/>
        </w:rPr>
      </w:pPr>
      <w:hyperlink r:id="rId16" w:history="1">
        <w:r w:rsidRPr="002561A7">
          <w:rPr>
            <w:rStyle w:val="Lienhypertexte"/>
            <w:lang w:val="en-US"/>
          </w:rPr>
          <w:t xml:space="preserve">Adafruit </w:t>
        </w:r>
      </w:hyperlink>
      <w:hyperlink r:id="rId17" w:history="1">
        <w:proofErr w:type="spellStart"/>
        <w:r w:rsidRPr="002561A7">
          <w:rPr>
            <w:rStyle w:val="Lienhypertexte"/>
            <w:lang w:val="en-US"/>
          </w:rPr>
          <w:t>Neopixel</w:t>
        </w:r>
        <w:proofErr w:type="spellEnd"/>
      </w:hyperlink>
      <w:hyperlink r:id="rId18" w:history="1">
        <w:r w:rsidRPr="002561A7">
          <w:rPr>
            <w:rStyle w:val="Lienhypertexte"/>
            <w:lang w:val="en-US"/>
          </w:rPr>
          <w:t xml:space="preserve"> 8x8 led matrix with Arduino individually addressable led matrix – YouTube</w:t>
        </w:r>
      </w:hyperlink>
    </w:p>
    <w:p w14:paraId="02D57ED2" w14:textId="77777777" w:rsidR="002561A7" w:rsidRDefault="002561A7">
      <w:pPr>
        <w:rPr>
          <w:lang w:val="en-US"/>
        </w:rPr>
      </w:pPr>
    </w:p>
    <w:p w14:paraId="333DA301" w14:textId="780ECCE3" w:rsidR="00126906" w:rsidRDefault="00126906" w:rsidP="002561A7">
      <w:pPr>
        <w:pStyle w:val="Titre1"/>
        <w:rPr>
          <w:lang w:val="en-US"/>
        </w:rPr>
      </w:pPr>
      <w:r>
        <w:rPr>
          <w:lang w:val="en-US"/>
        </w:rPr>
        <w:t xml:space="preserve">Prototype </w:t>
      </w:r>
      <w:r w:rsidR="008C5612">
        <w:rPr>
          <w:lang w:val="en-US"/>
        </w:rPr>
        <w:t>avec un Arduino micro</w:t>
      </w:r>
      <w:r>
        <w:rPr>
          <w:lang w:val="en-US"/>
        </w:rPr>
        <w:t>:</w:t>
      </w:r>
    </w:p>
    <w:p w14:paraId="752488AC" w14:textId="17D70FA9" w:rsidR="00126906" w:rsidRPr="00126906" w:rsidRDefault="00126906" w:rsidP="001269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A286F7" wp14:editId="2A1A8939">
            <wp:extent cx="4500439" cy="3318195"/>
            <wp:effectExtent l="0" t="0" r="0" b="0"/>
            <wp:docPr id="96231486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34" cy="3343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2AF65" w14:textId="66F3D4F5" w:rsidR="002561A7" w:rsidRDefault="002561A7" w:rsidP="002561A7">
      <w:pPr>
        <w:pStyle w:val="Titre1"/>
        <w:rPr>
          <w:lang w:val="en-US"/>
        </w:rPr>
      </w:pPr>
      <w:proofErr w:type="spellStart"/>
      <w:r>
        <w:rPr>
          <w:lang w:val="en-US"/>
        </w:rPr>
        <w:t>Cablage</w:t>
      </w:r>
      <w:proofErr w:type="spellEnd"/>
      <w:r>
        <w:rPr>
          <w:lang w:val="en-US"/>
        </w:rPr>
        <w:t xml:space="preserve"> du module :</w:t>
      </w:r>
    </w:p>
    <w:p w14:paraId="5471D044" w14:textId="75A6BA24" w:rsidR="002561A7" w:rsidRDefault="002561A7">
      <w:pPr>
        <w:rPr>
          <w:lang w:val="en-US"/>
        </w:rPr>
      </w:pPr>
      <w:r w:rsidRPr="002561A7">
        <w:rPr>
          <w:noProof/>
          <w:lang w:val="en-US"/>
        </w:rPr>
        <w:drawing>
          <wp:inline distT="0" distB="0" distL="0" distR="0" wp14:anchorId="183FF8C8" wp14:editId="3D3F564E">
            <wp:extent cx="4590760" cy="3323645"/>
            <wp:effectExtent l="0" t="0" r="635" b="0"/>
            <wp:docPr id="1196686141" name="Image 1" descr="Une image contenant texte, capture d’écran, diagramme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86141" name="Image 1" descr="Une image contenant texte, capture d’écran, diagramme, Plan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8062" cy="334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D21E" w14:textId="753A8432" w:rsidR="002561A7" w:rsidRPr="00595B93" w:rsidRDefault="002561A7" w:rsidP="00105E73">
      <w:pPr>
        <w:pStyle w:val="Titre1"/>
      </w:pPr>
      <w:r w:rsidRPr="00595B93">
        <w:lastRenderedPageBreak/>
        <w:t xml:space="preserve">Signaux </w:t>
      </w:r>
      <w:r w:rsidR="00733A91" w:rsidRPr="00595B93">
        <w:t xml:space="preserve"> programmés</w:t>
      </w:r>
      <w:r w:rsidRPr="00595B93">
        <w:t>:</w:t>
      </w:r>
    </w:p>
    <w:p w14:paraId="378967C1" w14:textId="77777777" w:rsidR="00733A91" w:rsidRPr="00595B93" w:rsidRDefault="00733A91"/>
    <w:p w14:paraId="3E9D2B1F" w14:textId="3621A1F3" w:rsidR="00733A91" w:rsidRDefault="00733A91">
      <w:r w:rsidRPr="00733A91">
        <w:t xml:space="preserve">Chaque </w:t>
      </w:r>
      <w:proofErr w:type="spellStart"/>
      <w:r w:rsidRPr="00733A91">
        <w:t>led</w:t>
      </w:r>
      <w:proofErr w:type="spellEnd"/>
      <w:r w:rsidRPr="00733A91">
        <w:t xml:space="preserve">  est tricolore </w:t>
      </w:r>
      <w:r>
        <w:t xml:space="preserve"> R V B </w:t>
      </w:r>
      <w:r w:rsidRPr="00733A91">
        <w:t>avec un niveau d’</w:t>
      </w:r>
      <w:r>
        <w:t xml:space="preserve">intensité </w:t>
      </w:r>
      <w:proofErr w:type="spellStart"/>
      <w:r w:rsidR="00871E0B">
        <w:t>lum</w:t>
      </w:r>
      <w:proofErr w:type="spellEnd"/>
      <w:r w:rsidR="00871E0B">
        <w:t xml:space="preserve"> </w:t>
      </w:r>
      <w:r>
        <w:t>de 0 à 255 sur chaque canal.</w:t>
      </w:r>
    </w:p>
    <w:p w14:paraId="5105CB6A" w14:textId="3881E98A" w:rsidR="00733A91" w:rsidRDefault="00733A91">
      <w:r>
        <w:t xml:space="preserve">L’indexation des </w:t>
      </w:r>
      <w:proofErr w:type="spellStart"/>
      <w:r>
        <w:t>leds</w:t>
      </w:r>
      <w:proofErr w:type="spellEnd"/>
      <w:r>
        <w:t xml:space="preserve"> est en boustrophédon</w:t>
      </w:r>
      <w:r w:rsidR="00746029">
        <w:rPr>
          <w:rStyle w:val="Appelnotedebasdep"/>
        </w:rPr>
        <w:footnoteReference w:id="1"/>
      </w:r>
      <w:r w:rsidR="00746029">
        <w:t xml:space="preserve"> </w:t>
      </w:r>
      <w:r w:rsidR="00871E0B">
        <w:t xml:space="preserve"> telle qu’indiquée dans les schémas ci-dessous.</w:t>
      </w:r>
    </w:p>
    <w:p w14:paraId="4ECD5D47" w14:textId="14D0025B" w:rsidR="00871E0B" w:rsidRDefault="00871E0B">
      <w:r>
        <w:t xml:space="preserve">Le programme Arduino allume chaque </w:t>
      </w:r>
      <w:proofErr w:type="spellStart"/>
      <w:r>
        <w:t>led</w:t>
      </w:r>
      <w:proofErr w:type="spellEnd"/>
      <w:r>
        <w:t xml:space="preserve"> par une instruction indiquent sa position, et l’intensité de chaque canal :</w:t>
      </w:r>
    </w:p>
    <w:p w14:paraId="42AF900A" w14:textId="03526CF7" w:rsidR="00871E0B" w:rsidRDefault="00871E0B">
      <w:pPr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fr-FR"/>
          <w14:ligatures w14:val="none"/>
        </w:rPr>
        <w:t>ipixel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lum</w:t>
      </w:r>
      <w:r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Red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fr-FR"/>
          <w14:ligatures w14:val="none"/>
        </w:rPr>
        <w:t>lumGreen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fr-FR"/>
          <w14:ligatures w14:val="none"/>
        </w:rPr>
        <w:t>lumBlue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;</w:t>
      </w:r>
    </w:p>
    <w:p w14:paraId="6B75FAA2" w14:textId="77777777" w:rsidR="00B209A8" w:rsidRPr="00871E0B" w:rsidRDefault="00B209A8"/>
    <w:p w14:paraId="156FB0A0" w14:textId="64296A98" w:rsidR="002561A7" w:rsidRDefault="002561A7" w:rsidP="00871E0B">
      <w:pPr>
        <w:jc w:val="center"/>
        <w:rPr>
          <w:lang w:val="en-US"/>
        </w:rPr>
      </w:pPr>
      <w:r w:rsidRPr="002561A7">
        <w:rPr>
          <w:noProof/>
        </w:rPr>
        <w:drawing>
          <wp:inline distT="0" distB="0" distL="0" distR="0" wp14:anchorId="23EB333F" wp14:editId="07AB5DE3">
            <wp:extent cx="3490622" cy="5758591"/>
            <wp:effectExtent l="0" t="0" r="0" b="0"/>
            <wp:docPr id="704919934" name="Image 4" descr="Une image contenant texte, diagramme, capture d’écran, carré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7F2C01D9-E037-A868-18D6-3C435A27B6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9934" name="Image 4" descr="Une image contenant texte, diagramme, capture d’écran, carré&#10;&#10;Description générée automatiquement">
                      <a:extLst>
                        <a:ext uri="{FF2B5EF4-FFF2-40B4-BE49-F238E27FC236}">
                          <a16:creationId xmlns:a16="http://schemas.microsoft.com/office/drawing/2014/main" id="{7F2C01D9-E037-A868-18D6-3C435A27B6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019" cy="57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C379" w14:textId="01D6062C" w:rsidR="002561A7" w:rsidRPr="00595B93" w:rsidRDefault="00593C57" w:rsidP="00105E73">
      <w:pPr>
        <w:pStyle w:val="Titre1"/>
      </w:pPr>
      <w:r>
        <w:rPr>
          <w:lang w:val="en-US"/>
        </w:rPr>
        <w:br w:type="page"/>
      </w:r>
      <w:r w:rsidR="002561A7" w:rsidRPr="00595B93">
        <w:lastRenderedPageBreak/>
        <w:t>Code :</w:t>
      </w:r>
    </w:p>
    <w:p w14:paraId="2F059D0B" w14:textId="77777777" w:rsidR="002561A7" w:rsidRPr="00595B93" w:rsidRDefault="002561A7"/>
    <w:p w14:paraId="6BF4823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fr-FR"/>
          <w14:ligatures w14:val="none"/>
        </w:rPr>
        <w:t xml:space="preserve">/* </w:t>
      </w:r>
    </w:p>
    <w:p w14:paraId="1E34CA2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fr-FR"/>
          <w14:ligatures w14:val="none"/>
        </w:rPr>
        <w:t>TFmini</w:t>
      </w:r>
      <w:proofErr w:type="spellEnd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fr-FR"/>
          <w14:ligatures w14:val="none"/>
        </w:rPr>
        <w:t>-Plus + WS2812B on Arduino.</w:t>
      </w:r>
    </w:p>
    <w:p w14:paraId="6A3C275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fr-FR"/>
          <w14:ligatures w14:val="none"/>
        </w:rPr>
        <w:t xml:space="preserve">  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JP CARIOU JAN 2024</w:t>
      </w:r>
    </w:p>
    <w:p w14:paraId="20BE010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  For Arduino boards with only one serial port like UNO board, the function of software visual serial port is to be used. </w:t>
      </w:r>
    </w:p>
    <w:p w14:paraId="343A743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*/</w:t>
      </w:r>
    </w:p>
    <w:p w14:paraId="418A03F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#include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&lt;</w:t>
      </w:r>
      <w:proofErr w:type="spellStart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SoftwareSerial.h</w:t>
      </w:r>
      <w:proofErr w:type="spellEnd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&gt;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 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//header file of software serial port</w:t>
      </w:r>
    </w:p>
    <w:p w14:paraId="66C67F8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#include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&lt;</w:t>
      </w:r>
      <w:proofErr w:type="spellStart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Adafruit_GFX.h</w:t>
      </w:r>
      <w:proofErr w:type="spellEnd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&gt;</w:t>
      </w:r>
    </w:p>
    <w:p w14:paraId="681760B7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#include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&lt;Adafruit_SSD1306.h&gt;</w:t>
      </w:r>
    </w:p>
    <w:p w14:paraId="13D6B5BC" w14:textId="48D155DF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#include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&lt;</w:t>
      </w:r>
      <w:proofErr w:type="spellStart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Adafruit_NeoPixel.h</w:t>
      </w:r>
      <w:proofErr w:type="spellEnd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&gt;</w:t>
      </w:r>
    </w:p>
    <w:p w14:paraId="5B16317E" w14:textId="76A29BEF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#define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maxDistance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1200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max distance (cm)</w:t>
      </w:r>
    </w:p>
    <w:p w14:paraId="7D75A40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#define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DELAYVAL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100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Time (in milliseconds) to pause between pixels</w:t>
      </w:r>
    </w:p>
    <w:p w14:paraId="2522D16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#define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PIN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   // pin on the Arduino is connected to the </w:t>
      </w:r>
      <w:proofErr w:type="spellStart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NeoPixels</w:t>
      </w:r>
      <w:proofErr w:type="spellEnd"/>
    </w:p>
    <w:p w14:paraId="43C71D2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#define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NUMPIXELS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64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Popular </w:t>
      </w:r>
      <w:proofErr w:type="spellStart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NeoPixel</w:t>
      </w:r>
      <w:proofErr w:type="spellEnd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ring size</w:t>
      </w:r>
    </w:p>
    <w:p w14:paraId="6B53EAEC" w14:textId="632B4E12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Adafruit_NeoPixel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NUMPIXELS, PIN, NEO_GRB +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NEO_KHZ800)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B64285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SoftwareSerial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Serial1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//define software serial port name as Serial1 and define pin2 as RX and pin3 as TX</w:t>
      </w:r>
    </w:p>
    <w:p w14:paraId="7CF3E34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dist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//actual distance measurements of LiDAR</w:t>
      </w:r>
    </w:p>
    <w:p w14:paraId="3363C2D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strength;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//signal strength of LiDAR</w:t>
      </w:r>
    </w:p>
    <w:p w14:paraId="153658B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float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temperature;</w:t>
      </w:r>
    </w:p>
    <w:p w14:paraId="60F56D0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check;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//save check value</w:t>
      </w:r>
    </w:p>
    <w:p w14:paraId="42652AA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i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E22BCA3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];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        //save data measured by LiDAR</w:t>
      </w:r>
    </w:p>
    <w:p w14:paraId="2EE2780A" w14:textId="66CAAE11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const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HEADER = 0x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//frame header of data package</w:t>
      </w:r>
    </w:p>
    <w:p w14:paraId="19B74EDB" w14:textId="482FA49B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Adafruit_SSD1306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display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SCREEN_WIDTH, SCREEN_HEIGHT, &amp;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Wire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, OLED_RESET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858F9E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void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setup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</w:p>
    <w:p w14:paraId="787804A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begin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   // INITIALIZE </w:t>
      </w:r>
      <w:proofErr w:type="spellStart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NeoPixel</w:t>
      </w:r>
      <w:proofErr w:type="spellEnd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strip object (REQUIRED)</w:t>
      </w:r>
    </w:p>
    <w:p w14:paraId="2F5796E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clear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   // Set all pixel colors to 'off'</w:t>
      </w:r>
    </w:p>
    <w:p w14:paraId="4E449E6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begin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9600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//set bit rate of serial port connecting Arduino with computer</w:t>
      </w:r>
    </w:p>
    <w:p w14:paraId="397D3BF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begin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115200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//set bit rate of serial port connecting LiDAR with Arduino</w:t>
      </w:r>
    </w:p>
    <w:p w14:paraId="14716FAF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Wire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begin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2EAD30E" w14:textId="50683114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}</w:t>
      </w:r>
    </w:p>
    <w:p w14:paraId="15AF95E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void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loop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</w:p>
    <w:p w14:paraId="0C15B1C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distance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7510AD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if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available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   //check if serial port has data input</w:t>
      </w:r>
    </w:p>
    <w:p w14:paraId="3B1A7A4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if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read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== HEADER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//assess data package frame header 0x59</w:t>
      </w:r>
    </w:p>
    <w:p w14:paraId="01D1E64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] = HEADER;</w:t>
      </w:r>
    </w:p>
    <w:p w14:paraId="6C7B6477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if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read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== HEADER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//assess data package frame header 0x59</w:t>
      </w:r>
    </w:p>
    <w:p w14:paraId="54CA180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] = HEADER;</w:t>
      </w:r>
    </w:p>
    <w:p w14:paraId="68098E0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for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i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; 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i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&lt;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; 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i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++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//save data in array</w:t>
      </w:r>
    </w:p>
    <w:p w14:paraId="519989B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i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=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read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A44102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}</w:t>
      </w:r>
    </w:p>
    <w:p w14:paraId="702CCBF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lastRenderedPageBreak/>
        <w:t xml:space="preserve">        check =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];</w:t>
      </w:r>
    </w:p>
    <w:p w14:paraId="019978C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if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8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==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check &amp; 0x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ff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     //verify the received data as per protocol</w:t>
      </w:r>
    </w:p>
    <w:p w14:paraId="77BA5C9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distance =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*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//calculate distance value</w:t>
      </w:r>
    </w:p>
    <w:p w14:paraId="437F6DA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strength =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*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 //calculate signal strength value</w:t>
      </w:r>
    </w:p>
    <w:p w14:paraId="0A9E0EF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temperature =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+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uart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[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] *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//calculate chip temperature</w:t>
      </w:r>
    </w:p>
    <w:p w14:paraId="6CB0B9C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temperature = temperature /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8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-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2D4BD6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"</w:t>
      </w:r>
      <w:proofErr w:type="spellStart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dist</w:t>
      </w:r>
      <w:proofErr w:type="spellEnd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 xml:space="preserve"> = "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673AAE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distance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//output measure distance value of LiDAR</w:t>
      </w:r>
    </w:p>
    <w:p w14:paraId="5E6F60F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'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\t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'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1E8AF4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"strength = "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6997A8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strength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//output signal strength value</w:t>
      </w:r>
    </w:p>
    <w:p w14:paraId="48FD91C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"\t Chip Temperature = "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2CEAD9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temperature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400CD59" w14:textId="74C1F886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println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 xml:space="preserve">" </w:t>
      </w:r>
      <w:proofErr w:type="spellStart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celsius</w:t>
      </w:r>
      <w:proofErr w:type="spellEnd"/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 xml:space="preserve"> degree"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//output chip temperature of Lidar</w:t>
      </w:r>
    </w:p>
    <w:p w14:paraId="6DD29DC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Serial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println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B94A1A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clear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Set all pixel colors to 'off'</w:t>
      </w:r>
    </w:p>
    <w:p w14:paraId="100AE89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show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// Send the updated pixel colors to the hardware.</w:t>
      </w:r>
    </w:p>
    <w:p w14:paraId="0D8925F3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if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distance &lt;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150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</w:p>
    <w:p w14:paraId="618186E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clear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// Set all pixel colors to 'off'</w:t>
      </w:r>
    </w:p>
    <w:p w14:paraId="4120815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show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// Send the updated pixel colors to the hardware.</w:t>
      </w:r>
    </w:p>
    <w:p w14:paraId="170FB0E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delay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DELAYVAL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Pause before next pass through loop</w:t>
      </w:r>
    </w:p>
    <w:p w14:paraId="5001E81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            // </w:t>
      </w:r>
      <w:proofErr w:type="spellStart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pixels.Color</w:t>
      </w:r>
      <w:proofErr w:type="spellEnd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() takes RGB values, from 0,0,0 up to 255,255,255</w:t>
      </w:r>
    </w:p>
    <w:p w14:paraId="74312B8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1D5F688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lumR2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038F8F3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4B3652F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13D8CE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1541333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17160B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5986C5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381209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BCCC39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9780CE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8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D94220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6EB640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F6849F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EE95247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80662AF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13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80494D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2CEB79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F664B1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25C6BE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18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EA46AF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4A93F3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1BEBAAA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lastRenderedPageBreak/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AFF8C9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8C112E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1FE516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484B1A8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1A0557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EFAC0F7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4C9B9A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28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9E4AB3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4892B8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D56DB7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82F2C4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4C20F1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3C9856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510768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3A0AB6F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43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5DD7B3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CCDE30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18B2D6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35A9D0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6477EC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FD81CB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65B43D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}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else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</w:p>
    <w:p w14:paraId="06462F8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val="en-US" w:eastAsia="fr-FR"/>
          <w14:ligatures w14:val="none"/>
        </w:rPr>
        <w:t>if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distance &lt;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{</w:t>
      </w:r>
    </w:p>
    <w:p w14:paraId="4D9B00A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clear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// Set all pixel colors to 'off'</w:t>
      </w:r>
    </w:p>
    <w:p w14:paraId="4E74C4A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show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// Send the updated pixel colors to the hardware.</w:t>
      </w:r>
    </w:p>
    <w:p w14:paraId="70A85D0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delay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DELAYVAL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Pause before next pass through loop</w:t>
      </w:r>
    </w:p>
    <w:p w14:paraId="0604ED9F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              // </w:t>
      </w:r>
      <w:proofErr w:type="spellStart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pixels.Color</w:t>
      </w:r>
      <w:proofErr w:type="spellEnd"/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>() takes RGB values, from 0,0,0 up to 255,255,255</w:t>
      </w:r>
    </w:p>
    <w:p w14:paraId="061CA2C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139DD17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val="en-US" w:eastAsia="fr-FR"/>
          <w14:ligatures w14:val="none"/>
        </w:rPr>
        <w:t>int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 lumR2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878760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055ABB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1A8460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F93FC4D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3B42C37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B511CC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1CA87E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11CCF2A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E84BD1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8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B75DED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3F31BA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17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852B464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7DF165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25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5B05758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7B7ADC9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34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F5E382B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37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6C9D9A5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CD9643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45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AE778E3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lastRenderedPageBreak/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51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D15788E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52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lumR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2BBE9C2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59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4A786ED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setPixelColor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60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,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Color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lumR2, lumR2,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en-US" w:eastAsia="fr-FR"/>
          <w14:ligatures w14:val="none"/>
        </w:rPr>
        <w:t>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</w:p>
    <w:p w14:paraId="0940E136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}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93C57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fr-FR"/>
          <w14:ligatures w14:val="none"/>
        </w:rPr>
        <w:t>else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{</w:t>
      </w:r>
    </w:p>
    <w:p w14:paraId="190C8373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 lumR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fr-FR"/>
          <w14:ligatures w14:val="none"/>
        </w:rPr>
        <w:t>10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;</w:t>
      </w:r>
    </w:p>
    <w:p w14:paraId="101B9A69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          </w:t>
      </w:r>
      <w:proofErr w:type="spellStart"/>
      <w:r w:rsidRPr="00593C57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fr-FR"/>
          <w14:ligatures w14:val="none"/>
        </w:rPr>
        <w:t>int</w:t>
      </w:r>
      <w:proofErr w:type="spellEnd"/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 lumR2 = 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fr-FR"/>
          <w14:ligatures w14:val="none"/>
        </w:rPr>
        <w:t>10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;</w:t>
      </w:r>
    </w:p>
    <w:p w14:paraId="0DFF7A80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3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1D0B3780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4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525CE96A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10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51735F06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13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52114903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22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7C2ADE24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17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1398F40E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24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6DD782FE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31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7FC9362B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32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652FFF0A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39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7D58005D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41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3412F8E8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46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56E39F57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50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7564BC3F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53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3496AF74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59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13D5C4A4" w14:textId="77777777" w:rsidR="00593C57" w:rsidRPr="002761CA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 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setPixelColor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60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pixels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.</w:t>
      </w:r>
      <w:r w:rsidRPr="002761CA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pt-PT" w:eastAsia="fr-FR"/>
          <w14:ligatures w14:val="none"/>
        </w:rPr>
        <w:t>Color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(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, lumR2, </w:t>
      </w:r>
      <w:r w:rsidRPr="002761CA">
        <w:rPr>
          <w:rFonts w:ascii="Consolas" w:eastAsia="Times New Roman" w:hAnsi="Consolas" w:cs="Times New Roman"/>
          <w:color w:val="005C5F"/>
          <w:kern w:val="0"/>
          <w:sz w:val="21"/>
          <w:szCs w:val="21"/>
          <w:lang w:val="pt-PT" w:eastAsia="fr-FR"/>
          <w14:ligatures w14:val="none"/>
        </w:rPr>
        <w:t>0</w:t>
      </w:r>
      <w:r w:rsidRPr="002761CA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pt-PT" w:eastAsia="fr-FR"/>
          <w14:ligatures w14:val="none"/>
        </w:rPr>
        <w:t>))</w:t>
      </w: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>;</w:t>
      </w:r>
    </w:p>
    <w:p w14:paraId="0AE596B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2761CA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pt-PT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}}</w:t>
      </w:r>
    </w:p>
    <w:p w14:paraId="24D34A0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pixels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.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show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  // Send the updated pixel colors to the hardware.</w:t>
      </w:r>
    </w:p>
    <w:p w14:paraId="58CC2285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val="en-US" w:eastAsia="fr-FR"/>
          <w14:ligatures w14:val="none"/>
        </w:rPr>
        <w:t>delay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DELAYVAL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val="en-US"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>;</w:t>
      </w:r>
      <w:r w:rsidRPr="00593C57">
        <w:rPr>
          <w:rFonts w:ascii="Consolas" w:eastAsia="Times New Roman" w:hAnsi="Consolas" w:cs="Times New Roman"/>
          <w:color w:val="95A5A6"/>
          <w:kern w:val="0"/>
          <w:sz w:val="21"/>
          <w:szCs w:val="21"/>
          <w:lang w:val="en-US" w:eastAsia="fr-FR"/>
          <w14:ligatures w14:val="none"/>
        </w:rPr>
        <w:t xml:space="preserve">  // Pause before next pass through loop</w:t>
      </w:r>
    </w:p>
    <w:p w14:paraId="2A552DB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</w:pPr>
    </w:p>
    <w:p w14:paraId="20C6D64A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val="en-US" w:eastAsia="fr-FR"/>
          <w14:ligatures w14:val="none"/>
        </w:rPr>
        <w:t xml:space="preserve">            </w:t>
      </w:r>
      <w:proofErr w:type="spellStart"/>
      <w:r w:rsidRPr="00593C57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fr-FR"/>
          <w14:ligatures w14:val="none"/>
        </w:rPr>
        <w:t>delay</w:t>
      </w:r>
      <w:proofErr w:type="spellEnd"/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(</w:t>
      </w:r>
      <w:r w:rsidRPr="00593C57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fr-FR"/>
          <w14:ligatures w14:val="none"/>
        </w:rPr>
        <w:t>10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)</w:t>
      </w: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>;</w:t>
      </w:r>
    </w:p>
    <w:p w14:paraId="07179972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}</w:t>
      </w:r>
    </w:p>
    <w:p w14:paraId="2F66659C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}</w:t>
      </w:r>
    </w:p>
    <w:p w14:paraId="0654D82F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}</w:t>
      </w:r>
    </w:p>
    <w:p w14:paraId="7FF633A0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}</w:t>
      </w:r>
    </w:p>
    <w:p w14:paraId="232775F1" w14:textId="77777777" w:rsidR="00593C57" w:rsidRPr="00593C57" w:rsidRDefault="00593C57" w:rsidP="00593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</w:pPr>
      <w:r w:rsidRPr="00593C57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fr-FR"/>
          <w14:ligatures w14:val="none"/>
        </w:rPr>
        <w:t xml:space="preserve">  </w:t>
      </w:r>
      <w:r w:rsidRPr="00593C57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fr-FR"/>
          <w14:ligatures w14:val="none"/>
        </w:rPr>
        <w:t>}</w:t>
      </w:r>
    </w:p>
    <w:p w14:paraId="380648F8" w14:textId="77777777" w:rsidR="00593C57" w:rsidRPr="00595B93" w:rsidRDefault="00593C57"/>
    <w:p w14:paraId="0CA11904" w14:textId="77777777" w:rsidR="00915F4E" w:rsidRPr="00595B93" w:rsidRDefault="00915F4E"/>
    <w:p w14:paraId="6BDF5ADE" w14:textId="03A1CDDE" w:rsidR="00915F4E" w:rsidRPr="00595B93" w:rsidRDefault="00915F4E" w:rsidP="00915F4E">
      <w:pPr>
        <w:pStyle w:val="Titre1"/>
      </w:pPr>
      <w:r w:rsidRPr="00595B93">
        <w:t>Montage du prototype</w:t>
      </w:r>
      <w:r w:rsidR="00871E0B" w:rsidRPr="00595B93">
        <w:t xml:space="preserve"> :</w:t>
      </w:r>
    </w:p>
    <w:p w14:paraId="0F0BC965" w14:textId="77777777" w:rsidR="00871E0B" w:rsidRPr="00595B93" w:rsidRDefault="00871E0B" w:rsidP="00871E0B"/>
    <w:p w14:paraId="11F88285" w14:textId="43581B1C" w:rsidR="00871E0B" w:rsidRDefault="00871E0B" w:rsidP="00871E0B">
      <w:r w:rsidRPr="00871E0B">
        <w:t>La c</w:t>
      </w:r>
      <w:r>
        <w:t>onception 3D est faite avec le logiciel Blender.</w:t>
      </w:r>
    </w:p>
    <w:p w14:paraId="071A8B2C" w14:textId="001D1FCF" w:rsidR="00871E0B" w:rsidRDefault="00871E0B" w:rsidP="00871E0B">
      <w:r>
        <w:t>Le matériau est le plastique PLA. Le 3 premières couches (3 x 0.2mm) sont en blanc pour diffuser la lumière, et le reste en noir.</w:t>
      </w:r>
    </w:p>
    <w:p w14:paraId="2F218D22" w14:textId="62A9B10D" w:rsidR="00871E0B" w:rsidRDefault="00871E0B" w:rsidP="00871E0B">
      <w:r>
        <w:t>Un joint entre le couvercle et le boîtier est imprimé en plastique souple TPU rouge.</w:t>
      </w:r>
    </w:p>
    <w:p w14:paraId="716E2711" w14:textId="7B92377E" w:rsidR="00871E0B" w:rsidRDefault="00871E0B" w:rsidP="00871E0B">
      <w:r>
        <w:t>De même un joint annulaire en TPU est mis sur l’interrupteur.</w:t>
      </w:r>
    </w:p>
    <w:p w14:paraId="04F28DA8" w14:textId="77777777" w:rsidR="00F61B0D" w:rsidRDefault="00F61B0D" w:rsidP="00871E0B"/>
    <w:p w14:paraId="3D6A7062" w14:textId="77777777" w:rsidR="00F61B0D" w:rsidRDefault="00F61B0D" w:rsidP="00871E0B"/>
    <w:p w14:paraId="67D3346D" w14:textId="20B63679" w:rsidR="00F61B0D" w:rsidRDefault="00F61B0D" w:rsidP="00871E0B">
      <w:r w:rsidRPr="00F61B0D">
        <w:rPr>
          <w:noProof/>
        </w:rPr>
        <w:drawing>
          <wp:inline distT="0" distB="0" distL="0" distR="0" wp14:anchorId="0954759C" wp14:editId="08309740">
            <wp:extent cx="5006774" cy="5646909"/>
            <wp:effectExtent l="0" t="0" r="3810" b="0"/>
            <wp:docPr id="2142643127" name="Image 1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3127" name="Image 1" descr="Une image contenant capture d’écran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4AA6" w14:textId="58514598" w:rsidR="00F61B0D" w:rsidRPr="00871E0B" w:rsidRDefault="00F61B0D" w:rsidP="00871E0B">
      <w:r w:rsidRPr="00F61B0D">
        <w:rPr>
          <w:noProof/>
        </w:rPr>
        <w:drawing>
          <wp:inline distT="0" distB="0" distL="0" distR="0" wp14:anchorId="40E7B8BA" wp14:editId="14A68F9D">
            <wp:extent cx="2027096" cy="1668925"/>
            <wp:effectExtent l="0" t="0" r="0" b="7620"/>
            <wp:docPr id="1529352092" name="Image 1" descr="Une image contenant capture d’écran, Rectangle, ligne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52092" name="Image 1" descr="Une image contenant capture d’écran, Rectangle, ligne, carré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0608" w14:textId="61D7F604" w:rsidR="00915F4E" w:rsidRDefault="00915F4E">
      <w:r>
        <w:rPr>
          <w:noProof/>
          <w:lang w:val="en-US"/>
        </w:rPr>
        <w:lastRenderedPageBreak/>
        <w:drawing>
          <wp:inline distT="0" distB="0" distL="0" distR="0" wp14:anchorId="5B32F348" wp14:editId="105EE79C">
            <wp:extent cx="2745525" cy="3379108"/>
            <wp:effectExtent l="0" t="0" r="0" b="0"/>
            <wp:docPr id="17488398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64411" cy="3402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71E0B">
        <w:t xml:space="preserve">      </w:t>
      </w:r>
      <w:r>
        <w:rPr>
          <w:noProof/>
          <w:lang w:val="en-US"/>
        </w:rPr>
        <w:drawing>
          <wp:inline distT="0" distB="0" distL="0" distR="0" wp14:anchorId="0B325899" wp14:editId="01AE221A">
            <wp:extent cx="2808512" cy="3391411"/>
            <wp:effectExtent l="0" t="0" r="0" b="0"/>
            <wp:docPr id="131272476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116" cy="3418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44FF1" w14:textId="77777777" w:rsidR="00F61B0D" w:rsidRDefault="00F61B0D"/>
    <w:p w14:paraId="1B5E1391" w14:textId="49A090EA" w:rsidR="00F61B0D" w:rsidRPr="00871E0B" w:rsidRDefault="00F61B0D">
      <w:r>
        <w:t>Une attache annulaire de feu arrière est adaptée au boîtier pour la fixation au vélo. Le boîtier est orientable.</w:t>
      </w:r>
    </w:p>
    <w:p w14:paraId="6B3F44A9" w14:textId="1506DF51" w:rsidR="00AA34D6" w:rsidRPr="00871E0B" w:rsidRDefault="00AA34D6" w:rsidP="007F6308">
      <w:pPr>
        <w:pStyle w:val="Titre1"/>
      </w:pPr>
      <w:r w:rsidRPr="00871E0B">
        <w:t>Essais du prototype</w:t>
      </w:r>
    </w:p>
    <w:p w14:paraId="75934B0B" w14:textId="0A9BD695" w:rsidR="00AA34D6" w:rsidRDefault="007F6308">
      <w:r>
        <w:rPr>
          <w:noProof/>
          <w:lang w:val="en-US"/>
        </w:rPr>
        <w:drawing>
          <wp:inline distT="0" distB="0" distL="0" distR="0" wp14:anchorId="13EB365F" wp14:editId="41919F5F">
            <wp:extent cx="2654136" cy="3538847"/>
            <wp:effectExtent l="0" t="0" r="0" b="5080"/>
            <wp:docPr id="163137239" name="Image 12" descr="Une image contenant pneu, roue, vélo, Roue de vél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239" name="Image 12" descr="Une image contenant pneu, roue, vélo, Roue de vélo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640" cy="356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34D6" w:rsidRPr="00871E0B">
        <w:t xml:space="preserve">   </w:t>
      </w:r>
      <w:r w:rsidR="00AA34D6">
        <w:rPr>
          <w:noProof/>
          <w:lang w:val="en-US"/>
        </w:rPr>
        <w:drawing>
          <wp:inline distT="0" distB="0" distL="0" distR="0" wp14:anchorId="11BFB830" wp14:editId="4FFAB21B">
            <wp:extent cx="2626209" cy="3501612"/>
            <wp:effectExtent l="0" t="0" r="3175" b="3810"/>
            <wp:docPr id="206675457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117" cy="3540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4C2AB" w14:textId="77777777" w:rsidR="00871E0B" w:rsidRDefault="00871E0B"/>
    <w:p w14:paraId="7CE23C72" w14:textId="77777777" w:rsidR="00871E0B" w:rsidRDefault="00871E0B"/>
    <w:p w14:paraId="7CCBCDCA" w14:textId="77777777" w:rsidR="00871E0B" w:rsidRDefault="00871E0B"/>
    <w:p w14:paraId="437F2EB9" w14:textId="5D48A672" w:rsidR="00871E0B" w:rsidRDefault="00871E0B" w:rsidP="00871E0B">
      <w:pPr>
        <w:pStyle w:val="Titre1"/>
      </w:pPr>
      <w:r>
        <w:t>Tests de consommation</w:t>
      </w:r>
    </w:p>
    <w:p w14:paraId="50D0F2EB" w14:textId="7A0B4A8C" w:rsidR="00871E0B" w:rsidRDefault="00871E0B" w:rsidP="00871E0B">
      <w:r>
        <w:t>La consommation est mesurée avec un ampèremètre au niveau de l’alimentation.</w:t>
      </w:r>
    </w:p>
    <w:p w14:paraId="12640E1F" w14:textId="684FD7A3" w:rsidR="00871E0B" w:rsidRPr="00871E0B" w:rsidRDefault="00871E0B" w:rsidP="0032691B">
      <w:pPr>
        <w:pStyle w:val="Sansinterligne"/>
        <w:numPr>
          <w:ilvl w:val="0"/>
          <w:numId w:val="8"/>
        </w:numPr>
      </w:pPr>
      <w:r w:rsidRPr="00871E0B">
        <w:t>Rouge</w:t>
      </w:r>
      <w:r w:rsidR="001362FD">
        <w:t xml:space="preserve"> </w:t>
      </w:r>
      <w:proofErr w:type="spellStart"/>
      <w:r w:rsidR="001362FD">
        <w:t>lum</w:t>
      </w:r>
      <w:proofErr w:type="spellEnd"/>
      <w:r w:rsidR="001362FD">
        <w:t xml:space="preserve"> =</w:t>
      </w:r>
      <w:r w:rsidRPr="00871E0B">
        <w:t xml:space="preserve"> 250: 175 mA</w:t>
      </w:r>
    </w:p>
    <w:p w14:paraId="237E715D" w14:textId="589BB3DC" w:rsidR="00871E0B" w:rsidRPr="00871E0B" w:rsidRDefault="00871E0B" w:rsidP="0032691B">
      <w:pPr>
        <w:pStyle w:val="Sansinterligne"/>
        <w:numPr>
          <w:ilvl w:val="0"/>
          <w:numId w:val="8"/>
        </w:numPr>
      </w:pPr>
      <w:r w:rsidRPr="00871E0B">
        <w:t xml:space="preserve">Jaune </w:t>
      </w:r>
      <w:proofErr w:type="spellStart"/>
      <w:r w:rsidR="001362FD">
        <w:t>lum</w:t>
      </w:r>
      <w:proofErr w:type="spellEnd"/>
      <w:r w:rsidR="001362FD">
        <w:t xml:space="preserve"> = </w:t>
      </w:r>
      <w:r w:rsidRPr="00871E0B">
        <w:t>20 : 136 mA</w:t>
      </w:r>
    </w:p>
    <w:p w14:paraId="44CFB5CE" w14:textId="06D560FA" w:rsidR="00871E0B" w:rsidRPr="00871E0B" w:rsidRDefault="00871E0B" w:rsidP="0032691B">
      <w:pPr>
        <w:pStyle w:val="Sansinterligne"/>
        <w:numPr>
          <w:ilvl w:val="0"/>
          <w:numId w:val="8"/>
        </w:numPr>
      </w:pPr>
      <w:r w:rsidRPr="00871E0B">
        <w:t xml:space="preserve">Vert </w:t>
      </w:r>
      <w:r w:rsidR="001362FD">
        <w:t xml:space="preserve"> </w:t>
      </w:r>
      <w:proofErr w:type="spellStart"/>
      <w:r w:rsidR="001362FD">
        <w:t>lum</w:t>
      </w:r>
      <w:proofErr w:type="spellEnd"/>
      <w:r w:rsidR="001362FD">
        <w:t xml:space="preserve"> =</w:t>
      </w:r>
      <w:r w:rsidRPr="00871E0B">
        <w:t xml:space="preserve"> 10  : 130 mA</w:t>
      </w:r>
    </w:p>
    <w:p w14:paraId="6F7E8270" w14:textId="77777777" w:rsidR="00871E0B" w:rsidRPr="00871E0B" w:rsidRDefault="00871E0B" w:rsidP="0032691B">
      <w:pPr>
        <w:pStyle w:val="Sansinterligne"/>
        <w:numPr>
          <w:ilvl w:val="0"/>
          <w:numId w:val="8"/>
        </w:numPr>
      </w:pPr>
      <w:r w:rsidRPr="00871E0B">
        <w:t>Aucune diode : 129 mA</w:t>
      </w:r>
    </w:p>
    <w:p w14:paraId="5B3FE740" w14:textId="5E16BCE4" w:rsidR="001362FD" w:rsidRDefault="001362FD" w:rsidP="0032691B">
      <w:r>
        <w:t xml:space="preserve">L’alimentation est assurée par 4 </w:t>
      </w:r>
      <w:r w:rsidR="00871E0B" w:rsidRPr="00871E0B">
        <w:t>Pile</w:t>
      </w:r>
      <w:r>
        <w:t>s</w:t>
      </w:r>
      <w:r w:rsidR="00871E0B" w:rsidRPr="00871E0B">
        <w:t xml:space="preserve"> AA</w:t>
      </w:r>
      <w:r>
        <w:t xml:space="preserve"> 1.5V en série. Chaque pile a une capacité de</w:t>
      </w:r>
      <w:r w:rsidR="00871E0B" w:rsidRPr="00871E0B">
        <w:t xml:space="preserve"> 2500 à 3000 mAh</w:t>
      </w:r>
      <w:r>
        <w:t>.</w:t>
      </w:r>
      <w:r w:rsidR="0032691B">
        <w:t xml:space="preserve"> </w:t>
      </w:r>
      <w:r>
        <w:t>En mode normal de fonctionnement, cela assure environ 20h d’autonomie</w:t>
      </w:r>
    </w:p>
    <w:p w14:paraId="3D1DC4A4" w14:textId="77777777" w:rsidR="00595B93" w:rsidRDefault="00595B93" w:rsidP="001362FD">
      <w:pPr>
        <w:ind w:left="360"/>
      </w:pPr>
    </w:p>
    <w:p w14:paraId="7E25EF5E" w14:textId="36B7881D" w:rsidR="00595B93" w:rsidRDefault="00595B93" w:rsidP="00BA4B27">
      <w:pPr>
        <w:pStyle w:val="Titre1"/>
      </w:pPr>
      <w:r>
        <w:t>Prototype 2</w:t>
      </w:r>
    </w:p>
    <w:p w14:paraId="67DE4DDC" w14:textId="77777777" w:rsidR="00595B93" w:rsidRDefault="00595B93" w:rsidP="001362FD">
      <w:pPr>
        <w:ind w:left="360"/>
      </w:pPr>
    </w:p>
    <w:p w14:paraId="6AED01D5" w14:textId="6EDCDABD" w:rsidR="00595B93" w:rsidRDefault="00595B93" w:rsidP="001362FD">
      <w:pPr>
        <w:ind w:left="360"/>
      </w:pPr>
      <w:r>
        <w:t>Par rapport au proto 1</w:t>
      </w:r>
      <w:r w:rsidR="00846D56">
        <w:t>, les améliorations sont :</w:t>
      </w:r>
    </w:p>
    <w:p w14:paraId="56014EB5" w14:textId="65088223" w:rsidR="00846D56" w:rsidRDefault="00846D56" w:rsidP="00846D56">
      <w:pPr>
        <w:pStyle w:val="Paragraphedeliste"/>
        <w:numPr>
          <w:ilvl w:val="0"/>
          <w:numId w:val="6"/>
        </w:numPr>
      </w:pPr>
      <w:r>
        <w:t xml:space="preserve">Attache au vélo plus solide. La première a </w:t>
      </w:r>
      <w:r w:rsidR="00652418">
        <w:t>lâché</w:t>
      </w:r>
      <w:r>
        <w:t xml:space="preserve"> très rapidement</w:t>
      </w:r>
      <w:r w:rsidR="00652418">
        <w:t>.</w:t>
      </w:r>
    </w:p>
    <w:p w14:paraId="3A4DF251" w14:textId="77777777" w:rsidR="009334B9" w:rsidRDefault="009334B9" w:rsidP="00846D56">
      <w:pPr>
        <w:pStyle w:val="Paragraphedeliste"/>
        <w:numPr>
          <w:ilvl w:val="0"/>
          <w:numId w:val="6"/>
        </w:numPr>
      </w:pPr>
    </w:p>
    <w:p w14:paraId="2CE72CED" w14:textId="4E32163D" w:rsidR="009334B9" w:rsidRDefault="009334B9" w:rsidP="00846D56">
      <w:pPr>
        <w:pStyle w:val="Paragraphedeliste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12D4269A" wp14:editId="17D5BF3D">
            <wp:extent cx="2725964" cy="4418330"/>
            <wp:effectExtent l="0" t="8255" r="0" b="0"/>
            <wp:docPr id="14251188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87" r="8851"/>
                    <a:stretch/>
                  </pic:blipFill>
                  <pic:spPr bwMode="auto">
                    <a:xfrm rot="16200000">
                      <a:off x="0" y="0"/>
                      <a:ext cx="2739634" cy="444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292AE" w14:textId="77777777" w:rsidR="0091132D" w:rsidRDefault="0091132D" w:rsidP="00846D56">
      <w:pPr>
        <w:pStyle w:val="Paragraphedeliste"/>
        <w:numPr>
          <w:ilvl w:val="0"/>
          <w:numId w:val="6"/>
        </w:numPr>
      </w:pPr>
    </w:p>
    <w:p w14:paraId="6475E8E0" w14:textId="0BD3C5C0" w:rsidR="0091132D" w:rsidRDefault="0091132D" w:rsidP="0091132D">
      <w:pPr>
        <w:pStyle w:val="Paragraphedeliste"/>
        <w:numPr>
          <w:ilvl w:val="0"/>
          <w:numId w:val="6"/>
        </w:numPr>
      </w:pPr>
      <w:r>
        <w:t xml:space="preserve">Ecran diffusant en fil translucide 0.4mm au lieu de Blanc 0.6mm. L’intensité des </w:t>
      </w:r>
      <w:proofErr w:type="spellStart"/>
      <w:r>
        <w:t>leds</w:t>
      </w:r>
      <w:proofErr w:type="spellEnd"/>
      <w:r>
        <w:t xml:space="preserve"> est bien améliorée</w:t>
      </w:r>
    </w:p>
    <w:p w14:paraId="3C7D1422" w14:textId="4E312FF2" w:rsidR="0091132D" w:rsidRDefault="00F112D1" w:rsidP="0091132D">
      <w:pPr>
        <w:pStyle w:val="Paragraphedeliste"/>
        <w:numPr>
          <w:ilvl w:val="0"/>
          <w:numId w:val="6"/>
        </w:numPr>
      </w:pPr>
      <w:r>
        <w:t xml:space="preserve">Fenêtre du télémètre </w:t>
      </w:r>
      <w:r w:rsidR="00FC0A79">
        <w:t>plus rétrécie</w:t>
      </w:r>
      <w:r>
        <w:t xml:space="preserve"> pour mieux le protéger de la pluie</w:t>
      </w:r>
    </w:p>
    <w:p w14:paraId="11144C95" w14:textId="6CED8A7D" w:rsidR="00F112D1" w:rsidRDefault="003C4E1D" w:rsidP="0091132D">
      <w:pPr>
        <w:pStyle w:val="Paragraphedeliste"/>
        <w:numPr>
          <w:ilvl w:val="0"/>
          <w:numId w:val="6"/>
        </w:numPr>
      </w:pPr>
      <w:r>
        <w:t>Joint couvercle un plus épais</w:t>
      </w:r>
    </w:p>
    <w:p w14:paraId="0BFC29A6" w14:textId="55124A34" w:rsidR="00FC0A79" w:rsidRDefault="00FC0A79" w:rsidP="0091132D">
      <w:pPr>
        <w:pStyle w:val="Paragraphedeliste"/>
        <w:numPr>
          <w:ilvl w:val="0"/>
          <w:numId w:val="6"/>
        </w:numPr>
      </w:pPr>
      <w:r w:rsidRPr="00FC0A79">
        <w:rPr>
          <w:noProof/>
        </w:rPr>
        <w:lastRenderedPageBreak/>
        <w:drawing>
          <wp:inline distT="0" distB="0" distL="0" distR="0" wp14:anchorId="39B57D11" wp14:editId="7A4E2C84">
            <wp:extent cx="4723075" cy="2910272"/>
            <wp:effectExtent l="0" t="0" r="1905" b="4445"/>
            <wp:docPr id="832590151" name="Image 1" descr="Une image contenant clavier, sol, intérieur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0151" name="Image 1" descr="Une image contenant clavier, sol, intérieur, carré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729013" cy="291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DFF4" w14:textId="77777777" w:rsidR="00542B2A" w:rsidRDefault="00542B2A" w:rsidP="00542B2A"/>
    <w:p w14:paraId="43D61800" w14:textId="7F1D3EF5" w:rsidR="00542B2A" w:rsidRDefault="00542B2A" w:rsidP="00A97C6E">
      <w:pPr>
        <w:pStyle w:val="Titre1"/>
      </w:pPr>
      <w:r>
        <w:t>Conclusion :</w:t>
      </w:r>
    </w:p>
    <w:p w14:paraId="13B341B3" w14:textId="36714EF1" w:rsidR="00542B2A" w:rsidRPr="00871E0B" w:rsidRDefault="00542B2A" w:rsidP="00542B2A">
      <w:r>
        <w:t xml:space="preserve">Le prototype est fonctionnel et détecte les voitures à proximité. </w:t>
      </w:r>
      <w:r w:rsidR="00E80E63">
        <w:t>La luminosité est bonne</w:t>
      </w:r>
      <w:r w:rsidR="00CD686D">
        <w:t xml:space="preserve"> même de jour. Le vo</w:t>
      </w:r>
      <w:r w:rsidR="000D6245">
        <w:t>l</w:t>
      </w:r>
      <w:r w:rsidR="00CD686D">
        <w:t>ume et la masse sont un peu</w:t>
      </w:r>
      <w:r w:rsidR="000D6245">
        <w:t xml:space="preserve"> forts et l’attache pas assez stable. </w:t>
      </w:r>
      <w:r w:rsidR="005C5803">
        <w:t xml:space="preserve">L’autonomie </w:t>
      </w:r>
      <w:r w:rsidR="00954A7C">
        <w:t xml:space="preserve">est insuffisante. Le panneau de </w:t>
      </w:r>
      <w:proofErr w:type="spellStart"/>
      <w:r w:rsidR="00954A7C">
        <w:t>leds</w:t>
      </w:r>
      <w:proofErr w:type="spellEnd"/>
      <w:r w:rsidR="00954A7C">
        <w:t xml:space="preserve"> peut être simplif</w:t>
      </w:r>
      <w:r w:rsidR="00A97C6E">
        <w:t xml:space="preserve">ié et les piles </w:t>
      </w:r>
      <w:r w:rsidR="00954A7C">
        <w:t>remplacée</w:t>
      </w:r>
      <w:r w:rsidR="00A97C6E">
        <w:t>s</w:t>
      </w:r>
      <w:r w:rsidR="00954A7C">
        <w:t xml:space="preserve"> par une batterie rechargeable.</w:t>
      </w:r>
    </w:p>
    <w:sectPr w:rsidR="00542B2A" w:rsidRPr="00871E0B">
      <w:head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D411" w14:textId="77777777" w:rsidR="004D4A6D" w:rsidRDefault="004D4A6D" w:rsidP="00B209A8">
      <w:pPr>
        <w:spacing w:after="0" w:line="240" w:lineRule="auto"/>
      </w:pPr>
      <w:r>
        <w:separator/>
      </w:r>
    </w:p>
  </w:endnote>
  <w:endnote w:type="continuationSeparator" w:id="0">
    <w:p w14:paraId="4C7C8074" w14:textId="77777777" w:rsidR="004D4A6D" w:rsidRDefault="004D4A6D" w:rsidP="00B2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AC31A" w14:textId="77777777" w:rsidR="004D4A6D" w:rsidRDefault="004D4A6D" w:rsidP="00B209A8">
      <w:pPr>
        <w:spacing w:after="0" w:line="240" w:lineRule="auto"/>
      </w:pPr>
      <w:r>
        <w:separator/>
      </w:r>
    </w:p>
  </w:footnote>
  <w:footnote w:type="continuationSeparator" w:id="0">
    <w:p w14:paraId="40BF1D17" w14:textId="77777777" w:rsidR="004D4A6D" w:rsidRDefault="004D4A6D" w:rsidP="00B209A8">
      <w:pPr>
        <w:spacing w:after="0" w:line="240" w:lineRule="auto"/>
      </w:pPr>
      <w:r>
        <w:continuationSeparator/>
      </w:r>
    </w:p>
  </w:footnote>
  <w:footnote w:id="1">
    <w:p w14:paraId="54222F67" w14:textId="09E709F5" w:rsidR="00746029" w:rsidRDefault="00746029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54098C" w:rsidRPr="0054098C">
        <w:t>Le </w:t>
      </w:r>
      <w:r w:rsidR="0054098C" w:rsidRPr="0054098C">
        <w:rPr>
          <w:b/>
          <w:bCs/>
        </w:rPr>
        <w:t>boustrophédon</w:t>
      </w:r>
      <w:r w:rsidR="0054098C" w:rsidRPr="0054098C">
        <w:t> </w:t>
      </w:r>
      <w:r w:rsidR="0054098C" w:rsidRPr="003477A9">
        <w:t>est une </w:t>
      </w:r>
      <w:hyperlink r:id="rId1" w:tooltip="Écriture" w:history="1">
        <w:r w:rsidR="0054098C" w:rsidRPr="003477A9">
          <w:t>écriture</w:t>
        </w:r>
      </w:hyperlink>
      <w:r w:rsidR="0054098C" w:rsidRPr="003477A9">
        <w:t> dont le sens alterne d'une ligne à l'autre, à la manière du bœuf marquant les sillons dans un champ, allant de droite à gauche puis de gauche à droite. Le terme vient de l'</w:t>
      </w:r>
      <w:hyperlink r:id="rId2" w:tooltip="Adverbe" w:history="1">
        <w:r w:rsidR="0054098C" w:rsidRPr="003477A9">
          <w:t>adverbe</w:t>
        </w:r>
      </w:hyperlink>
      <w:r w:rsidR="0054098C" w:rsidRPr="003477A9">
        <w:t> </w:t>
      </w:r>
      <w:hyperlink r:id="rId3" w:tooltip="Grec ancien" w:history="1">
        <w:r w:rsidR="0054098C" w:rsidRPr="003477A9">
          <w:t>grec ancien</w:t>
        </w:r>
      </w:hyperlink>
      <w:r w:rsidR="0054098C" w:rsidRPr="003477A9">
        <w:t> β</w:t>
      </w:r>
      <w:proofErr w:type="spellStart"/>
      <w:r w:rsidR="0054098C" w:rsidRPr="003477A9">
        <w:t>ουστροφηδόν</w:t>
      </w:r>
      <w:proofErr w:type="spellEnd"/>
      <w:r w:rsidR="0054098C" w:rsidRPr="003477A9">
        <w:t> </w:t>
      </w:r>
      <w:proofErr w:type="spellStart"/>
      <w:r w:rsidR="0054098C" w:rsidRPr="003477A9">
        <w:t>boustrophêdón</w:t>
      </w:r>
      <w:proofErr w:type="spellEnd"/>
      <w:r w:rsidR="0054098C" w:rsidRPr="003477A9">
        <w:t>, de β</w:t>
      </w:r>
      <w:proofErr w:type="spellStart"/>
      <w:r w:rsidR="0054098C" w:rsidRPr="003477A9">
        <w:t>οῦς</w:t>
      </w:r>
      <w:proofErr w:type="spellEnd"/>
      <w:r w:rsidR="0054098C" w:rsidRPr="003477A9">
        <w:t> </w:t>
      </w:r>
      <w:proofErr w:type="spellStart"/>
      <w:r w:rsidR="0054098C" w:rsidRPr="003477A9">
        <w:t>boũs</w:t>
      </w:r>
      <w:proofErr w:type="spellEnd"/>
      <w:r w:rsidR="0054098C" w:rsidRPr="003477A9">
        <w:t> « bœuf » et </w:t>
      </w:r>
      <w:proofErr w:type="spellStart"/>
      <w:r w:rsidR="0054098C" w:rsidRPr="003477A9">
        <w:t>στροφή</w:t>
      </w:r>
      <w:proofErr w:type="spellEnd"/>
      <w:r w:rsidR="0054098C" w:rsidRPr="003477A9">
        <w:t> </w:t>
      </w:r>
      <w:proofErr w:type="spellStart"/>
      <w:r w:rsidR="0054098C" w:rsidRPr="003477A9">
        <w:t>strophế</w:t>
      </w:r>
      <w:proofErr w:type="spellEnd"/>
      <w:r w:rsidR="0054098C" w:rsidRPr="003477A9">
        <w:t> « action de tourner », allusion au trajet du bœuf lors du </w:t>
      </w:r>
      <w:hyperlink r:id="rId4" w:tooltip="Labour" w:history="1">
        <w:r w:rsidR="0054098C" w:rsidRPr="003477A9">
          <w:t>labour</w:t>
        </w:r>
      </w:hyperlink>
      <w:r w:rsidR="0054098C" w:rsidRPr="003477A9">
        <w:t>.</w:t>
      </w:r>
      <w:r w:rsidR="003477A9" w:rsidRPr="003477A9">
        <w:t>(</w:t>
      </w:r>
      <w:proofErr w:type="spellStart"/>
      <w:r w:rsidR="003477A9">
        <w:t>Wikipedia</w:t>
      </w:r>
      <w:proofErr w:type="spellEnd"/>
      <w:r w:rsidR="003477A9"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3074507"/>
      <w:docPartObj>
        <w:docPartGallery w:val="Page Numbers (Top of Page)"/>
        <w:docPartUnique/>
      </w:docPartObj>
    </w:sdtPr>
    <w:sdtEndPr/>
    <w:sdtContent>
      <w:p w14:paraId="4216EB27" w14:textId="4F851760" w:rsidR="00B209A8" w:rsidRDefault="00B209A8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DA66AB" w14:textId="77777777" w:rsidR="00B209A8" w:rsidRDefault="00B209A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159E"/>
    <w:multiLevelType w:val="hybridMultilevel"/>
    <w:tmpl w:val="0A04887A"/>
    <w:lvl w:ilvl="0" w:tplc="55AC2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CFD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4A2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06D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D4E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F26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AE6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AEF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D41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FCA51D1"/>
    <w:multiLevelType w:val="hybridMultilevel"/>
    <w:tmpl w:val="1234BC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8708B"/>
    <w:multiLevelType w:val="hybridMultilevel"/>
    <w:tmpl w:val="8EAA9224"/>
    <w:lvl w:ilvl="0" w:tplc="F29E53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619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522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10D3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60F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AD7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FA5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563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C3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503900"/>
    <w:multiLevelType w:val="hybridMultilevel"/>
    <w:tmpl w:val="9A24FA96"/>
    <w:lvl w:ilvl="0" w:tplc="4B4046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F2EFE"/>
    <w:multiLevelType w:val="hybridMultilevel"/>
    <w:tmpl w:val="09CC4F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C73CC"/>
    <w:multiLevelType w:val="multilevel"/>
    <w:tmpl w:val="0CA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F5F7D"/>
    <w:multiLevelType w:val="multilevel"/>
    <w:tmpl w:val="0CA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1290B"/>
    <w:multiLevelType w:val="hybridMultilevel"/>
    <w:tmpl w:val="90AA72E8"/>
    <w:lvl w:ilvl="0" w:tplc="C180E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A066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F4D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C822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E45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A3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D21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CE2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825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96927600">
    <w:abstractNumId w:val="2"/>
  </w:num>
  <w:num w:numId="2" w16cid:durableId="2075929385">
    <w:abstractNumId w:val="7"/>
  </w:num>
  <w:num w:numId="3" w16cid:durableId="386418729">
    <w:abstractNumId w:val="5"/>
  </w:num>
  <w:num w:numId="4" w16cid:durableId="376398999">
    <w:abstractNumId w:val="4"/>
  </w:num>
  <w:num w:numId="5" w16cid:durableId="282152522">
    <w:abstractNumId w:val="0"/>
  </w:num>
  <w:num w:numId="6" w16cid:durableId="874344706">
    <w:abstractNumId w:val="3"/>
  </w:num>
  <w:num w:numId="7" w16cid:durableId="1936593594">
    <w:abstractNumId w:val="1"/>
  </w:num>
  <w:num w:numId="8" w16cid:durableId="1801612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A7"/>
    <w:rsid w:val="000D6245"/>
    <w:rsid w:val="00105E73"/>
    <w:rsid w:val="00126906"/>
    <w:rsid w:val="001362FD"/>
    <w:rsid w:val="00141028"/>
    <w:rsid w:val="001C1265"/>
    <w:rsid w:val="002053C0"/>
    <w:rsid w:val="002561A7"/>
    <w:rsid w:val="002761CA"/>
    <w:rsid w:val="0032691B"/>
    <w:rsid w:val="003477A9"/>
    <w:rsid w:val="003C4E1D"/>
    <w:rsid w:val="004175C8"/>
    <w:rsid w:val="00433581"/>
    <w:rsid w:val="00492E8B"/>
    <w:rsid w:val="004D4A6D"/>
    <w:rsid w:val="0054098C"/>
    <w:rsid w:val="00542B2A"/>
    <w:rsid w:val="00593C57"/>
    <w:rsid w:val="00595B93"/>
    <w:rsid w:val="005C5803"/>
    <w:rsid w:val="00652418"/>
    <w:rsid w:val="006E1962"/>
    <w:rsid w:val="00733A91"/>
    <w:rsid w:val="00746029"/>
    <w:rsid w:val="00770491"/>
    <w:rsid w:val="00782BA8"/>
    <w:rsid w:val="007F6308"/>
    <w:rsid w:val="008371DE"/>
    <w:rsid w:val="00846D56"/>
    <w:rsid w:val="00871E0B"/>
    <w:rsid w:val="008C5612"/>
    <w:rsid w:val="0091132D"/>
    <w:rsid w:val="00915F4E"/>
    <w:rsid w:val="009334B9"/>
    <w:rsid w:val="00954A7C"/>
    <w:rsid w:val="00966B70"/>
    <w:rsid w:val="009705CD"/>
    <w:rsid w:val="009C6EB9"/>
    <w:rsid w:val="00A97C6E"/>
    <w:rsid w:val="00AA34D6"/>
    <w:rsid w:val="00AF689B"/>
    <w:rsid w:val="00B209A8"/>
    <w:rsid w:val="00B46310"/>
    <w:rsid w:val="00BA4B27"/>
    <w:rsid w:val="00C53965"/>
    <w:rsid w:val="00CD686D"/>
    <w:rsid w:val="00D51153"/>
    <w:rsid w:val="00E36C1A"/>
    <w:rsid w:val="00E80E63"/>
    <w:rsid w:val="00F112D1"/>
    <w:rsid w:val="00F61B0D"/>
    <w:rsid w:val="00F747B5"/>
    <w:rsid w:val="00FC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F50E"/>
  <w15:chartTrackingRefBased/>
  <w15:docId w15:val="{43FEC31E-B10B-4A81-8EC3-C2C9326D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61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69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561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5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2561A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61A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93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126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26906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1269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433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371D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2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09A8"/>
  </w:style>
  <w:style w:type="paragraph" w:styleId="Pieddepage">
    <w:name w:val="footer"/>
    <w:basedOn w:val="Normal"/>
    <w:link w:val="PieddepageCar"/>
    <w:uiPriority w:val="99"/>
    <w:unhideWhenUsed/>
    <w:rsid w:val="00B2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09A8"/>
  </w:style>
  <w:style w:type="paragraph" w:styleId="Sansinterligne">
    <w:name w:val="No Spacing"/>
    <w:uiPriority w:val="1"/>
    <w:qFormat/>
    <w:rsid w:val="002053C0"/>
    <w:pPr>
      <w:spacing w:after="0" w:line="240" w:lineRule="auto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602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4602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460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4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1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39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1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8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14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52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7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72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7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6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4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43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www.youtube.com/watch?v=RDWgww3LUwU" TargetMode="External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RDWgww3LUwU" TargetMode="External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RDWgww3LUwU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fr.wikipedia.org/wiki/Grec_ancien" TargetMode="External"/><Relationship Id="rId2" Type="http://schemas.openxmlformats.org/officeDocument/2006/relationships/hyperlink" Target="https://fr.wikipedia.org/wiki/Adverbe" TargetMode="External"/><Relationship Id="rId1" Type="http://schemas.openxmlformats.org/officeDocument/2006/relationships/hyperlink" Target="https://fr.wikipedia.org/wiki/%C3%89criture" TargetMode="External"/><Relationship Id="rId4" Type="http://schemas.openxmlformats.org/officeDocument/2006/relationships/hyperlink" Target="https://fr.wikipedia.org/wiki/Labou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FFEDA-F1C6-444E-81AD-5BBE96F8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2283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Car</dc:creator>
  <cp:keywords/>
  <dc:description/>
  <cp:lastModifiedBy>JP Car</cp:lastModifiedBy>
  <cp:revision>42</cp:revision>
  <dcterms:created xsi:type="dcterms:W3CDTF">2024-01-22T22:11:00Z</dcterms:created>
  <dcterms:modified xsi:type="dcterms:W3CDTF">2026-04-06T07:55:00Z</dcterms:modified>
</cp:coreProperties>
</file>