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241D9" w14:textId="6BF5B87C" w:rsidR="00BB02FE" w:rsidRDefault="00BB02FE" w:rsidP="00BB02FE">
      <w:pPr>
        <w:ind w:left="720" w:hanging="360"/>
      </w:pPr>
    </w:p>
    <w:p w14:paraId="37199AC7" w14:textId="616AB61F" w:rsidR="00AE31A4" w:rsidRDefault="00BB02FE" w:rsidP="00BB02FE">
      <w:pPr>
        <w:pStyle w:val="Prrafodelista"/>
        <w:numPr>
          <w:ilvl w:val="0"/>
          <w:numId w:val="1"/>
        </w:numPr>
      </w:pPr>
      <w:r>
        <w:t>Contar números de pandas en esta imagen</w:t>
      </w:r>
    </w:p>
    <w:p w14:paraId="367370EF" w14:textId="121BF8A2" w:rsidR="00BB02FE" w:rsidRDefault="00BB02FE" w:rsidP="00BB02FE">
      <w:r>
        <w:rPr>
          <w:noProof/>
        </w:rPr>
        <w:drawing>
          <wp:anchor distT="0" distB="0" distL="114300" distR="114300" simplePos="0" relativeHeight="251658240" behindDoc="0" locked="0" layoutInCell="1" allowOverlap="1" wp14:anchorId="520E9269" wp14:editId="1DE61D66">
            <wp:simplePos x="0" y="0"/>
            <wp:positionH relativeFrom="column">
              <wp:posOffset>672465</wp:posOffset>
            </wp:positionH>
            <wp:positionV relativeFrom="paragraph">
              <wp:posOffset>414655</wp:posOffset>
            </wp:positionV>
            <wp:extent cx="3476625" cy="1957705"/>
            <wp:effectExtent l="0" t="0" r="9525" b="4445"/>
            <wp:wrapThrough wrapText="bothSides">
              <wp:wrapPolygon edited="0">
                <wp:start x="0" y="0"/>
                <wp:lineTo x="0" y="21439"/>
                <wp:lineTo x="21541" y="21439"/>
                <wp:lineTo x="21541" y="0"/>
                <wp:lineTo x="0" y="0"/>
              </wp:wrapPolygon>
            </wp:wrapThrough>
            <wp:docPr id="1" name="Imagen 1" descr="Vídeo: China presenta a 23 cachorros de panda juntos | Actualidad | EL PAÍ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ídeo: China presenta a 23 cachorros de panda juntos | Actualidad | EL PAÍ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6" w:history="1">
        <w:r w:rsidRPr="0020196E">
          <w:rPr>
            <w:rStyle w:val="Hipervnculo"/>
          </w:rPr>
          <w:t>https://elpais.com/elpais/imagenes/2016/09/30/videos/1475233939_293925_1475234315_noticia_fotograma.jpg</w:t>
        </w:r>
      </w:hyperlink>
    </w:p>
    <w:p w14:paraId="39846B9C" w14:textId="561E0FB4" w:rsidR="00BB02FE" w:rsidRDefault="00BB02FE" w:rsidP="00BB02FE"/>
    <w:p w14:paraId="5A4D56B6" w14:textId="64047AA7" w:rsidR="00BB02FE" w:rsidRDefault="00BB02FE" w:rsidP="00BB02FE"/>
    <w:p w14:paraId="1AE24026" w14:textId="74C39F5C" w:rsidR="00BB02FE" w:rsidRDefault="00BB02FE" w:rsidP="00BB02FE"/>
    <w:p w14:paraId="0FC5770C" w14:textId="2574CD1F" w:rsidR="00BB02FE" w:rsidRDefault="00BB02FE" w:rsidP="00BB02FE"/>
    <w:p w14:paraId="0CEDD5DD" w14:textId="1B322A39" w:rsidR="00BB02FE" w:rsidRDefault="00BB02FE" w:rsidP="00BB02FE"/>
    <w:p w14:paraId="6E8A8341" w14:textId="52DA3771" w:rsidR="00BB02FE" w:rsidRDefault="00BB02FE" w:rsidP="00BB02FE"/>
    <w:p w14:paraId="188DDA5F" w14:textId="311BB046" w:rsidR="00BB02FE" w:rsidRDefault="00BB02FE" w:rsidP="00BB02FE"/>
    <w:p w14:paraId="0E464699" w14:textId="77777777" w:rsidR="00BB02FE" w:rsidRDefault="00BB02FE" w:rsidP="00BB02FE"/>
    <w:p w14:paraId="48DE5A89" w14:textId="1B3FB4AC" w:rsidR="00BB02FE" w:rsidRDefault="00BB02FE" w:rsidP="00BB02FE">
      <w:pPr>
        <w:pStyle w:val="Prrafodelista"/>
        <w:numPr>
          <w:ilvl w:val="0"/>
          <w:numId w:val="1"/>
        </w:numPr>
      </w:pPr>
      <w:r>
        <w:t>Cambiar tono de piel de la gente</w:t>
      </w:r>
    </w:p>
    <w:p w14:paraId="363F2143" w14:textId="5C3C4379" w:rsidR="00BB02FE" w:rsidRDefault="00BB02FE" w:rsidP="00BB02FE">
      <w:hyperlink r:id="rId7" w:history="1">
        <w:r w:rsidRPr="0020196E">
          <w:rPr>
            <w:rStyle w:val="Hipervnculo"/>
          </w:rPr>
          <w:t>https://www.ecestaticos.com/image/clipping/c2dcc9dfce0f91d281e1ab9ecf345c58/por-que-seguimos-siendo-amigos-de-gente-que-en-verdad-nos-cae-muy-mal.jpg</w:t>
        </w:r>
      </w:hyperlink>
    </w:p>
    <w:p w14:paraId="302BC2FD" w14:textId="7B18BAA3" w:rsidR="00BB02FE" w:rsidRDefault="00BB02FE" w:rsidP="00BB02FE">
      <w:r>
        <w:rPr>
          <w:noProof/>
        </w:rPr>
        <w:drawing>
          <wp:inline distT="0" distB="0" distL="0" distR="0" wp14:anchorId="6C823A02" wp14:editId="32DEB04A">
            <wp:extent cx="3467100" cy="1950448"/>
            <wp:effectExtent l="0" t="0" r="0" b="0"/>
            <wp:docPr id="2" name="Imagen 2" descr="Social: Por qué seguimos siendo amigos de gente que en verdad nos cae muy  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cial: Por qué seguimos siendo amigos de gente que en verdad nos cae muy  m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654" cy="195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E916" w14:textId="3046E429" w:rsidR="00B541A4" w:rsidRDefault="00B541A4" w:rsidP="00BB02FE"/>
    <w:p w14:paraId="2AABB36A" w14:textId="3B784887" w:rsidR="00B541A4" w:rsidRDefault="00B541A4" w:rsidP="00B541A4">
      <w:pPr>
        <w:pStyle w:val="Prrafodelista"/>
        <w:numPr>
          <w:ilvl w:val="0"/>
          <w:numId w:val="1"/>
        </w:numPr>
      </w:pPr>
      <w:r>
        <w:t>Eliminar un objeto de una foto</w:t>
      </w:r>
    </w:p>
    <w:p w14:paraId="10ED34F6" w14:textId="1083413B" w:rsidR="00B541A4" w:rsidRDefault="00B541A4" w:rsidP="00B541A4">
      <w:r>
        <w:rPr>
          <w:noProof/>
        </w:rPr>
        <w:drawing>
          <wp:anchor distT="0" distB="0" distL="114300" distR="114300" simplePos="0" relativeHeight="251659264" behindDoc="0" locked="0" layoutInCell="1" allowOverlap="1" wp14:anchorId="320E0BEB" wp14:editId="54B3A96A">
            <wp:simplePos x="0" y="0"/>
            <wp:positionH relativeFrom="column">
              <wp:posOffset>-175260</wp:posOffset>
            </wp:positionH>
            <wp:positionV relativeFrom="paragraph">
              <wp:posOffset>266700</wp:posOffset>
            </wp:positionV>
            <wp:extent cx="428625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504" y="21384"/>
                <wp:lineTo x="21504" y="0"/>
                <wp:lineTo x="0" y="0"/>
              </wp:wrapPolygon>
            </wp:wrapThrough>
            <wp:docPr id="3" name="Imagen 3" descr="Cómo borrar objetos o personas de una foto usando Snapseed e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mo borrar objetos o personas de una foto usando Snapseed en Andr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0" w:history="1">
        <w:r w:rsidRPr="0020196E">
          <w:rPr>
            <w:rStyle w:val="Hipervnculo"/>
          </w:rPr>
          <w:t>https://i.blogs.es/f6c98a/paso-2/450_1000.jpg</w:t>
        </w:r>
      </w:hyperlink>
    </w:p>
    <w:p w14:paraId="216F002A" w14:textId="4E88B622" w:rsidR="00B541A4" w:rsidRDefault="00B541A4" w:rsidP="00B541A4"/>
    <w:p w14:paraId="020802BF" w14:textId="166A3446" w:rsidR="00B541A4" w:rsidRDefault="00B541A4" w:rsidP="00B541A4"/>
    <w:p w14:paraId="036431FB" w14:textId="35DE27C7" w:rsidR="00B541A4" w:rsidRDefault="00B541A4" w:rsidP="00B541A4"/>
    <w:p w14:paraId="26A8BC9C" w14:textId="325872CE" w:rsidR="00B541A4" w:rsidRDefault="00B541A4" w:rsidP="00B541A4"/>
    <w:p w14:paraId="06392347" w14:textId="590B177C" w:rsidR="00B541A4" w:rsidRDefault="00B541A4" w:rsidP="00B541A4"/>
    <w:p w14:paraId="1990CED5" w14:textId="635B9299" w:rsidR="00B541A4" w:rsidRDefault="00B541A4" w:rsidP="00B541A4"/>
    <w:p w14:paraId="4B13F3E3" w14:textId="5780326A" w:rsidR="00B541A4" w:rsidRDefault="00B541A4" w:rsidP="00B541A4"/>
    <w:p w14:paraId="6C1AFC60" w14:textId="0F1150B2" w:rsidR="00B541A4" w:rsidRDefault="00B541A4" w:rsidP="00B541A4">
      <w:pPr>
        <w:pStyle w:val="Prrafodelista"/>
        <w:numPr>
          <w:ilvl w:val="0"/>
          <w:numId w:val="1"/>
        </w:numPr>
      </w:pPr>
      <w:r>
        <w:lastRenderedPageBreak/>
        <w:t>Numero de cuadros diferentes en un mantel:</w:t>
      </w:r>
    </w:p>
    <w:p w14:paraId="265176E3" w14:textId="03BA69B7" w:rsidR="00B541A4" w:rsidRDefault="00B541A4" w:rsidP="00B541A4">
      <w:hyperlink r:id="rId11" w:history="1">
        <w:r w:rsidRPr="0020196E">
          <w:rPr>
            <w:rStyle w:val="Hipervnculo"/>
          </w:rPr>
          <w:t>https://ae01.alicdn.com/kf/H5e8358cc9ec94b89a8c2a7a0d20734e7u/Mantel-a-cuadros-rojo-y-negro-para-Navidad-decoraci-n-Universal-para-cena-fiesta-hogar-mesa.jpg_640x640.jpg</w:t>
        </w:r>
      </w:hyperlink>
    </w:p>
    <w:p w14:paraId="34C31039" w14:textId="70E01FD5" w:rsidR="00B541A4" w:rsidRDefault="00B541A4" w:rsidP="00B541A4">
      <w:r>
        <w:rPr>
          <w:noProof/>
        </w:rPr>
        <w:drawing>
          <wp:inline distT="0" distB="0" distL="0" distR="0" wp14:anchorId="0123E055" wp14:editId="360820D3">
            <wp:extent cx="2095500" cy="2095500"/>
            <wp:effectExtent l="0" t="0" r="0" b="0"/>
            <wp:docPr id="4" name="Imagen 4" descr="Mantel a cuadros rojo y negro para Navidad, decoración Universal para cena,  fiesta, hogar, mesa de diseño para el hogar|Manteles|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tel a cuadros rojo y negro para Navidad, decoración Universal para cena,  fiesta, hogar, mesa de diseño para el hogar|Manteles| - AliExpres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1EC5" w14:textId="4998C68F" w:rsidR="00B541A4" w:rsidRDefault="00B541A4" w:rsidP="00B541A4"/>
    <w:p w14:paraId="05063B90" w14:textId="5FF67356" w:rsidR="00B541A4" w:rsidRDefault="00B65F1F" w:rsidP="00B541A4">
      <w:pPr>
        <w:pStyle w:val="Prrafodelista"/>
        <w:numPr>
          <w:ilvl w:val="0"/>
          <w:numId w:val="1"/>
        </w:numPr>
      </w:pPr>
      <w:r w:rsidRPr="00B65F1F">
        <w:drawing>
          <wp:anchor distT="0" distB="0" distL="114300" distR="114300" simplePos="0" relativeHeight="251660288" behindDoc="0" locked="0" layoutInCell="1" allowOverlap="1" wp14:anchorId="690B7A6D" wp14:editId="3AC523BE">
            <wp:simplePos x="0" y="0"/>
            <wp:positionH relativeFrom="column">
              <wp:posOffset>3587115</wp:posOffset>
            </wp:positionH>
            <wp:positionV relativeFrom="paragraph">
              <wp:posOffset>10795</wp:posOffset>
            </wp:positionV>
            <wp:extent cx="2124075" cy="502515"/>
            <wp:effectExtent l="0" t="0" r="0" b="0"/>
            <wp:wrapThrough wrapText="bothSides">
              <wp:wrapPolygon edited="0">
                <wp:start x="0" y="0"/>
                <wp:lineTo x="0" y="20480"/>
                <wp:lineTo x="21309" y="20480"/>
                <wp:lineTo x="2130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24075" cy="50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1A4">
        <w:t xml:space="preserve">Con este mapa, pintar los diferentes países </w:t>
      </w:r>
      <w:r>
        <w:t>c</w:t>
      </w:r>
      <w:r w:rsidR="00B541A4">
        <w:t xml:space="preserve">on una escala de color. Los </w:t>
      </w:r>
      <w:r>
        <w:t>más</w:t>
      </w:r>
      <w:r w:rsidR="00B541A4">
        <w:t xml:space="preserve"> grandes tendrán u</w:t>
      </w:r>
      <w:r>
        <w:t>n</w:t>
      </w:r>
      <w:r w:rsidR="00B541A4">
        <w:t xml:space="preserve"> color </w:t>
      </w:r>
      <w:proofErr w:type="spellStart"/>
      <w:r w:rsidR="00B541A4">
        <w:t>mas</w:t>
      </w:r>
      <w:proofErr w:type="spellEnd"/>
      <w:r w:rsidR="00B541A4">
        <w:t xml:space="preserve"> oscuro y </w:t>
      </w:r>
      <w:r>
        <w:t>los mas pequeños un color + claro.</w:t>
      </w:r>
    </w:p>
    <w:p w14:paraId="0CCF6A45" w14:textId="5C410E17" w:rsidR="00B65F1F" w:rsidRDefault="00B65F1F" w:rsidP="00B65F1F">
      <w:hyperlink r:id="rId14" w:history="1">
        <w:r w:rsidRPr="0020196E">
          <w:rPr>
            <w:rStyle w:val="Hipervnculo"/>
          </w:rPr>
          <w:t>https://cerebriti.b-cdn.net/uploads/630ac350475cf7977a14477a535a2a09.gif</w:t>
        </w:r>
      </w:hyperlink>
    </w:p>
    <w:p w14:paraId="43126458" w14:textId="298265D2" w:rsidR="00B65F1F" w:rsidRDefault="00B65F1F" w:rsidP="00B65F1F">
      <w:r>
        <w:rPr>
          <w:noProof/>
        </w:rPr>
        <w:drawing>
          <wp:inline distT="0" distB="0" distL="0" distR="0" wp14:anchorId="25BAED7C" wp14:editId="26F53F19">
            <wp:extent cx="2667000" cy="2221036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592" cy="222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E490" w14:textId="56BAE517" w:rsidR="00B65F1F" w:rsidRDefault="00B65F1F" w:rsidP="00B65F1F"/>
    <w:p w14:paraId="5AF374CD" w14:textId="3197E3D6" w:rsidR="00B65F1F" w:rsidRDefault="00B65F1F" w:rsidP="00B65F1F">
      <w:pPr>
        <w:pStyle w:val="Prrafodelista"/>
        <w:numPr>
          <w:ilvl w:val="0"/>
          <w:numId w:val="1"/>
        </w:numPr>
      </w:pPr>
      <w:r>
        <w:t xml:space="preserve">Con una imagen de estrellas aplicar un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 (</w:t>
      </w:r>
      <w:proofErr w:type="spellStart"/>
      <w:r>
        <w:t>convex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) - explicación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hull</w:t>
      </w:r>
      <w:proofErr w:type="spellEnd"/>
      <w:r>
        <w:t>: (</w:t>
      </w:r>
      <w:hyperlink r:id="rId16" w:history="1">
        <w:r w:rsidRPr="0020196E">
          <w:rPr>
            <w:rStyle w:val="Hipervnculo"/>
          </w:rPr>
          <w:t>https://en.wikipedia.org/wiki/Quickhull</w:t>
        </w:r>
      </w:hyperlink>
      <w:r>
        <w:t>)</w:t>
      </w:r>
    </w:p>
    <w:p w14:paraId="11828243" w14:textId="00BD1883" w:rsidR="00B65F1F" w:rsidRDefault="00B65F1F" w:rsidP="00B65F1F">
      <w:hyperlink r:id="rId17" w:history="1">
        <w:r w:rsidRPr="0020196E">
          <w:rPr>
            <w:rStyle w:val="Hipervnculo"/>
          </w:rPr>
          <w:t>https://image.freepik.com/vector-gratis/plantilla-fondo-estrellas-brillantes-cielo-oscuro_1308-40081.jpg</w:t>
        </w:r>
      </w:hyperlink>
    </w:p>
    <w:p w14:paraId="3633279D" w14:textId="5BDBFFDC" w:rsidR="00B65F1F" w:rsidRDefault="00B65F1F" w:rsidP="00B65F1F">
      <w:r>
        <w:rPr>
          <w:noProof/>
        </w:rPr>
        <w:drawing>
          <wp:inline distT="0" distB="0" distL="0" distR="0" wp14:anchorId="51832877" wp14:editId="73E26113">
            <wp:extent cx="1981200" cy="1098232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929" cy="11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2336B"/>
    <w:multiLevelType w:val="hybridMultilevel"/>
    <w:tmpl w:val="E5CC7AB6"/>
    <w:lvl w:ilvl="0" w:tplc="95DEE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FE"/>
    <w:rsid w:val="00AE31A4"/>
    <w:rsid w:val="00B541A4"/>
    <w:rsid w:val="00B65F1F"/>
    <w:rsid w:val="00BB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DAE3"/>
  <w15:chartTrackingRefBased/>
  <w15:docId w15:val="{4C09DB0A-D381-4AC1-9641-DDBCCC24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2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02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0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www.ecestaticos.com/image/clipping/c2dcc9dfce0f91d281e1ab9ecf345c58/por-que-seguimos-siendo-amigos-de-gente-que-en-verdad-nos-cae-muy-mal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image.freepik.com/vector-gratis/plantilla-fondo-estrellas-brillantes-cielo-oscuro_1308-40081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Quickhul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lpais.com/elpais/imagenes/2016/09/30/videos/1475233939_293925_1475234315_noticia_fotograma.jpg" TargetMode="External"/><Relationship Id="rId11" Type="http://schemas.openxmlformats.org/officeDocument/2006/relationships/hyperlink" Target="https://ae01.alicdn.com/kf/H5e8358cc9ec94b89a8c2a7a0d20734e7u/Mantel-a-cuadros-rojo-y-negro-para-Navidad-decoraci-n-Universal-para-cena-fiesta-hogar-mesa.jpg_640x640.jp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gif"/><Relationship Id="rId10" Type="http://schemas.openxmlformats.org/officeDocument/2006/relationships/hyperlink" Target="https://i.blogs.es/f6c98a/paso-2/450_1000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cerebriti.b-cdn.net/uploads/630ac350475cf7977a14477a535a2a09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Garriga Riba</dc:creator>
  <cp:keywords/>
  <dc:description/>
  <cp:lastModifiedBy>Arnau Garriga Riba</cp:lastModifiedBy>
  <cp:revision>1</cp:revision>
  <dcterms:created xsi:type="dcterms:W3CDTF">2021-04-13T11:11:00Z</dcterms:created>
  <dcterms:modified xsi:type="dcterms:W3CDTF">2021-04-13T11:41:00Z</dcterms:modified>
</cp:coreProperties>
</file>