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Multi-Robot Warehouse Navigation &amp; Task Allocation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Roll 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Department</w:t>
            </w:r>
          </w:p>
        </w:tc>
      </w:tr>
      <w:tr>
        <w:tc>
          <w:tcPr>
            <w:tcW w:type="dxa" w:w="2880"/>
          </w:tcPr>
          <w:p>
            <w:r>
              <w:t>Student Name 1</w:t>
            </w:r>
          </w:p>
        </w:tc>
        <w:tc>
          <w:tcPr>
            <w:tcW w:type="dxa" w:w="2880"/>
          </w:tcPr>
          <w:p>
            <w:r>
              <w:t>Roll No. 1</w:t>
            </w:r>
          </w:p>
        </w:tc>
        <w:tc>
          <w:tcPr>
            <w:tcW w:type="dxa" w:w="2880"/>
          </w:tcPr>
          <w:p>
            <w:r>
              <w:t>Department 1</w:t>
            </w:r>
          </w:p>
        </w:tc>
      </w:tr>
      <w:tr>
        <w:tc>
          <w:tcPr>
            <w:tcW w:type="dxa" w:w="2880"/>
          </w:tcPr>
          <w:p>
            <w:r>
              <w:t>Student Name 2</w:t>
            </w:r>
          </w:p>
        </w:tc>
        <w:tc>
          <w:tcPr>
            <w:tcW w:type="dxa" w:w="2880"/>
          </w:tcPr>
          <w:p>
            <w:r>
              <w:t>Roll No. 2</w:t>
            </w:r>
          </w:p>
        </w:tc>
        <w:tc>
          <w:tcPr>
            <w:tcW w:type="dxa" w:w="2880"/>
          </w:tcPr>
          <w:p>
            <w:r>
              <w:t>Department 2</w:t>
            </w:r>
          </w:p>
        </w:tc>
      </w:tr>
      <w:tr>
        <w:tc>
          <w:tcPr>
            <w:tcW w:type="dxa" w:w="2880"/>
          </w:tcPr>
          <w:p>
            <w:r>
              <w:t>Student Name 3</w:t>
            </w:r>
          </w:p>
        </w:tc>
        <w:tc>
          <w:tcPr>
            <w:tcW w:type="dxa" w:w="2880"/>
          </w:tcPr>
          <w:p>
            <w:r>
              <w:t>Roll No. 3</w:t>
            </w:r>
          </w:p>
        </w:tc>
        <w:tc>
          <w:tcPr>
            <w:tcW w:type="dxa" w:w="2880"/>
          </w:tcPr>
          <w:p>
            <w:r>
              <w:t>Department 3</w:t>
            </w:r>
          </w:p>
        </w:tc>
      </w:tr>
      <w:tr>
        <w:tc>
          <w:tcPr>
            <w:tcW w:type="dxa" w:w="2880"/>
          </w:tcPr>
          <w:p>
            <w:r>
              <w:t>Student Name 4</w:t>
            </w:r>
          </w:p>
        </w:tc>
        <w:tc>
          <w:tcPr>
            <w:tcW w:type="dxa" w:w="2880"/>
          </w:tcPr>
          <w:p>
            <w:r>
              <w:t>Roll No. 4</w:t>
            </w:r>
          </w:p>
        </w:tc>
        <w:tc>
          <w:tcPr>
            <w:tcW w:type="dxa" w:w="2880"/>
          </w:tcPr>
          <w:p>
            <w:r>
              <w:t>Department 4</w:t>
            </w:r>
          </w:p>
        </w:tc>
      </w:tr>
    </w:tbl>
    <w:p/>
    <w:p>
      <w:pPr>
        <w:pStyle w:val="Heading1"/>
      </w:pPr>
      <w:r>
        <w:t>1 Problem Formulation</w:t>
      </w:r>
    </w:p>
    <w:p>
      <w:r>
        <w:rPr>
          <w:b/>
        </w:rPr>
        <w:t xml:space="preserve">Real-world problem: </w:t>
      </w:r>
      <w:r>
        <w:t>Warehouse logistics, optimal path planning without collisions, and efficient task assignment.</w:t>
      </w:r>
    </w:p>
    <w:p>
      <w:r>
        <w:rPr>
          <w:b/>
        </w:rPr>
        <w:t xml:space="preserve">Characteristics: </w:t>
      </w:r>
      <w:r>
        <w:t>The environment is modeled as discrete grids, highly dynamic due to multiple agents operating concurrently, and constrained by time windows and spatial availability.</w:t>
      </w:r>
    </w:p>
    <w:p>
      <w:pPr>
        <w:pStyle w:val="Heading1"/>
      </w:pPr>
      <w:r>
        <w:t>2 Method and Justification</w:t>
      </w:r>
    </w:p>
    <w:p>
      <w:pPr>
        <w:pStyle w:val="Heading2"/>
      </w:pPr>
      <w:r>
        <w:t>Why This Method is Appropriate</w:t>
      </w:r>
    </w:p>
    <w:p>
      <w:r>
        <w:rPr>
          <w:b/>
        </w:rPr>
        <w:t xml:space="preserve">Space-Time A*: </w:t>
      </w:r>
      <w:r>
        <w:t>Allows agents to avoid dynamic obstacles effectively by adding the time dimension.</w:t>
        <w:br/>
      </w:r>
      <w:r>
        <w:rPr>
          <w:b/>
        </w:rPr>
        <w:t xml:space="preserve">Prioritized Planning: </w:t>
      </w:r>
      <w:r>
        <w:t>Drastically reduces the dimensionality and complexity compared to joint pathfinding, ensuring fast performance in dense warehouse environments.</w:t>
        <w:br/>
      </w:r>
      <w:r>
        <w:rPr>
          <w:b/>
        </w:rPr>
        <w:t xml:space="preserve">Greedy/Hungarian Algorithm: </w:t>
      </w:r>
      <w:r>
        <w:t>Optimizes task assignments globally, minimizing travel costs.</w:t>
      </w:r>
    </w:p>
    <w:p>
      <w:pPr>
        <w:pStyle w:val="Heading2"/>
      </w:pPr>
      <w:r>
        <w:t>Algorithm Design and Methodology</w:t>
      </w:r>
    </w:p>
    <w:p>
      <w:r>
        <w:t>We implemented a modular pipeline that first clusters and allocates tasks using optimal assignment (Hungarian), and subsequently resolves collision-free space-time trajectories based on robot priority.</w:t>
      </w:r>
    </w:p>
    <w:p>
      <w:r>
        <w:rPr>
          <w:b/>
        </w:rPr>
        <w:t>Algorithm 1 (Space-Time A* with Prioritized Planning):</w:t>
      </w:r>
    </w:p>
    <w:p>
      <w:r>
        <w:rPr>
          <w:rFonts w:ascii="Courier New" w:hAnsi="Courier New"/>
        </w:rPr>
        <w:t>1. Initialization: Sort all robots based on task priority or distance.</w:t>
        <w:br/>
        <w:t>2. Reservation Table = Empty Set</w:t>
        <w:br/>
        <w:t>3. For each robot in sorted list:</w:t>
        <w:br/>
        <w:t>4.     Path = Space_Time_A_Star(start, goal, Reservation Table)</w:t>
        <w:br/>
        <w:t>5.     If Path exists:</w:t>
        <w:br/>
        <w:t>6.         Reserve space-time coordinates of Path in Reservation Table</w:t>
        <w:br/>
        <w:t>7.     Else:</w:t>
        <w:br/>
        <w:t>8.         Return Planning Failure</w:t>
        <w:br/>
        <w:t>9. Return Multi-Agent Paths</w:t>
      </w:r>
    </w:p>
    <w:p>
      <w:pPr>
        <w:pStyle w:val="Heading1"/>
      </w:pPr>
      <w:r>
        <w:t>3 Implementation Details</w:t>
      </w:r>
    </w:p>
    <w:p>
      <w:pPr>
        <w:pStyle w:val="Heading2"/>
      </w:pPr>
      <w:r>
        <w:t>System Design</w:t>
      </w:r>
    </w:p>
    <w:p>
      <w:pPr>
        <w:pStyle w:val="ListBullet"/>
      </w:pPr>
      <w:r>
        <w:t>main.py: Orchestrates task assignment and calls path planners.</w:t>
      </w:r>
    </w:p>
    <w:p>
      <w:pPr>
        <w:pStyle w:val="ListBullet"/>
      </w:pPr>
      <w:r>
        <w:t>simulation.py: Executes trajectories and visualizes robot movements.</w:t>
      </w:r>
    </w:p>
    <w:p>
      <w:pPr>
        <w:pStyle w:val="ListBullet"/>
      </w:pPr>
      <w:r>
        <w:t>astar.py: Core pathfinding logic incorporating time-based reservation lookups.</w:t>
      </w:r>
    </w:p>
    <w:p>
      <w:pPr>
        <w:pStyle w:val="Heading2"/>
      </w:pPr>
      <w:r>
        <w:t>GitHub Repository</w:t>
      </w:r>
    </w:p>
    <w:p>
      <w:r>
        <w:t>Source link: [Insert GitHub Repository Link Here]</w:t>
      </w:r>
    </w:p>
    <w:p>
      <w:pPr>
        <w:pStyle w:val="Heading1"/>
      </w:pPr>
      <w:r>
        <w:t>4 Results and Performance Analysis</w:t>
      </w:r>
    </w:p>
    <w:p>
      <w:pPr>
        <w:pStyle w:val="Heading2"/>
      </w:pPr>
      <w:r>
        <w:t>Experimental Setup</w:t>
      </w:r>
    </w:p>
    <w:p>
      <w:r>
        <w:t>Validation was performed on a 22x24 grid with 4 robots resolving 9 tasks. Trajectories and metrics were visually tracked using a Matplotlib-based viz renderer.</w:t>
      </w:r>
    </w:p>
    <w:p>
      <w:pPr>
        <w:pStyle w:val="Heading2"/>
      </w:pPr>
      <w:r>
        <w:t>Quantitative Results</w:t>
      </w:r>
    </w:p>
    <w:p>
      <w:r>
        <w:rPr>
          <w:b/>
        </w:rPr>
        <w:t xml:space="preserve">Total steps: </w:t>
      </w:r>
      <w:r>
        <w:t>61</w:t>
        <w:br/>
      </w:r>
      <w:r>
        <w:rPr>
          <w:b/>
        </w:rPr>
        <w:t xml:space="preserve">Total Distance: </w:t>
      </w:r>
      <w:r>
        <w:t>192</w:t>
        <w:br/>
      </w:r>
      <w:r>
        <w:rPr>
          <w:b/>
        </w:rPr>
        <w:t xml:space="preserve">Avg task makespan: </w:t>
      </w:r>
      <w:r>
        <w:t>29.2</w:t>
        <w:br/>
      </w:r>
      <w:r>
        <w:rPr>
          <w:b/>
        </w:rPr>
        <w:t xml:space="preserve">Throughput: </w:t>
      </w:r>
      <w:r>
        <w:t>14.75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