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4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Tuesday, October 22, 2024</w:t>
      </w:r>
      <w:bookmarkStart w:id="0" w:name="_GoBack"/>
      <w:bookmarkEnd w:id="0"/>
    </w:p>
    <w:p>
      <w:pPr>
        <w:pStyle w:val="Normal"/>
        <w:spacing w:beforeAutospacing="1" w:afterAutospacing="1"/>
        <w:rPr>
          <w:b/>
          <w:b/>
          <w:sz w:val="28"/>
          <w:szCs w:val="28"/>
        </w:rPr>
      </w:pPr>
      <w:r>
        <w:rPr>
          <w:b/>
          <w:sz w:val="28"/>
          <w:szCs w:val="28"/>
        </w:rPr>
        <w:t xml:space="preserve">Student: </w:t>
      </w:r>
      <w:r>
        <w:rPr>
          <w:b/>
          <w:sz w:val="28"/>
          <w:szCs w:val="28"/>
        </w:rPr>
        <w:t>Arnav Jain</w:t>
        <w:tab/>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zip file: FirstnameLastname_Assignment4.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4.docx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Python source code for CompareFeatureSelectionMethods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Screen print showing the successful execution of CompareFeatureSelectionMethods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For each Part, the confusion matrix matches the accuracy metric.</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The values in the 4 confusion matrices each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The final features are listed for each Part.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For Part 3, the subset of features, accuracy, Pr[accept], Random Uniform, and Status is printed out for 100 iterations.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For Part 3, the Status (i.e., Improved, Accepted, Discarded, or Restart) is correct for each iteration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For Part 4, the 5 best sets of features and their accuracy are printed out for 50 generations.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For Part 4, the 5 best sets of features for the first generation are not the same as those for the last generation.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4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The answer to 5a is correct based on the accuracy metric for each of the Parts.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5b is correct for 2nd best dimensionality reduction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5b is correct for 3rd best dimensionality reduction method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5c is correct based on the results of Parts 1, 2, 3, and 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5d is correct based on the results of Parts 2 and 3.</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themeColor="text1"/>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Answer to 5e is correct based on the results of Parts 2 and 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Answer to 5f is correct based on the results of Parts 3 and 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themeColor="text1"/>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6720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d6720d"/>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Fnt0" w:customStyle="1">
    <w:name w:val="fnt0"/>
    <w:basedOn w:val="DefaultParagraphFont"/>
    <w:qFormat/>
    <w:rsid w:val="00d6720d"/>
    <w:rPr/>
  </w:style>
  <w:style w:type="character" w:styleId="Heading1Char" w:customStyle="1">
    <w:name w:val="Heading 1 Char"/>
    <w:basedOn w:val="DefaultParagraphFont"/>
    <w:link w:val="Heading1"/>
    <w:qFormat/>
    <w:rsid w:val="00d6720d"/>
    <w:rPr>
      <w:rFonts w:ascii="Liberation Sans" w:hAnsi="Liberation Sans" w:eastAsia="Droid Sans" w:cs="FreeSans"/>
      <w:b/>
      <w:bCs/>
      <w:kern w:val="2"/>
      <w:sz w:val="28"/>
      <w:szCs w:val="28"/>
      <w:la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Normal"/>
    <w:qFormat/>
    <w:rsid w:val="00d6720d"/>
    <w:pPr>
      <w:widowControl w:val="false"/>
      <w:suppressLineNumbers/>
      <w:suppressAutoHyphens w:val="true"/>
      <w:spacing w:lineRule="auto" w:line="240" w:before="0" w:after="0"/>
      <w:textAlignment w:val="baseline"/>
    </w:pPr>
    <w:rPr>
      <w:rFonts w:ascii="Liberation Serif" w:hAnsi="Liberation Serif" w:eastAsia="Droid Sans" w:cs="FreeSans"/>
      <w:kern w:val="2"/>
      <w:sz w:val="24"/>
      <w:szCs w:val="24"/>
      <w:lang w:eastAsia="zh-CN" w:bidi="hi-IN"/>
    </w:rPr>
  </w:style>
  <w:style w:type="paragraph" w:styleId="ListParagraph">
    <w:name w:val="List Paragraph"/>
    <w:basedOn w:val="Normal"/>
    <w:uiPriority w:val="34"/>
    <w:qFormat/>
    <w:rsid w:val="00d6720d"/>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753</Words>
  <Characters>3612</Characters>
  <CharactersWithSpaces>4256</CharactersWithSpaces>
  <Paragraphs>90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2024-09-27T19:13:00Z</dcterms:created>
  <dc:creator>Johnson, David Orville</dc:creator>
  <dc:description/>
  <dc:language>en-US</dc:language>
  <cp:lastModifiedBy/>
  <dcterms:modified xsi:type="dcterms:W3CDTF">2024-10-21T11:23:23Z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