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7EA32" w14:textId="77777777" w:rsidR="00206C2C" w:rsidRPr="00206C2C" w:rsidRDefault="00206C2C" w:rsidP="00206C2C">
      <w:pPr>
        <w:spacing w:after="120" w:line="240" w:lineRule="auto"/>
        <w:outlineLvl w:val="0"/>
        <w:rPr>
          <w:rFonts w:ascii="Arial" w:eastAsia="Times New Roman" w:hAnsi="Arial" w:cs="Arial"/>
          <w:b/>
          <w:bCs/>
          <w:color w:val="1F1F1F"/>
          <w:kern w:val="36"/>
          <w:sz w:val="48"/>
          <w:szCs w:val="48"/>
          <w:lang w:eastAsia="en-IN"/>
        </w:rPr>
      </w:pPr>
      <w:r w:rsidRPr="00206C2C">
        <w:rPr>
          <w:rFonts w:ascii="Arial" w:eastAsia="Times New Roman" w:hAnsi="Arial" w:cs="Arial"/>
          <w:b/>
          <w:bCs/>
          <w:color w:val="1F1F1F"/>
          <w:kern w:val="36"/>
          <w:sz w:val="48"/>
          <w:szCs w:val="48"/>
          <w:lang w:eastAsia="en-IN"/>
        </w:rPr>
        <w:t>Software Requirements Specification (SRS)</w:t>
      </w:r>
    </w:p>
    <w:p w14:paraId="5080507D"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Project Title:</w:t>
      </w:r>
      <w:r w:rsidRPr="00206C2C">
        <w:rPr>
          <w:rFonts w:ascii="Arial" w:eastAsia="Times New Roman" w:hAnsi="Arial" w:cs="Arial"/>
          <w:color w:val="1F1F1F"/>
          <w:sz w:val="24"/>
          <w:szCs w:val="24"/>
          <w:lang w:eastAsia="en-IN"/>
        </w:rPr>
        <w:t xml:space="preserve"> Ascension E-Commerce Platform</w:t>
      </w:r>
    </w:p>
    <w:p w14:paraId="659C9A75"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Version:</w:t>
      </w:r>
      <w:r w:rsidRPr="00206C2C">
        <w:rPr>
          <w:rFonts w:ascii="Arial" w:eastAsia="Times New Roman" w:hAnsi="Arial" w:cs="Arial"/>
          <w:color w:val="1F1F1F"/>
          <w:sz w:val="24"/>
          <w:szCs w:val="24"/>
          <w:lang w:eastAsia="en-IN"/>
        </w:rPr>
        <w:t xml:space="preserve"> 3.0 (Lightweight UI &amp; Brand Aesthetic Update)</w:t>
      </w:r>
    </w:p>
    <w:p w14:paraId="43DE6C8B" w14:textId="77777777" w:rsidR="00206C2C" w:rsidRPr="00206C2C" w:rsidRDefault="00206C2C" w:rsidP="00206C2C">
      <w:pPr>
        <w:spacing w:after="120" w:line="240" w:lineRule="auto"/>
        <w:outlineLvl w:val="1"/>
        <w:rPr>
          <w:rFonts w:ascii="Arial" w:eastAsia="Times New Roman" w:hAnsi="Arial" w:cs="Arial"/>
          <w:b/>
          <w:bCs/>
          <w:color w:val="1F1F1F"/>
          <w:sz w:val="36"/>
          <w:szCs w:val="36"/>
          <w:lang w:eastAsia="en-IN"/>
        </w:rPr>
      </w:pPr>
      <w:r w:rsidRPr="00206C2C">
        <w:rPr>
          <w:rFonts w:ascii="Arial" w:eastAsia="Times New Roman" w:hAnsi="Arial" w:cs="Arial"/>
          <w:b/>
          <w:bCs/>
          <w:color w:val="1F1F1F"/>
          <w:sz w:val="36"/>
          <w:szCs w:val="36"/>
          <w:lang w:eastAsia="en-IN"/>
        </w:rPr>
        <w:t>1. Introduction</w:t>
      </w:r>
    </w:p>
    <w:p w14:paraId="46F6FBDE" w14:textId="77777777" w:rsidR="00206C2C" w:rsidRPr="00206C2C" w:rsidRDefault="00206C2C" w:rsidP="00206C2C">
      <w:pPr>
        <w:spacing w:after="120" w:line="240" w:lineRule="auto"/>
        <w:outlineLvl w:val="2"/>
        <w:rPr>
          <w:rFonts w:ascii="Arial" w:eastAsia="Times New Roman" w:hAnsi="Arial" w:cs="Arial"/>
          <w:b/>
          <w:bCs/>
          <w:color w:val="1F1F1F"/>
          <w:sz w:val="27"/>
          <w:szCs w:val="27"/>
          <w:lang w:eastAsia="en-IN"/>
        </w:rPr>
      </w:pPr>
      <w:r w:rsidRPr="00206C2C">
        <w:rPr>
          <w:rFonts w:ascii="Arial" w:eastAsia="Times New Roman" w:hAnsi="Arial" w:cs="Arial"/>
          <w:b/>
          <w:bCs/>
          <w:color w:val="1F1F1F"/>
          <w:sz w:val="27"/>
          <w:szCs w:val="27"/>
          <w:lang w:eastAsia="en-IN"/>
        </w:rPr>
        <w:t>1.1 Purpose</w:t>
      </w:r>
    </w:p>
    <w:p w14:paraId="0C2958A8" w14:textId="77777777" w:rsidR="00206C2C" w:rsidRPr="00206C2C" w:rsidRDefault="00206C2C" w:rsidP="00206C2C">
      <w:pPr>
        <w:spacing w:after="24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t>This document defines the software requirements, system architecture, and UI/UX guidelines for the Ascension full-stack web application. It serves as the definitive blueprint for developers and designers to build a performant, aesthetically precise online storefront for the athleisure brand.</w:t>
      </w:r>
    </w:p>
    <w:p w14:paraId="293AD2D0" w14:textId="77777777" w:rsidR="00206C2C" w:rsidRPr="00206C2C" w:rsidRDefault="00206C2C" w:rsidP="00206C2C">
      <w:pPr>
        <w:spacing w:after="120" w:line="240" w:lineRule="auto"/>
        <w:outlineLvl w:val="2"/>
        <w:rPr>
          <w:rFonts w:ascii="Arial" w:eastAsia="Times New Roman" w:hAnsi="Arial" w:cs="Arial"/>
          <w:b/>
          <w:bCs/>
          <w:color w:val="1F1F1F"/>
          <w:sz w:val="27"/>
          <w:szCs w:val="27"/>
          <w:lang w:eastAsia="en-IN"/>
        </w:rPr>
      </w:pPr>
      <w:r w:rsidRPr="00206C2C">
        <w:rPr>
          <w:rFonts w:ascii="Arial" w:eastAsia="Times New Roman" w:hAnsi="Arial" w:cs="Arial"/>
          <w:b/>
          <w:bCs/>
          <w:color w:val="1F1F1F"/>
          <w:sz w:val="27"/>
          <w:szCs w:val="27"/>
          <w:lang w:eastAsia="en-IN"/>
        </w:rPr>
        <w:t>1.2 Scope</w:t>
      </w:r>
    </w:p>
    <w:p w14:paraId="50B64EBA" w14:textId="77777777" w:rsidR="00206C2C" w:rsidRPr="00206C2C" w:rsidRDefault="00206C2C" w:rsidP="00206C2C">
      <w:pPr>
        <w:spacing w:after="24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t>Ascension is a direct-to-consumer platform specializing in premium t-shirts and joggers. The system features a highly responsive, animation-rich frontend (strictly omitting 3D rendering), a comprehensive user portal, a secure checkout flow with mandatory authentication, and a robust administrative backend for inventory, tax compliance, and order management.</w:t>
      </w:r>
    </w:p>
    <w:p w14:paraId="7CF71540" w14:textId="77777777" w:rsidR="00206C2C" w:rsidRPr="00206C2C" w:rsidRDefault="00206C2C" w:rsidP="00206C2C">
      <w:pPr>
        <w:spacing w:after="120" w:line="240" w:lineRule="auto"/>
        <w:outlineLvl w:val="2"/>
        <w:rPr>
          <w:rFonts w:ascii="Arial" w:eastAsia="Times New Roman" w:hAnsi="Arial" w:cs="Arial"/>
          <w:b/>
          <w:bCs/>
          <w:color w:val="1F1F1F"/>
          <w:sz w:val="27"/>
          <w:szCs w:val="27"/>
          <w:lang w:eastAsia="en-IN"/>
        </w:rPr>
      </w:pPr>
      <w:r w:rsidRPr="00206C2C">
        <w:rPr>
          <w:rFonts w:ascii="Arial" w:eastAsia="Times New Roman" w:hAnsi="Arial" w:cs="Arial"/>
          <w:b/>
          <w:bCs/>
          <w:color w:val="1F1F1F"/>
          <w:sz w:val="27"/>
          <w:szCs w:val="27"/>
          <w:lang w:eastAsia="en-IN"/>
        </w:rPr>
        <w:t>1.3 Intended Audience</w:t>
      </w:r>
    </w:p>
    <w:p w14:paraId="2DF736BB" w14:textId="77777777" w:rsidR="00206C2C" w:rsidRPr="00206C2C" w:rsidRDefault="00206C2C" w:rsidP="00206C2C">
      <w:pPr>
        <w:numPr>
          <w:ilvl w:val="0"/>
          <w:numId w:val="6"/>
        </w:num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t>Frontend and Backend Developers</w:t>
      </w:r>
    </w:p>
    <w:p w14:paraId="7FFB6EC9" w14:textId="77777777" w:rsidR="00206C2C" w:rsidRPr="00206C2C" w:rsidRDefault="00206C2C" w:rsidP="00206C2C">
      <w:pPr>
        <w:numPr>
          <w:ilvl w:val="0"/>
          <w:numId w:val="6"/>
        </w:num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t>UI/UX Designers</w:t>
      </w:r>
    </w:p>
    <w:p w14:paraId="6BD60077" w14:textId="77777777" w:rsidR="00206C2C" w:rsidRPr="00206C2C" w:rsidRDefault="00206C2C" w:rsidP="00206C2C">
      <w:pPr>
        <w:numPr>
          <w:ilvl w:val="0"/>
          <w:numId w:val="6"/>
        </w:num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t>Quality Assurance (QA) Teams</w:t>
      </w:r>
    </w:p>
    <w:p w14:paraId="0BDCC15B" w14:textId="77777777" w:rsidR="00206C2C" w:rsidRPr="00206C2C" w:rsidRDefault="00206C2C" w:rsidP="00206C2C">
      <w:pPr>
        <w:numPr>
          <w:ilvl w:val="0"/>
          <w:numId w:val="6"/>
        </w:num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t>Project Stakeholders</w:t>
      </w:r>
    </w:p>
    <w:p w14:paraId="2EF277BB" w14:textId="77777777" w:rsidR="00206C2C" w:rsidRPr="00206C2C" w:rsidRDefault="00206C2C" w:rsidP="00206C2C">
      <w:p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pict w14:anchorId="358BEA16">
          <v:rect id="_x0000_i1039" style="width:0;height:1.5pt" o:hralign="center" o:hrstd="t" o:hrnoshade="t" o:hr="t" fillcolor="gray" stroked="f"/>
        </w:pict>
      </w:r>
    </w:p>
    <w:p w14:paraId="26E81933" w14:textId="77777777" w:rsidR="00206C2C" w:rsidRPr="00206C2C" w:rsidRDefault="00206C2C" w:rsidP="00206C2C">
      <w:pPr>
        <w:spacing w:after="120" w:line="240" w:lineRule="auto"/>
        <w:outlineLvl w:val="1"/>
        <w:rPr>
          <w:rFonts w:ascii="Arial" w:eastAsia="Times New Roman" w:hAnsi="Arial" w:cs="Arial"/>
          <w:b/>
          <w:bCs/>
          <w:color w:val="1F1F1F"/>
          <w:sz w:val="36"/>
          <w:szCs w:val="36"/>
          <w:lang w:eastAsia="en-IN"/>
        </w:rPr>
      </w:pPr>
      <w:r w:rsidRPr="00206C2C">
        <w:rPr>
          <w:rFonts w:ascii="Arial" w:eastAsia="Times New Roman" w:hAnsi="Arial" w:cs="Arial"/>
          <w:b/>
          <w:bCs/>
          <w:color w:val="1F1F1F"/>
          <w:sz w:val="36"/>
          <w:szCs w:val="36"/>
          <w:lang w:eastAsia="en-IN"/>
        </w:rPr>
        <w:t>2. Technical Stack &amp; UI/UX Guidelines</w:t>
      </w:r>
    </w:p>
    <w:p w14:paraId="311B9252" w14:textId="77777777" w:rsidR="00206C2C" w:rsidRPr="00206C2C" w:rsidRDefault="00206C2C" w:rsidP="00206C2C">
      <w:pPr>
        <w:spacing w:after="120" w:line="240" w:lineRule="auto"/>
        <w:outlineLvl w:val="2"/>
        <w:rPr>
          <w:rFonts w:ascii="Arial" w:eastAsia="Times New Roman" w:hAnsi="Arial" w:cs="Arial"/>
          <w:b/>
          <w:bCs/>
          <w:color w:val="1F1F1F"/>
          <w:sz w:val="27"/>
          <w:szCs w:val="27"/>
          <w:lang w:eastAsia="en-IN"/>
        </w:rPr>
      </w:pPr>
      <w:r w:rsidRPr="00206C2C">
        <w:rPr>
          <w:rFonts w:ascii="Arial" w:eastAsia="Times New Roman" w:hAnsi="Arial" w:cs="Arial"/>
          <w:b/>
          <w:bCs/>
          <w:color w:val="1F1F1F"/>
          <w:sz w:val="27"/>
          <w:szCs w:val="27"/>
          <w:lang w:eastAsia="en-IN"/>
        </w:rPr>
        <w:t>2.1 Core Technologies</w:t>
      </w:r>
    </w:p>
    <w:p w14:paraId="09C910A2" w14:textId="77777777" w:rsidR="00206C2C" w:rsidRPr="00206C2C" w:rsidRDefault="00206C2C" w:rsidP="00206C2C">
      <w:pPr>
        <w:numPr>
          <w:ilvl w:val="0"/>
          <w:numId w:val="7"/>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Frontend:</w:t>
      </w:r>
      <w:r w:rsidRPr="00206C2C">
        <w:rPr>
          <w:rFonts w:ascii="Arial" w:eastAsia="Times New Roman" w:hAnsi="Arial" w:cs="Arial"/>
          <w:color w:val="1F1F1F"/>
          <w:sz w:val="24"/>
          <w:szCs w:val="24"/>
          <w:lang w:eastAsia="en-IN"/>
        </w:rPr>
        <w:t xml:space="preserve"> Next.js (React), Tailwind CSS.</w:t>
      </w:r>
    </w:p>
    <w:p w14:paraId="018FDD37" w14:textId="77777777" w:rsidR="00206C2C" w:rsidRPr="00206C2C" w:rsidRDefault="00206C2C" w:rsidP="00206C2C">
      <w:pPr>
        <w:numPr>
          <w:ilvl w:val="0"/>
          <w:numId w:val="7"/>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Animations:</w:t>
      </w:r>
      <w:r w:rsidRPr="00206C2C">
        <w:rPr>
          <w:rFonts w:ascii="Arial" w:eastAsia="Times New Roman" w:hAnsi="Arial" w:cs="Arial"/>
          <w:color w:val="1F1F1F"/>
          <w:sz w:val="24"/>
          <w:szCs w:val="24"/>
          <w:lang w:eastAsia="en-IN"/>
        </w:rPr>
        <w:t xml:space="preserve"> Framer Motion (Strict Constraint: No 3D libraries like Three.js).</w:t>
      </w:r>
    </w:p>
    <w:p w14:paraId="0726299A" w14:textId="77777777" w:rsidR="00206C2C" w:rsidRPr="00206C2C" w:rsidRDefault="00206C2C" w:rsidP="00206C2C">
      <w:pPr>
        <w:numPr>
          <w:ilvl w:val="0"/>
          <w:numId w:val="7"/>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Backend:</w:t>
      </w:r>
      <w:r w:rsidRPr="00206C2C">
        <w:rPr>
          <w:rFonts w:ascii="Arial" w:eastAsia="Times New Roman" w:hAnsi="Arial" w:cs="Arial"/>
          <w:color w:val="1F1F1F"/>
          <w:sz w:val="24"/>
          <w:szCs w:val="24"/>
          <w:lang w:eastAsia="en-IN"/>
        </w:rPr>
        <w:t xml:space="preserve"> Node.js with Express OR Java with Spring Boot.</w:t>
      </w:r>
    </w:p>
    <w:p w14:paraId="5E16A946" w14:textId="77777777" w:rsidR="00206C2C" w:rsidRPr="00206C2C" w:rsidRDefault="00206C2C" w:rsidP="00206C2C">
      <w:pPr>
        <w:numPr>
          <w:ilvl w:val="0"/>
          <w:numId w:val="7"/>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Database:</w:t>
      </w:r>
      <w:r w:rsidRPr="00206C2C">
        <w:rPr>
          <w:rFonts w:ascii="Arial" w:eastAsia="Times New Roman" w:hAnsi="Arial" w:cs="Arial"/>
          <w:color w:val="1F1F1F"/>
          <w:sz w:val="24"/>
          <w:szCs w:val="24"/>
          <w:lang w:eastAsia="en-IN"/>
        </w:rPr>
        <w:t xml:space="preserve"> PostgreSQL (relational preferred for financial integrity) or MongoDB.</w:t>
      </w:r>
    </w:p>
    <w:p w14:paraId="2668CDD7" w14:textId="77777777" w:rsidR="00206C2C" w:rsidRPr="00206C2C" w:rsidRDefault="00206C2C" w:rsidP="00206C2C">
      <w:pPr>
        <w:numPr>
          <w:ilvl w:val="0"/>
          <w:numId w:val="7"/>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Authentication:</w:t>
      </w:r>
      <w:r w:rsidRPr="00206C2C">
        <w:rPr>
          <w:rFonts w:ascii="Arial" w:eastAsia="Times New Roman" w:hAnsi="Arial" w:cs="Arial"/>
          <w:color w:val="1F1F1F"/>
          <w:sz w:val="24"/>
          <w:szCs w:val="24"/>
          <w:lang w:eastAsia="en-IN"/>
        </w:rPr>
        <w:t xml:space="preserve"> NextAuth.js or </w:t>
      </w:r>
      <w:proofErr w:type="spellStart"/>
      <w:r w:rsidRPr="00206C2C">
        <w:rPr>
          <w:rFonts w:ascii="Arial" w:eastAsia="Times New Roman" w:hAnsi="Arial" w:cs="Arial"/>
          <w:color w:val="1F1F1F"/>
          <w:sz w:val="24"/>
          <w:szCs w:val="24"/>
          <w:lang w:eastAsia="en-IN"/>
        </w:rPr>
        <w:t>Supabase</w:t>
      </w:r>
      <w:proofErr w:type="spellEnd"/>
      <w:r w:rsidRPr="00206C2C">
        <w:rPr>
          <w:rFonts w:ascii="Arial" w:eastAsia="Times New Roman" w:hAnsi="Arial" w:cs="Arial"/>
          <w:color w:val="1F1F1F"/>
          <w:sz w:val="24"/>
          <w:szCs w:val="24"/>
          <w:lang w:eastAsia="en-IN"/>
        </w:rPr>
        <w:t xml:space="preserve"> Auth.</w:t>
      </w:r>
    </w:p>
    <w:p w14:paraId="1DAD8660" w14:textId="77777777" w:rsidR="00206C2C" w:rsidRPr="00206C2C" w:rsidRDefault="00206C2C" w:rsidP="00206C2C">
      <w:pPr>
        <w:spacing w:after="120" w:line="240" w:lineRule="auto"/>
        <w:outlineLvl w:val="2"/>
        <w:rPr>
          <w:rFonts w:ascii="Arial" w:eastAsia="Times New Roman" w:hAnsi="Arial" w:cs="Arial"/>
          <w:b/>
          <w:bCs/>
          <w:color w:val="1F1F1F"/>
          <w:sz w:val="27"/>
          <w:szCs w:val="27"/>
          <w:lang w:eastAsia="en-IN"/>
        </w:rPr>
      </w:pPr>
      <w:r w:rsidRPr="00206C2C">
        <w:rPr>
          <w:rFonts w:ascii="Arial" w:eastAsia="Times New Roman" w:hAnsi="Arial" w:cs="Arial"/>
          <w:b/>
          <w:bCs/>
          <w:color w:val="1F1F1F"/>
          <w:sz w:val="27"/>
          <w:szCs w:val="27"/>
          <w:lang w:eastAsia="en-IN"/>
        </w:rPr>
        <w:t xml:space="preserve">2.2 Brand Aesthetic &amp; </w:t>
      </w:r>
      <w:proofErr w:type="spellStart"/>
      <w:r w:rsidRPr="00206C2C">
        <w:rPr>
          <w:rFonts w:ascii="Arial" w:eastAsia="Times New Roman" w:hAnsi="Arial" w:cs="Arial"/>
          <w:b/>
          <w:bCs/>
          <w:color w:val="1F1F1F"/>
          <w:sz w:val="27"/>
          <w:szCs w:val="27"/>
          <w:lang w:eastAsia="en-IN"/>
        </w:rPr>
        <w:t>Color</w:t>
      </w:r>
      <w:proofErr w:type="spellEnd"/>
      <w:r w:rsidRPr="00206C2C">
        <w:rPr>
          <w:rFonts w:ascii="Arial" w:eastAsia="Times New Roman" w:hAnsi="Arial" w:cs="Arial"/>
          <w:b/>
          <w:bCs/>
          <w:color w:val="1F1F1F"/>
          <w:sz w:val="27"/>
          <w:szCs w:val="27"/>
          <w:lang w:eastAsia="en-IN"/>
        </w:rPr>
        <w:t xml:space="preserve"> Palette</w:t>
      </w:r>
    </w:p>
    <w:p w14:paraId="2508DF7A" w14:textId="77777777" w:rsidR="00206C2C" w:rsidRPr="00206C2C" w:rsidRDefault="00206C2C" w:rsidP="00206C2C">
      <w:pPr>
        <w:spacing w:after="24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t>The frontend must adhere to a clean, minimalist, and premium visual identity.</w:t>
      </w:r>
    </w:p>
    <w:tbl>
      <w:tblPr>
        <w:tblW w:w="0" w:type="auto"/>
        <w:tblCellSpacing w:w="15" w:type="dxa"/>
        <w:tblCellMar>
          <w:left w:w="0" w:type="dxa"/>
          <w:right w:w="0" w:type="dxa"/>
        </w:tblCellMar>
        <w:tblLook w:val="04A0" w:firstRow="1" w:lastRow="0" w:firstColumn="1" w:lastColumn="0" w:noHBand="0" w:noVBand="1"/>
      </w:tblPr>
      <w:tblGrid>
        <w:gridCol w:w="4412"/>
        <w:gridCol w:w="4598"/>
      </w:tblGrid>
      <w:tr w:rsidR="00206C2C" w:rsidRPr="00206C2C" w14:paraId="20D6CAC3" w14:textId="77777777" w:rsidTr="00206C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72138D"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Element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64E5F6" w14:textId="77777777" w:rsidR="00206C2C" w:rsidRPr="00206C2C" w:rsidRDefault="00206C2C" w:rsidP="00206C2C">
            <w:pPr>
              <w:spacing w:after="0" w:line="240" w:lineRule="auto"/>
              <w:rPr>
                <w:rFonts w:ascii="Arial" w:eastAsia="Times New Roman" w:hAnsi="Arial" w:cs="Arial"/>
                <w:color w:val="1F1F1F"/>
                <w:sz w:val="24"/>
                <w:szCs w:val="24"/>
                <w:lang w:eastAsia="en-IN"/>
              </w:rPr>
            </w:pPr>
            <w:proofErr w:type="spellStart"/>
            <w:r w:rsidRPr="00206C2C">
              <w:rPr>
                <w:rFonts w:ascii="Arial" w:eastAsia="Times New Roman" w:hAnsi="Arial" w:cs="Arial"/>
                <w:b/>
                <w:bCs/>
                <w:color w:val="1F1F1F"/>
                <w:sz w:val="24"/>
                <w:szCs w:val="24"/>
                <w:bdr w:val="none" w:sz="0" w:space="0" w:color="auto" w:frame="1"/>
                <w:lang w:eastAsia="en-IN"/>
              </w:rPr>
              <w:t>Color</w:t>
            </w:r>
            <w:proofErr w:type="spellEnd"/>
            <w:r w:rsidRPr="00206C2C">
              <w:rPr>
                <w:rFonts w:ascii="Arial" w:eastAsia="Times New Roman" w:hAnsi="Arial" w:cs="Arial"/>
                <w:b/>
                <w:bCs/>
                <w:color w:val="1F1F1F"/>
                <w:sz w:val="24"/>
                <w:szCs w:val="24"/>
                <w:bdr w:val="none" w:sz="0" w:space="0" w:color="auto" w:frame="1"/>
                <w:lang w:eastAsia="en-IN"/>
              </w:rPr>
              <w:t xml:space="preserve"> / Description</w:t>
            </w:r>
          </w:p>
        </w:tc>
      </w:tr>
      <w:tr w:rsidR="00206C2C" w:rsidRPr="00206C2C" w14:paraId="2F510CF3"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D5DC0"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Primary Background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727075"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Pure White (</w:t>
            </w:r>
            <w:r w:rsidRPr="00206C2C">
              <w:rPr>
                <w:rFonts w:ascii="Arial" w:eastAsia="Times New Roman" w:hAnsi="Arial" w:cs="Arial"/>
                <w:color w:val="444746"/>
                <w:sz w:val="20"/>
                <w:szCs w:val="20"/>
                <w:bdr w:val="none" w:sz="0" w:space="0" w:color="auto" w:frame="1"/>
                <w:lang w:eastAsia="en-IN"/>
              </w:rPr>
              <w:t>#FFFFFF</w:t>
            </w:r>
            <w:r w:rsidRPr="00206C2C">
              <w:rPr>
                <w:rFonts w:ascii="Arial" w:eastAsia="Times New Roman" w:hAnsi="Arial" w:cs="Arial"/>
                <w:color w:val="1F1F1F"/>
                <w:sz w:val="24"/>
                <w:szCs w:val="24"/>
                <w:bdr w:val="none" w:sz="0" w:space="0" w:color="auto" w:frame="1"/>
                <w:lang w:eastAsia="en-IN"/>
              </w:rPr>
              <w:t>)</w:t>
            </w:r>
          </w:p>
        </w:tc>
      </w:tr>
      <w:tr w:rsidR="00206C2C" w:rsidRPr="00206C2C" w14:paraId="6A28C8B8"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6A94F4"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lastRenderedPageBreak/>
              <w:t>Main Typography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E123D7"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Deep Black (</w:t>
            </w:r>
            <w:r w:rsidRPr="00206C2C">
              <w:rPr>
                <w:rFonts w:ascii="Arial" w:eastAsia="Times New Roman" w:hAnsi="Arial" w:cs="Arial"/>
                <w:color w:val="444746"/>
                <w:sz w:val="20"/>
                <w:szCs w:val="20"/>
                <w:bdr w:val="none" w:sz="0" w:space="0" w:color="auto" w:frame="1"/>
                <w:lang w:eastAsia="en-IN"/>
              </w:rPr>
              <w:t>#000000</w:t>
            </w:r>
            <w:r w:rsidRPr="00206C2C">
              <w:rPr>
                <w:rFonts w:ascii="Arial" w:eastAsia="Times New Roman" w:hAnsi="Arial" w:cs="Arial"/>
                <w:color w:val="1F1F1F"/>
                <w:sz w:val="24"/>
                <w:szCs w:val="24"/>
                <w:bdr w:val="none" w:sz="0" w:space="0" w:color="auto" w:frame="1"/>
                <w:lang w:eastAsia="en-IN"/>
              </w:rPr>
              <w:t>)</w:t>
            </w:r>
          </w:p>
        </w:tc>
      </w:tr>
      <w:tr w:rsidR="00206C2C" w:rsidRPr="00206C2C" w14:paraId="338747B8"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A91DF9"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Primary Call-to-Action (CTA)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EFBF36"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Pure Black (</w:t>
            </w:r>
            <w:r w:rsidRPr="00206C2C">
              <w:rPr>
                <w:rFonts w:ascii="Arial" w:eastAsia="Times New Roman" w:hAnsi="Arial" w:cs="Arial"/>
                <w:color w:val="444746"/>
                <w:sz w:val="20"/>
                <w:szCs w:val="20"/>
                <w:bdr w:val="none" w:sz="0" w:space="0" w:color="auto" w:frame="1"/>
                <w:lang w:eastAsia="en-IN"/>
              </w:rPr>
              <w:t>#000000</w:t>
            </w:r>
            <w:r w:rsidRPr="00206C2C">
              <w:rPr>
                <w:rFonts w:ascii="Arial" w:eastAsia="Times New Roman" w:hAnsi="Arial" w:cs="Arial"/>
                <w:color w:val="1F1F1F"/>
                <w:sz w:val="24"/>
                <w:szCs w:val="24"/>
                <w:bdr w:val="none" w:sz="0" w:space="0" w:color="auto" w:frame="1"/>
                <w:lang w:eastAsia="en-IN"/>
              </w:rPr>
              <w:t>) background with White text</w:t>
            </w:r>
          </w:p>
        </w:tc>
      </w:tr>
      <w:tr w:rsidR="00206C2C" w:rsidRPr="00206C2C" w14:paraId="798F0769"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D73429"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Secondary Backgrounds / Borders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F8EC53"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 xml:space="preserve">Minimalist Cool </w:t>
            </w:r>
            <w:proofErr w:type="spellStart"/>
            <w:r w:rsidRPr="00206C2C">
              <w:rPr>
                <w:rFonts w:ascii="Arial" w:eastAsia="Times New Roman" w:hAnsi="Arial" w:cs="Arial"/>
                <w:color w:val="1F1F1F"/>
                <w:sz w:val="24"/>
                <w:szCs w:val="24"/>
                <w:bdr w:val="none" w:sz="0" w:space="0" w:color="auto" w:frame="1"/>
                <w:lang w:eastAsia="en-IN"/>
              </w:rPr>
              <w:t>Grays</w:t>
            </w:r>
            <w:proofErr w:type="spellEnd"/>
            <w:r w:rsidRPr="00206C2C">
              <w:rPr>
                <w:rFonts w:ascii="Arial" w:eastAsia="Times New Roman" w:hAnsi="Arial" w:cs="Arial"/>
                <w:color w:val="1F1F1F"/>
                <w:sz w:val="24"/>
                <w:szCs w:val="24"/>
                <w:bdr w:val="none" w:sz="0" w:space="0" w:color="auto" w:frame="1"/>
                <w:lang w:eastAsia="en-IN"/>
              </w:rPr>
              <w:t xml:space="preserve"> (</w:t>
            </w:r>
            <w:r w:rsidRPr="00206C2C">
              <w:rPr>
                <w:rFonts w:ascii="Arial" w:eastAsia="Times New Roman" w:hAnsi="Arial" w:cs="Arial"/>
                <w:color w:val="444746"/>
                <w:sz w:val="20"/>
                <w:szCs w:val="20"/>
                <w:bdr w:val="none" w:sz="0" w:space="0" w:color="auto" w:frame="1"/>
                <w:lang w:eastAsia="en-IN"/>
              </w:rPr>
              <w:t>#EFEFEF</w:t>
            </w:r>
            <w:r w:rsidRPr="00206C2C">
              <w:rPr>
                <w:rFonts w:ascii="Arial" w:eastAsia="Times New Roman" w:hAnsi="Arial" w:cs="Arial"/>
                <w:color w:val="1F1F1F"/>
                <w:sz w:val="24"/>
                <w:szCs w:val="24"/>
                <w:bdr w:val="none" w:sz="0" w:space="0" w:color="auto" w:frame="1"/>
                <w:lang w:eastAsia="en-IN"/>
              </w:rPr>
              <w:t xml:space="preserve">, </w:t>
            </w:r>
            <w:r w:rsidRPr="00206C2C">
              <w:rPr>
                <w:rFonts w:ascii="Arial" w:eastAsia="Times New Roman" w:hAnsi="Arial" w:cs="Arial"/>
                <w:color w:val="444746"/>
                <w:sz w:val="20"/>
                <w:szCs w:val="20"/>
                <w:bdr w:val="none" w:sz="0" w:space="0" w:color="auto" w:frame="1"/>
                <w:lang w:eastAsia="en-IN"/>
              </w:rPr>
              <w:t>#CCCCCC</w:t>
            </w:r>
            <w:r w:rsidRPr="00206C2C">
              <w:rPr>
                <w:rFonts w:ascii="Arial" w:eastAsia="Times New Roman" w:hAnsi="Arial" w:cs="Arial"/>
                <w:color w:val="1F1F1F"/>
                <w:sz w:val="24"/>
                <w:szCs w:val="24"/>
                <w:bdr w:val="none" w:sz="0" w:space="0" w:color="auto" w:frame="1"/>
                <w:lang w:eastAsia="en-IN"/>
              </w:rPr>
              <w:t>)</w:t>
            </w:r>
          </w:p>
        </w:tc>
      </w:tr>
      <w:tr w:rsidR="00206C2C" w:rsidRPr="00206C2C" w14:paraId="09AD9D5D"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C507C"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Interactive Accents (Hover/Active states)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48A34C"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 xml:space="preserve">Clear Blue (e.g., </w:t>
            </w:r>
            <w:r w:rsidRPr="00206C2C">
              <w:rPr>
                <w:rFonts w:ascii="Arial" w:eastAsia="Times New Roman" w:hAnsi="Arial" w:cs="Arial"/>
                <w:color w:val="444746"/>
                <w:sz w:val="20"/>
                <w:szCs w:val="20"/>
                <w:bdr w:val="none" w:sz="0" w:space="0" w:color="auto" w:frame="1"/>
                <w:lang w:eastAsia="en-IN"/>
              </w:rPr>
              <w:t>#2196F3</w:t>
            </w:r>
            <w:r w:rsidRPr="00206C2C">
              <w:rPr>
                <w:rFonts w:ascii="Arial" w:eastAsia="Times New Roman" w:hAnsi="Arial" w:cs="Arial"/>
                <w:color w:val="1F1F1F"/>
                <w:sz w:val="24"/>
                <w:szCs w:val="24"/>
                <w:bdr w:val="none" w:sz="0" w:space="0" w:color="auto" w:frame="1"/>
                <w:lang w:eastAsia="en-IN"/>
              </w:rPr>
              <w:t>)</w:t>
            </w:r>
          </w:p>
        </w:tc>
      </w:tr>
      <w:tr w:rsidR="00206C2C" w:rsidRPr="00206C2C" w14:paraId="5F5CD272"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7AAAE9"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Typography Style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FB9A57"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Clean, modern sans-serif across all components</w:t>
            </w:r>
          </w:p>
        </w:tc>
      </w:tr>
    </w:tbl>
    <w:p w14:paraId="07024D43" w14:textId="77777777" w:rsidR="00206C2C" w:rsidRPr="00206C2C" w:rsidRDefault="00206C2C" w:rsidP="00206C2C">
      <w:pPr>
        <w:spacing w:after="120" w:line="240" w:lineRule="auto"/>
        <w:outlineLvl w:val="2"/>
        <w:rPr>
          <w:rFonts w:ascii="Arial" w:eastAsia="Times New Roman" w:hAnsi="Arial" w:cs="Arial"/>
          <w:b/>
          <w:bCs/>
          <w:color w:val="1F1F1F"/>
          <w:sz w:val="27"/>
          <w:szCs w:val="27"/>
          <w:lang w:eastAsia="en-IN"/>
        </w:rPr>
      </w:pPr>
      <w:r w:rsidRPr="00206C2C">
        <w:rPr>
          <w:rFonts w:ascii="Arial" w:eastAsia="Times New Roman" w:hAnsi="Arial" w:cs="Arial"/>
          <w:b/>
          <w:bCs/>
          <w:color w:val="1F1F1F"/>
          <w:sz w:val="27"/>
          <w:szCs w:val="27"/>
          <w:lang w:eastAsia="en-IN"/>
        </w:rPr>
        <w:t>2.3 Key Visual Assets</w:t>
      </w:r>
    </w:p>
    <w:p w14:paraId="7E5AC1C0" w14:textId="77777777" w:rsidR="00206C2C" w:rsidRPr="00206C2C" w:rsidRDefault="00206C2C" w:rsidP="00206C2C">
      <w:pPr>
        <w:numPr>
          <w:ilvl w:val="0"/>
          <w:numId w:val="8"/>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Homepage Hero Image:</w:t>
      </w:r>
      <w:r w:rsidRPr="00206C2C">
        <w:rPr>
          <w:rFonts w:ascii="Arial" w:eastAsia="Times New Roman" w:hAnsi="Arial" w:cs="Arial"/>
          <w:color w:val="1F1F1F"/>
          <w:sz w:val="24"/>
          <w:szCs w:val="24"/>
          <w:lang w:eastAsia="en-IN"/>
        </w:rPr>
        <w:t xml:space="preserve"> The primary cover image must feature a diverse </w:t>
      </w:r>
      <w:proofErr w:type="spellStart"/>
      <w:r w:rsidRPr="00206C2C">
        <w:rPr>
          <w:rFonts w:ascii="Arial" w:eastAsia="Times New Roman" w:hAnsi="Arial" w:cs="Arial"/>
          <w:color w:val="1F1F1F"/>
          <w:sz w:val="24"/>
          <w:szCs w:val="24"/>
          <w:lang w:eastAsia="en-IN"/>
        </w:rPr>
        <w:t>lineup</w:t>
      </w:r>
      <w:proofErr w:type="spellEnd"/>
      <w:r w:rsidRPr="00206C2C">
        <w:rPr>
          <w:rFonts w:ascii="Arial" w:eastAsia="Times New Roman" w:hAnsi="Arial" w:cs="Arial"/>
          <w:color w:val="1F1F1F"/>
          <w:sz w:val="24"/>
          <w:szCs w:val="24"/>
          <w:lang w:eastAsia="en-IN"/>
        </w:rPr>
        <w:t xml:space="preserve"> of models against a pure white background, showcasing both the front and back of the t-shirts, with the brand name "ASCENSION" </w:t>
      </w:r>
      <w:proofErr w:type="spellStart"/>
      <w:r w:rsidRPr="00206C2C">
        <w:rPr>
          <w:rFonts w:ascii="Arial" w:eastAsia="Times New Roman" w:hAnsi="Arial" w:cs="Arial"/>
          <w:color w:val="1F1F1F"/>
          <w:sz w:val="24"/>
          <w:szCs w:val="24"/>
          <w:lang w:eastAsia="en-IN"/>
        </w:rPr>
        <w:t>centered</w:t>
      </w:r>
      <w:proofErr w:type="spellEnd"/>
      <w:r w:rsidRPr="00206C2C">
        <w:rPr>
          <w:rFonts w:ascii="Arial" w:eastAsia="Times New Roman" w:hAnsi="Arial" w:cs="Arial"/>
          <w:color w:val="1F1F1F"/>
          <w:sz w:val="24"/>
          <w:szCs w:val="24"/>
          <w:lang w:eastAsia="en-IN"/>
        </w:rPr>
        <w:t xml:space="preserve"> in the background.</w:t>
      </w:r>
    </w:p>
    <w:p w14:paraId="7AC7EEB6" w14:textId="77777777" w:rsidR="00206C2C" w:rsidRPr="00206C2C" w:rsidRDefault="00206C2C" w:rsidP="00206C2C">
      <w:p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pict w14:anchorId="53A02249">
          <v:rect id="_x0000_i1040" style="width:0;height:1.5pt" o:hralign="center" o:hrstd="t" o:hrnoshade="t" o:hr="t" fillcolor="gray" stroked="f"/>
        </w:pict>
      </w:r>
    </w:p>
    <w:p w14:paraId="631DC802" w14:textId="77777777" w:rsidR="00206C2C" w:rsidRPr="00206C2C" w:rsidRDefault="00206C2C" w:rsidP="00206C2C">
      <w:pPr>
        <w:spacing w:after="120" w:line="240" w:lineRule="auto"/>
        <w:outlineLvl w:val="1"/>
        <w:rPr>
          <w:rFonts w:ascii="Arial" w:eastAsia="Times New Roman" w:hAnsi="Arial" w:cs="Arial"/>
          <w:b/>
          <w:bCs/>
          <w:color w:val="1F1F1F"/>
          <w:sz w:val="36"/>
          <w:szCs w:val="36"/>
          <w:lang w:eastAsia="en-IN"/>
        </w:rPr>
      </w:pPr>
      <w:r w:rsidRPr="00206C2C">
        <w:rPr>
          <w:rFonts w:ascii="Arial" w:eastAsia="Times New Roman" w:hAnsi="Arial" w:cs="Arial"/>
          <w:b/>
          <w:bCs/>
          <w:color w:val="1F1F1F"/>
          <w:sz w:val="36"/>
          <w:szCs w:val="36"/>
          <w:lang w:eastAsia="en-IN"/>
        </w:rPr>
        <w:t>3. Functional Requirements</w:t>
      </w:r>
    </w:p>
    <w:p w14:paraId="088ED35D" w14:textId="77777777" w:rsidR="00206C2C" w:rsidRPr="00206C2C" w:rsidRDefault="00206C2C" w:rsidP="00206C2C">
      <w:pPr>
        <w:spacing w:after="120" w:line="240" w:lineRule="auto"/>
        <w:outlineLvl w:val="2"/>
        <w:rPr>
          <w:rFonts w:ascii="Arial" w:eastAsia="Times New Roman" w:hAnsi="Arial" w:cs="Arial"/>
          <w:b/>
          <w:bCs/>
          <w:color w:val="1F1F1F"/>
          <w:sz w:val="27"/>
          <w:szCs w:val="27"/>
          <w:lang w:eastAsia="en-IN"/>
        </w:rPr>
      </w:pPr>
      <w:r w:rsidRPr="00206C2C">
        <w:rPr>
          <w:rFonts w:ascii="Arial" w:eastAsia="Times New Roman" w:hAnsi="Arial" w:cs="Arial"/>
          <w:b/>
          <w:bCs/>
          <w:color w:val="1F1F1F"/>
          <w:sz w:val="27"/>
          <w:szCs w:val="27"/>
          <w:lang w:eastAsia="en-IN"/>
        </w:rPr>
        <w:t>3.1 Frontend &amp; Customer Portal</w:t>
      </w:r>
    </w:p>
    <w:tbl>
      <w:tblPr>
        <w:tblW w:w="0" w:type="auto"/>
        <w:tblCellSpacing w:w="15" w:type="dxa"/>
        <w:tblCellMar>
          <w:left w:w="0" w:type="dxa"/>
          <w:right w:w="0" w:type="dxa"/>
        </w:tblCellMar>
        <w:tblLook w:val="04A0" w:firstRow="1" w:lastRow="0" w:firstColumn="1" w:lastColumn="0" w:noHBand="0" w:noVBand="1"/>
      </w:tblPr>
      <w:tblGrid>
        <w:gridCol w:w="2327"/>
        <w:gridCol w:w="6683"/>
      </w:tblGrid>
      <w:tr w:rsidR="00206C2C" w:rsidRPr="00206C2C" w14:paraId="72EF9968" w14:textId="77777777" w:rsidTr="00206C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F5A12"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3F42BA"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Description</w:t>
            </w:r>
          </w:p>
        </w:tc>
      </w:tr>
      <w:tr w:rsidR="00206C2C" w:rsidRPr="00206C2C" w14:paraId="2DDD9A52"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DD21B1"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Dynamic Animations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6272DE"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Use Framer Motion for staggered product grid fade-ins, smooth text reveals in the hero section, seamless page transitions, and subtle spring-animated hover states on buttons.</w:t>
            </w:r>
          </w:p>
        </w:tc>
      </w:tr>
      <w:tr w:rsidR="00206C2C" w:rsidRPr="00206C2C" w14:paraId="28628831"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761661"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 xml:space="preserve">Product </w:t>
            </w:r>
            <w:proofErr w:type="spellStart"/>
            <w:r w:rsidRPr="00206C2C">
              <w:rPr>
                <w:rFonts w:ascii="Arial" w:eastAsia="Times New Roman" w:hAnsi="Arial" w:cs="Arial"/>
                <w:b/>
                <w:bCs/>
                <w:color w:val="1F1F1F"/>
                <w:sz w:val="24"/>
                <w:szCs w:val="24"/>
                <w:bdr w:val="none" w:sz="0" w:space="0" w:color="auto" w:frame="1"/>
                <w:lang w:eastAsia="en-IN"/>
              </w:rPr>
              <w:t>Catalog</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4551DE"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 xml:space="preserve">Grid layout displaying t-shirts and joggers with real-time filtering (category, size, </w:t>
            </w:r>
            <w:proofErr w:type="spellStart"/>
            <w:r w:rsidRPr="00206C2C">
              <w:rPr>
                <w:rFonts w:ascii="Arial" w:eastAsia="Times New Roman" w:hAnsi="Arial" w:cs="Arial"/>
                <w:color w:val="1F1F1F"/>
                <w:sz w:val="24"/>
                <w:szCs w:val="24"/>
                <w:bdr w:val="none" w:sz="0" w:space="0" w:color="auto" w:frame="1"/>
                <w:lang w:eastAsia="en-IN"/>
              </w:rPr>
              <w:t>color</w:t>
            </w:r>
            <w:proofErr w:type="spellEnd"/>
            <w:r w:rsidRPr="00206C2C">
              <w:rPr>
                <w:rFonts w:ascii="Arial" w:eastAsia="Times New Roman" w:hAnsi="Arial" w:cs="Arial"/>
                <w:color w:val="1F1F1F"/>
                <w:sz w:val="24"/>
                <w:szCs w:val="24"/>
                <w:bdr w:val="none" w:sz="0" w:space="0" w:color="auto" w:frame="1"/>
                <w:lang w:eastAsia="en-IN"/>
              </w:rPr>
              <w:t>) and sorting (price, newest).</w:t>
            </w:r>
          </w:p>
        </w:tc>
      </w:tr>
      <w:tr w:rsidR="00206C2C" w:rsidRPr="00206C2C" w14:paraId="5FFCD41E"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0F91C5"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Product Detail Page (PDP)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5827D4"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High-resolution image galleries featuring seamless zoom-on-hover effects, clear size guides, and dynamic stock availability indicators.</w:t>
            </w:r>
          </w:p>
        </w:tc>
      </w:tr>
      <w:tr w:rsidR="00206C2C" w:rsidRPr="00206C2C" w14:paraId="1B2830A9"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627684"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lastRenderedPageBreak/>
              <w:t>Shopping Cart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6963D8"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A smooth slide-out drawer or dedicated page. Users can update quantities, remove items, and view a complete cost breakdown (subtotal, shipping, calculated taxes).</w:t>
            </w:r>
          </w:p>
        </w:tc>
      </w:tr>
      <w:tr w:rsidR="00206C2C" w:rsidRPr="00206C2C" w14:paraId="187BCD11"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DF8481"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Mandatory 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EB4325"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The system intercepts guest users attempting to checkout and redirects them to a sign-up/login flow before allowing payment processing.</w:t>
            </w:r>
          </w:p>
        </w:tc>
      </w:tr>
      <w:tr w:rsidR="00206C2C" w:rsidRPr="00206C2C" w14:paraId="5C14C051"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76CAEF"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Checkout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5410C9"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A secure, multi-step process (Shipping &gt; Billing &gt; Payment &gt; Confirmation) with clear progress indicators.</w:t>
            </w:r>
          </w:p>
        </w:tc>
      </w:tr>
      <w:tr w:rsidR="00206C2C" w:rsidRPr="00206C2C" w14:paraId="44D950C8"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22C057"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Profile Dashboard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398614"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 xml:space="preserve">Authenticated users can update personal details, change passwords securely, manage an address book, and track detailed order history and </w:t>
            </w:r>
            <w:proofErr w:type="spellStart"/>
            <w:r w:rsidRPr="00206C2C">
              <w:rPr>
                <w:rFonts w:ascii="Arial" w:eastAsia="Times New Roman" w:hAnsi="Arial" w:cs="Arial"/>
                <w:color w:val="1F1F1F"/>
                <w:sz w:val="24"/>
                <w:szCs w:val="24"/>
                <w:bdr w:val="none" w:sz="0" w:space="0" w:color="auto" w:frame="1"/>
                <w:lang w:eastAsia="en-IN"/>
              </w:rPr>
              <w:t>fulfillment</w:t>
            </w:r>
            <w:proofErr w:type="spellEnd"/>
            <w:r w:rsidRPr="00206C2C">
              <w:rPr>
                <w:rFonts w:ascii="Arial" w:eastAsia="Times New Roman" w:hAnsi="Arial" w:cs="Arial"/>
                <w:color w:val="1F1F1F"/>
                <w:sz w:val="24"/>
                <w:szCs w:val="24"/>
                <w:bdr w:val="none" w:sz="0" w:space="0" w:color="auto" w:frame="1"/>
                <w:lang w:eastAsia="en-IN"/>
              </w:rPr>
              <w:t xml:space="preserve"> statuses.</w:t>
            </w:r>
          </w:p>
        </w:tc>
      </w:tr>
    </w:tbl>
    <w:p w14:paraId="5FFCE63D" w14:textId="77777777" w:rsidR="00206C2C" w:rsidRPr="00206C2C" w:rsidRDefault="00206C2C" w:rsidP="00206C2C">
      <w:pPr>
        <w:spacing w:after="120" w:line="240" w:lineRule="auto"/>
        <w:outlineLvl w:val="2"/>
        <w:rPr>
          <w:rFonts w:ascii="Arial" w:eastAsia="Times New Roman" w:hAnsi="Arial" w:cs="Arial"/>
          <w:b/>
          <w:bCs/>
          <w:color w:val="1F1F1F"/>
          <w:sz w:val="27"/>
          <w:szCs w:val="27"/>
          <w:lang w:eastAsia="en-IN"/>
        </w:rPr>
      </w:pPr>
      <w:r w:rsidRPr="00206C2C">
        <w:rPr>
          <w:rFonts w:ascii="Arial" w:eastAsia="Times New Roman" w:hAnsi="Arial" w:cs="Arial"/>
          <w:b/>
          <w:bCs/>
          <w:color w:val="1F1F1F"/>
          <w:sz w:val="27"/>
          <w:szCs w:val="27"/>
          <w:lang w:eastAsia="en-IN"/>
        </w:rPr>
        <w:t>3.2 Backend &amp; Administrative Control</w:t>
      </w:r>
    </w:p>
    <w:tbl>
      <w:tblPr>
        <w:tblW w:w="0" w:type="auto"/>
        <w:tblCellSpacing w:w="15" w:type="dxa"/>
        <w:tblCellMar>
          <w:left w:w="0" w:type="dxa"/>
          <w:right w:w="0" w:type="dxa"/>
        </w:tblCellMar>
        <w:tblLook w:val="04A0" w:firstRow="1" w:lastRow="0" w:firstColumn="1" w:lastColumn="0" w:noHBand="0" w:noVBand="1"/>
      </w:tblPr>
      <w:tblGrid>
        <w:gridCol w:w="2356"/>
        <w:gridCol w:w="6654"/>
      </w:tblGrid>
      <w:tr w:rsidR="00206C2C" w:rsidRPr="00206C2C" w14:paraId="0EA58A39" w14:textId="77777777" w:rsidTr="00206C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19AD59"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1BD41F"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Description</w:t>
            </w:r>
          </w:p>
        </w:tc>
      </w:tr>
      <w:tr w:rsidR="00206C2C" w:rsidRPr="00206C2C" w14:paraId="6D94DE5E"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B461D4"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Admin 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19F9E7"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A segregated, highly secure login portal exclusively for administrative staff.</w:t>
            </w:r>
          </w:p>
        </w:tc>
      </w:tr>
      <w:tr w:rsidR="00206C2C" w:rsidRPr="00206C2C" w14:paraId="15BD0434"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23B8FC"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Inventory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7C4057"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Full CRUD operations for products. Automatically updates the frontend to "Out of Stock" when inventory drops to zero.</w:t>
            </w:r>
          </w:p>
        </w:tc>
      </w:tr>
      <w:tr w:rsidR="00206C2C" w:rsidRPr="00206C2C" w14:paraId="66DFE374"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570B03"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Order Processing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4E2B4D"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 xml:space="preserve">Interface to view all global orders, update </w:t>
            </w:r>
            <w:proofErr w:type="spellStart"/>
            <w:r w:rsidRPr="00206C2C">
              <w:rPr>
                <w:rFonts w:ascii="Arial" w:eastAsia="Times New Roman" w:hAnsi="Arial" w:cs="Arial"/>
                <w:color w:val="1F1F1F"/>
                <w:sz w:val="24"/>
                <w:szCs w:val="24"/>
                <w:bdr w:val="none" w:sz="0" w:space="0" w:color="auto" w:frame="1"/>
                <w:lang w:eastAsia="en-IN"/>
              </w:rPr>
              <w:t>fulfillment</w:t>
            </w:r>
            <w:proofErr w:type="spellEnd"/>
            <w:r w:rsidRPr="00206C2C">
              <w:rPr>
                <w:rFonts w:ascii="Arial" w:eastAsia="Times New Roman" w:hAnsi="Arial" w:cs="Arial"/>
                <w:color w:val="1F1F1F"/>
                <w:sz w:val="24"/>
                <w:szCs w:val="24"/>
                <w:bdr w:val="none" w:sz="0" w:space="0" w:color="auto" w:frame="1"/>
                <w:lang w:eastAsia="en-IN"/>
              </w:rPr>
              <w:t xml:space="preserve"> statuses (Pending, Shipped, Delivered), and input tracking numbers.</w:t>
            </w:r>
          </w:p>
        </w:tc>
      </w:tr>
      <w:tr w:rsidR="00206C2C" w:rsidRPr="00206C2C" w14:paraId="47ED3CDF"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25BD5C"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Marketing Interface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DE36E8"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Tools to trigger promotional email blasts and SMS campaigns to the registered user base.</w:t>
            </w:r>
          </w:p>
        </w:tc>
      </w:tr>
      <w:tr w:rsidR="00206C2C" w:rsidRPr="00206C2C" w14:paraId="374FC24F"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4501A3"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Automated Messaging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5CC71F"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System automatically dispatches order confirmations, shipping updates, and password reset links via email and SMS.</w:t>
            </w:r>
          </w:p>
        </w:tc>
      </w:tr>
    </w:tbl>
    <w:p w14:paraId="09DE2692" w14:textId="77777777" w:rsidR="00206C2C" w:rsidRPr="00206C2C" w:rsidRDefault="00206C2C" w:rsidP="00206C2C">
      <w:p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pict w14:anchorId="4150319F">
          <v:rect id="_x0000_i1041" style="width:0;height:1.5pt" o:hralign="center" o:hrstd="t" o:hrnoshade="t" o:hr="t" fillcolor="gray" stroked="f"/>
        </w:pict>
      </w:r>
    </w:p>
    <w:p w14:paraId="2A7A68A9" w14:textId="77777777" w:rsidR="00206C2C" w:rsidRPr="00206C2C" w:rsidRDefault="00206C2C" w:rsidP="00206C2C">
      <w:pPr>
        <w:spacing w:after="120" w:line="240" w:lineRule="auto"/>
        <w:outlineLvl w:val="1"/>
        <w:rPr>
          <w:rFonts w:ascii="Arial" w:eastAsia="Times New Roman" w:hAnsi="Arial" w:cs="Arial"/>
          <w:b/>
          <w:bCs/>
          <w:color w:val="1F1F1F"/>
          <w:sz w:val="36"/>
          <w:szCs w:val="36"/>
          <w:lang w:eastAsia="en-IN"/>
        </w:rPr>
      </w:pPr>
      <w:r w:rsidRPr="00206C2C">
        <w:rPr>
          <w:rFonts w:ascii="Arial" w:eastAsia="Times New Roman" w:hAnsi="Arial" w:cs="Arial"/>
          <w:b/>
          <w:bCs/>
          <w:color w:val="1F1F1F"/>
          <w:sz w:val="36"/>
          <w:szCs w:val="36"/>
          <w:lang w:eastAsia="en-IN"/>
        </w:rPr>
        <w:t>4. Business Rules &amp; Compliance</w:t>
      </w:r>
    </w:p>
    <w:p w14:paraId="350DE905" w14:textId="77777777" w:rsidR="00206C2C" w:rsidRPr="00206C2C" w:rsidRDefault="00206C2C" w:rsidP="00206C2C">
      <w:pPr>
        <w:numPr>
          <w:ilvl w:val="0"/>
          <w:numId w:val="9"/>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lastRenderedPageBreak/>
        <w:t>Tax Calculation:</w:t>
      </w:r>
      <w:r w:rsidRPr="00206C2C">
        <w:rPr>
          <w:rFonts w:ascii="Arial" w:eastAsia="Times New Roman" w:hAnsi="Arial" w:cs="Arial"/>
          <w:color w:val="1F1F1F"/>
          <w:sz w:val="24"/>
          <w:szCs w:val="24"/>
          <w:lang w:eastAsia="en-IN"/>
        </w:rPr>
        <w:t xml:space="preserve"> The backend must dynamically calculate regional taxes based on the shipping address before order completion. For Indian operations, this requires accurate calculation of CGST, SGST, or IGST based on the state of supply.</w:t>
      </w:r>
    </w:p>
    <w:p w14:paraId="71B1458C" w14:textId="77777777" w:rsidR="00206C2C" w:rsidRPr="00206C2C" w:rsidRDefault="00206C2C" w:rsidP="00206C2C">
      <w:pPr>
        <w:numPr>
          <w:ilvl w:val="0"/>
          <w:numId w:val="9"/>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Compliant Invoicing:</w:t>
      </w:r>
      <w:r w:rsidRPr="00206C2C">
        <w:rPr>
          <w:rFonts w:ascii="Arial" w:eastAsia="Times New Roman" w:hAnsi="Arial" w:cs="Arial"/>
          <w:color w:val="1F1F1F"/>
          <w:sz w:val="24"/>
          <w:szCs w:val="24"/>
          <w:lang w:eastAsia="en-IN"/>
        </w:rPr>
        <w:t xml:space="preserve"> The system must generate a downloadable PDF invoice upon payment confirmation, detailing the itemized tax breakdown, the business's registered address, and the GSTIN.</w:t>
      </w:r>
    </w:p>
    <w:p w14:paraId="38C5F8CE" w14:textId="77777777" w:rsidR="00206C2C" w:rsidRPr="00206C2C" w:rsidRDefault="00206C2C" w:rsidP="00206C2C">
      <w:pPr>
        <w:numPr>
          <w:ilvl w:val="0"/>
          <w:numId w:val="9"/>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Business Trust Markers:</w:t>
      </w:r>
      <w:r w:rsidRPr="00206C2C">
        <w:rPr>
          <w:rFonts w:ascii="Arial" w:eastAsia="Times New Roman" w:hAnsi="Arial" w:cs="Arial"/>
          <w:color w:val="1F1F1F"/>
          <w:sz w:val="24"/>
          <w:szCs w:val="24"/>
          <w:lang w:eastAsia="en-IN"/>
        </w:rPr>
        <w:t xml:space="preserve"> The website footer and 'About Us' pages must contain dedicated sections to display the Udyam Registration Number and clearly indicate trademark statuses (™ or ®) for the Ascension brand and proprietary assets.</w:t>
      </w:r>
    </w:p>
    <w:p w14:paraId="1DE6D4E0" w14:textId="77777777" w:rsidR="00206C2C" w:rsidRPr="00206C2C" w:rsidRDefault="00206C2C" w:rsidP="00206C2C">
      <w:p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pict w14:anchorId="3C8C7834">
          <v:rect id="_x0000_i1042" style="width:0;height:1.5pt" o:hralign="center" o:hrstd="t" o:hrnoshade="t" o:hr="t" fillcolor="gray" stroked="f"/>
        </w:pict>
      </w:r>
    </w:p>
    <w:p w14:paraId="3B814747" w14:textId="77777777" w:rsidR="00206C2C" w:rsidRPr="00206C2C" w:rsidRDefault="00206C2C" w:rsidP="00206C2C">
      <w:pPr>
        <w:spacing w:after="120" w:line="240" w:lineRule="auto"/>
        <w:outlineLvl w:val="1"/>
        <w:rPr>
          <w:rFonts w:ascii="Arial" w:eastAsia="Times New Roman" w:hAnsi="Arial" w:cs="Arial"/>
          <w:b/>
          <w:bCs/>
          <w:color w:val="1F1F1F"/>
          <w:sz w:val="36"/>
          <w:szCs w:val="36"/>
          <w:lang w:eastAsia="en-IN"/>
        </w:rPr>
      </w:pPr>
      <w:r w:rsidRPr="00206C2C">
        <w:rPr>
          <w:rFonts w:ascii="Arial" w:eastAsia="Times New Roman" w:hAnsi="Arial" w:cs="Arial"/>
          <w:b/>
          <w:bCs/>
          <w:color w:val="1F1F1F"/>
          <w:sz w:val="36"/>
          <w:szCs w:val="36"/>
          <w:lang w:eastAsia="en-IN"/>
        </w:rPr>
        <w:t>5. External Interface Requirements</w:t>
      </w:r>
    </w:p>
    <w:p w14:paraId="69984795" w14:textId="77777777" w:rsidR="00206C2C" w:rsidRPr="00206C2C" w:rsidRDefault="00206C2C" w:rsidP="00206C2C">
      <w:pPr>
        <w:numPr>
          <w:ilvl w:val="0"/>
          <w:numId w:val="10"/>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Payment Gateways:</w:t>
      </w:r>
      <w:r w:rsidRPr="00206C2C">
        <w:rPr>
          <w:rFonts w:ascii="Arial" w:eastAsia="Times New Roman" w:hAnsi="Arial" w:cs="Arial"/>
          <w:color w:val="1F1F1F"/>
          <w:sz w:val="24"/>
          <w:szCs w:val="24"/>
          <w:lang w:eastAsia="en-IN"/>
        </w:rPr>
        <w:t xml:space="preserve"> Integration with </w:t>
      </w:r>
      <w:proofErr w:type="spellStart"/>
      <w:r w:rsidRPr="00206C2C">
        <w:rPr>
          <w:rFonts w:ascii="Arial" w:eastAsia="Times New Roman" w:hAnsi="Arial" w:cs="Arial"/>
          <w:color w:val="1F1F1F"/>
          <w:sz w:val="24"/>
          <w:szCs w:val="24"/>
          <w:lang w:eastAsia="en-IN"/>
        </w:rPr>
        <w:t>Razorpay</w:t>
      </w:r>
      <w:proofErr w:type="spellEnd"/>
      <w:r w:rsidRPr="00206C2C">
        <w:rPr>
          <w:rFonts w:ascii="Arial" w:eastAsia="Times New Roman" w:hAnsi="Arial" w:cs="Arial"/>
          <w:color w:val="1F1F1F"/>
          <w:sz w:val="24"/>
          <w:szCs w:val="24"/>
          <w:lang w:eastAsia="en-IN"/>
        </w:rPr>
        <w:t xml:space="preserve"> (for UPI, net banking, and domestic cards) and Stripe (for international credit/debit transactions).</w:t>
      </w:r>
    </w:p>
    <w:p w14:paraId="11FF0256" w14:textId="77777777" w:rsidR="00206C2C" w:rsidRPr="00206C2C" w:rsidRDefault="00206C2C" w:rsidP="00206C2C">
      <w:pPr>
        <w:numPr>
          <w:ilvl w:val="0"/>
          <w:numId w:val="10"/>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Transactional Email:</w:t>
      </w:r>
      <w:r w:rsidRPr="00206C2C">
        <w:rPr>
          <w:rFonts w:ascii="Arial" w:eastAsia="Times New Roman" w:hAnsi="Arial" w:cs="Arial"/>
          <w:color w:val="1F1F1F"/>
          <w:sz w:val="24"/>
          <w:szCs w:val="24"/>
          <w:lang w:eastAsia="en-IN"/>
        </w:rPr>
        <w:t xml:space="preserve"> SendGrid, Resend, or AWS SES for automated communications.</w:t>
      </w:r>
    </w:p>
    <w:p w14:paraId="7F096399" w14:textId="77777777" w:rsidR="00206C2C" w:rsidRPr="00206C2C" w:rsidRDefault="00206C2C" w:rsidP="00206C2C">
      <w:pPr>
        <w:numPr>
          <w:ilvl w:val="0"/>
          <w:numId w:val="10"/>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SMS Gateway:</w:t>
      </w:r>
      <w:r w:rsidRPr="00206C2C">
        <w:rPr>
          <w:rFonts w:ascii="Arial" w:eastAsia="Times New Roman" w:hAnsi="Arial" w:cs="Arial"/>
          <w:color w:val="1F1F1F"/>
          <w:sz w:val="24"/>
          <w:szCs w:val="24"/>
          <w:lang w:eastAsia="en-IN"/>
        </w:rPr>
        <w:t xml:space="preserve"> Twilio or MSG91 for real-time dispatch and delivery text alerts.</w:t>
      </w:r>
    </w:p>
    <w:p w14:paraId="263ED3ED" w14:textId="77777777" w:rsidR="00206C2C" w:rsidRPr="00206C2C" w:rsidRDefault="00206C2C" w:rsidP="00206C2C">
      <w:p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pict w14:anchorId="73EC3BC1">
          <v:rect id="_x0000_i1043" style="width:0;height:1.5pt" o:hralign="center" o:hrstd="t" o:hrnoshade="t" o:hr="t" fillcolor="gray" stroked="f"/>
        </w:pict>
      </w:r>
    </w:p>
    <w:p w14:paraId="535501F0" w14:textId="77777777" w:rsidR="00206C2C" w:rsidRPr="00206C2C" w:rsidRDefault="00206C2C" w:rsidP="00206C2C">
      <w:pPr>
        <w:spacing w:after="120" w:line="240" w:lineRule="auto"/>
        <w:outlineLvl w:val="1"/>
        <w:rPr>
          <w:rFonts w:ascii="Arial" w:eastAsia="Times New Roman" w:hAnsi="Arial" w:cs="Arial"/>
          <w:b/>
          <w:bCs/>
          <w:color w:val="1F1F1F"/>
          <w:sz w:val="36"/>
          <w:szCs w:val="36"/>
          <w:lang w:eastAsia="en-IN"/>
        </w:rPr>
      </w:pPr>
      <w:r w:rsidRPr="00206C2C">
        <w:rPr>
          <w:rFonts w:ascii="Arial" w:eastAsia="Times New Roman" w:hAnsi="Arial" w:cs="Arial"/>
          <w:b/>
          <w:bCs/>
          <w:color w:val="1F1F1F"/>
          <w:sz w:val="36"/>
          <w:szCs w:val="36"/>
          <w:lang w:eastAsia="en-IN"/>
        </w:rPr>
        <w:t>6. Non-Functional Requirements</w:t>
      </w:r>
    </w:p>
    <w:tbl>
      <w:tblPr>
        <w:tblW w:w="0" w:type="auto"/>
        <w:tblCellSpacing w:w="15" w:type="dxa"/>
        <w:tblCellMar>
          <w:left w:w="0" w:type="dxa"/>
          <w:right w:w="0" w:type="dxa"/>
        </w:tblCellMar>
        <w:tblLook w:val="04A0" w:firstRow="1" w:lastRow="0" w:firstColumn="1" w:lastColumn="0" w:noHBand="0" w:noVBand="1"/>
      </w:tblPr>
      <w:tblGrid>
        <w:gridCol w:w="2229"/>
        <w:gridCol w:w="6781"/>
      </w:tblGrid>
      <w:tr w:rsidR="00206C2C" w:rsidRPr="00206C2C" w14:paraId="30954C41" w14:textId="77777777" w:rsidTr="00206C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384207"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4A11B0"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Requirement Details</w:t>
            </w:r>
          </w:p>
        </w:tc>
      </w:tr>
      <w:tr w:rsidR="00206C2C" w:rsidRPr="00206C2C" w14:paraId="7BE1CDB4"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9B1FBE"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Performance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1DBCD3"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The application must achieve a Google Lighthouse mobile score of 85+. High-resolution images must be optimized and lazy-loaded.</w:t>
            </w:r>
          </w:p>
        </w:tc>
      </w:tr>
      <w:tr w:rsidR="00206C2C" w:rsidRPr="00206C2C" w14:paraId="149FEAE0"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9D778A"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Responsiveness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FFBA6E"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UI components must follow a mobile-first design philosophy, adapting flawlessly from 320px mobile screens to 4K desktop monitors.</w:t>
            </w:r>
          </w:p>
        </w:tc>
      </w:tr>
      <w:tr w:rsidR="00206C2C" w:rsidRPr="00206C2C" w14:paraId="5B94C2EB"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24FD7"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Security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BDDB59"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 xml:space="preserve">Passwords hashed using </w:t>
            </w:r>
            <w:proofErr w:type="spellStart"/>
            <w:r w:rsidRPr="00206C2C">
              <w:rPr>
                <w:rFonts w:ascii="Arial" w:eastAsia="Times New Roman" w:hAnsi="Arial" w:cs="Arial"/>
                <w:color w:val="1F1F1F"/>
                <w:sz w:val="24"/>
                <w:szCs w:val="24"/>
                <w:bdr w:val="none" w:sz="0" w:space="0" w:color="auto" w:frame="1"/>
                <w:lang w:eastAsia="en-IN"/>
              </w:rPr>
              <w:t>bcrypt</w:t>
            </w:r>
            <w:proofErr w:type="spellEnd"/>
            <w:r w:rsidRPr="00206C2C">
              <w:rPr>
                <w:rFonts w:ascii="Arial" w:eastAsia="Times New Roman" w:hAnsi="Arial" w:cs="Arial"/>
                <w:color w:val="1F1F1F"/>
                <w:sz w:val="24"/>
                <w:szCs w:val="24"/>
                <w:bdr w:val="none" w:sz="0" w:space="0" w:color="auto" w:frame="1"/>
                <w:lang w:eastAsia="en-IN"/>
              </w:rPr>
              <w:t>. Strict HTTPS enforcement. Payment data must be tokenized; no sensitive payment data is stored on Ascension's servers.</w:t>
            </w:r>
          </w:p>
        </w:tc>
      </w:tr>
      <w:tr w:rsidR="00206C2C" w:rsidRPr="00206C2C" w14:paraId="1B9B01AD" w14:textId="77777777" w:rsidTr="00206C2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068630"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State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56D0F5" w14:textId="77777777" w:rsidR="00206C2C" w:rsidRPr="00206C2C" w:rsidRDefault="00206C2C" w:rsidP="00206C2C">
            <w:pPr>
              <w:spacing w:after="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bdr w:val="none" w:sz="0" w:space="0" w:color="auto" w:frame="1"/>
                <w:lang w:eastAsia="en-IN"/>
              </w:rPr>
              <w:t>Cart contents for guest users must persist via local storage. For logged-in users, cart state must sync with the database.</w:t>
            </w:r>
          </w:p>
        </w:tc>
      </w:tr>
    </w:tbl>
    <w:p w14:paraId="249C05F1" w14:textId="77777777" w:rsidR="00206C2C" w:rsidRPr="00206C2C" w:rsidRDefault="00206C2C" w:rsidP="00206C2C">
      <w:p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pict w14:anchorId="48BD4549">
          <v:rect id="_x0000_i1044" style="width:0;height:1.5pt" o:hralign="center" o:hrstd="t" o:hrnoshade="t" o:hr="t" fillcolor="gray" stroked="f"/>
        </w:pict>
      </w:r>
    </w:p>
    <w:p w14:paraId="109CBBF4" w14:textId="77777777" w:rsidR="00206C2C" w:rsidRPr="00206C2C" w:rsidRDefault="00206C2C" w:rsidP="00206C2C">
      <w:pPr>
        <w:spacing w:after="120" w:line="240" w:lineRule="auto"/>
        <w:outlineLvl w:val="1"/>
        <w:rPr>
          <w:rFonts w:ascii="Arial" w:eastAsia="Times New Roman" w:hAnsi="Arial" w:cs="Arial"/>
          <w:b/>
          <w:bCs/>
          <w:color w:val="1F1F1F"/>
          <w:sz w:val="36"/>
          <w:szCs w:val="36"/>
          <w:lang w:eastAsia="en-IN"/>
        </w:rPr>
      </w:pPr>
      <w:r w:rsidRPr="00206C2C">
        <w:rPr>
          <w:rFonts w:ascii="Arial" w:eastAsia="Times New Roman" w:hAnsi="Arial" w:cs="Arial"/>
          <w:b/>
          <w:bCs/>
          <w:color w:val="1F1F1F"/>
          <w:sz w:val="36"/>
          <w:szCs w:val="36"/>
          <w:lang w:eastAsia="en-IN"/>
        </w:rPr>
        <w:t>7. Database Schema Requirements</w:t>
      </w:r>
    </w:p>
    <w:p w14:paraId="67E34B77" w14:textId="77777777" w:rsidR="00206C2C" w:rsidRPr="00206C2C" w:rsidRDefault="00206C2C" w:rsidP="00206C2C">
      <w:pPr>
        <w:spacing w:after="120" w:line="240" w:lineRule="auto"/>
        <w:rPr>
          <w:rFonts w:ascii="Arial" w:eastAsia="Times New Roman" w:hAnsi="Arial" w:cs="Arial"/>
          <w:color w:val="1F1F1F"/>
          <w:sz w:val="24"/>
          <w:szCs w:val="24"/>
          <w:lang w:eastAsia="en-IN"/>
        </w:rPr>
      </w:pPr>
      <w:r w:rsidRPr="00206C2C">
        <w:rPr>
          <w:rFonts w:ascii="Arial" w:eastAsia="Times New Roman" w:hAnsi="Arial" w:cs="Arial"/>
          <w:color w:val="1F1F1F"/>
          <w:sz w:val="24"/>
          <w:szCs w:val="24"/>
          <w:lang w:eastAsia="en-IN"/>
        </w:rPr>
        <w:t>The database uses a relational structure linking the following core entities:</w:t>
      </w:r>
    </w:p>
    <w:p w14:paraId="15D30D8B" w14:textId="77777777" w:rsidR="00206C2C" w:rsidRPr="00206C2C" w:rsidRDefault="00206C2C" w:rsidP="00206C2C">
      <w:pPr>
        <w:numPr>
          <w:ilvl w:val="0"/>
          <w:numId w:val="11"/>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lastRenderedPageBreak/>
        <w:t>User:</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ID</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Name</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Email</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PasswordHash</w:t>
      </w:r>
      <w:proofErr w:type="spellEnd"/>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Phone</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Role</w:t>
      </w:r>
      <w:r w:rsidRPr="00206C2C">
        <w:rPr>
          <w:rFonts w:ascii="Arial" w:eastAsia="Times New Roman" w:hAnsi="Arial" w:cs="Arial"/>
          <w:color w:val="1F1F1F"/>
          <w:sz w:val="24"/>
          <w:szCs w:val="24"/>
          <w:lang w:eastAsia="en-IN"/>
        </w:rPr>
        <w:t xml:space="preserve"> (Admin/Customer), </w:t>
      </w:r>
      <w:proofErr w:type="spellStart"/>
      <w:r w:rsidRPr="00206C2C">
        <w:rPr>
          <w:rFonts w:ascii="Arial" w:eastAsia="Times New Roman" w:hAnsi="Arial" w:cs="Arial"/>
          <w:color w:val="444746"/>
          <w:sz w:val="20"/>
          <w:szCs w:val="20"/>
          <w:bdr w:val="none" w:sz="0" w:space="0" w:color="auto" w:frame="1"/>
          <w:lang w:eastAsia="en-IN"/>
        </w:rPr>
        <w:t>CreatedAt</w:t>
      </w:r>
      <w:proofErr w:type="spellEnd"/>
      <w:r w:rsidRPr="00206C2C">
        <w:rPr>
          <w:rFonts w:ascii="Arial" w:eastAsia="Times New Roman" w:hAnsi="Arial" w:cs="Arial"/>
          <w:color w:val="1F1F1F"/>
          <w:sz w:val="24"/>
          <w:szCs w:val="24"/>
          <w:lang w:eastAsia="en-IN"/>
        </w:rPr>
        <w:t>.</w:t>
      </w:r>
    </w:p>
    <w:p w14:paraId="5CBB43E5" w14:textId="77777777" w:rsidR="00206C2C" w:rsidRPr="00206C2C" w:rsidRDefault="00206C2C" w:rsidP="00206C2C">
      <w:pPr>
        <w:numPr>
          <w:ilvl w:val="0"/>
          <w:numId w:val="11"/>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Product:</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ID</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SKU</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Name</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Description</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Category</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BasePrice</w:t>
      </w:r>
      <w:proofErr w:type="spellEnd"/>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StockQuantity</w:t>
      </w:r>
      <w:proofErr w:type="spellEnd"/>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ImageURLs</w:t>
      </w:r>
      <w:proofErr w:type="spellEnd"/>
      <w:r w:rsidRPr="00206C2C">
        <w:rPr>
          <w:rFonts w:ascii="Arial" w:eastAsia="Times New Roman" w:hAnsi="Arial" w:cs="Arial"/>
          <w:color w:val="1F1F1F"/>
          <w:sz w:val="24"/>
          <w:szCs w:val="24"/>
          <w:lang w:eastAsia="en-IN"/>
        </w:rPr>
        <w:t>.</w:t>
      </w:r>
    </w:p>
    <w:p w14:paraId="17287D17" w14:textId="77777777" w:rsidR="00206C2C" w:rsidRPr="00206C2C" w:rsidRDefault="00206C2C" w:rsidP="00206C2C">
      <w:pPr>
        <w:numPr>
          <w:ilvl w:val="0"/>
          <w:numId w:val="11"/>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Cart:</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ID</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UserID</w:t>
      </w:r>
      <w:proofErr w:type="spellEnd"/>
      <w:r w:rsidRPr="00206C2C">
        <w:rPr>
          <w:rFonts w:ascii="Arial" w:eastAsia="Times New Roman" w:hAnsi="Arial" w:cs="Arial"/>
          <w:color w:val="1F1F1F"/>
          <w:sz w:val="24"/>
          <w:szCs w:val="24"/>
          <w:lang w:eastAsia="en-IN"/>
        </w:rPr>
        <w:t xml:space="preserve"> (or </w:t>
      </w:r>
      <w:proofErr w:type="spellStart"/>
      <w:r w:rsidRPr="00206C2C">
        <w:rPr>
          <w:rFonts w:ascii="Arial" w:eastAsia="Times New Roman" w:hAnsi="Arial" w:cs="Arial"/>
          <w:color w:val="1F1F1F"/>
          <w:sz w:val="24"/>
          <w:szCs w:val="24"/>
          <w:lang w:eastAsia="en-IN"/>
        </w:rPr>
        <w:t>SessionID</w:t>
      </w:r>
      <w:proofErr w:type="spellEnd"/>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UpdatedAt</w:t>
      </w:r>
      <w:proofErr w:type="spellEnd"/>
      <w:r w:rsidRPr="00206C2C">
        <w:rPr>
          <w:rFonts w:ascii="Arial" w:eastAsia="Times New Roman" w:hAnsi="Arial" w:cs="Arial"/>
          <w:color w:val="1F1F1F"/>
          <w:sz w:val="24"/>
          <w:szCs w:val="24"/>
          <w:lang w:eastAsia="en-IN"/>
        </w:rPr>
        <w:t>.</w:t>
      </w:r>
    </w:p>
    <w:p w14:paraId="0753871E" w14:textId="77777777" w:rsidR="00206C2C" w:rsidRPr="00206C2C" w:rsidRDefault="00206C2C" w:rsidP="00206C2C">
      <w:pPr>
        <w:numPr>
          <w:ilvl w:val="0"/>
          <w:numId w:val="11"/>
        </w:numPr>
        <w:spacing w:after="0" w:line="240" w:lineRule="auto"/>
        <w:rPr>
          <w:rFonts w:ascii="Arial" w:eastAsia="Times New Roman" w:hAnsi="Arial" w:cs="Arial"/>
          <w:color w:val="1F1F1F"/>
          <w:sz w:val="24"/>
          <w:szCs w:val="24"/>
          <w:lang w:eastAsia="en-IN"/>
        </w:rPr>
      </w:pPr>
      <w:proofErr w:type="spellStart"/>
      <w:r w:rsidRPr="00206C2C">
        <w:rPr>
          <w:rFonts w:ascii="Arial" w:eastAsia="Times New Roman" w:hAnsi="Arial" w:cs="Arial"/>
          <w:b/>
          <w:bCs/>
          <w:color w:val="1F1F1F"/>
          <w:sz w:val="24"/>
          <w:szCs w:val="24"/>
          <w:bdr w:val="none" w:sz="0" w:space="0" w:color="auto" w:frame="1"/>
          <w:lang w:eastAsia="en-IN"/>
        </w:rPr>
        <w:t>CartItem</w:t>
      </w:r>
      <w:proofErr w:type="spellEnd"/>
      <w:r w:rsidRPr="00206C2C">
        <w:rPr>
          <w:rFonts w:ascii="Arial" w:eastAsia="Times New Roman" w:hAnsi="Arial" w:cs="Arial"/>
          <w:b/>
          <w:bCs/>
          <w:color w:val="1F1F1F"/>
          <w:sz w:val="24"/>
          <w:szCs w:val="24"/>
          <w:bdr w:val="none" w:sz="0" w:space="0" w:color="auto" w:frame="1"/>
          <w:lang w:eastAsia="en-IN"/>
        </w:rPr>
        <w:t>:</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ID</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CartID</w:t>
      </w:r>
      <w:proofErr w:type="spellEnd"/>
      <w:r w:rsidRPr="00206C2C">
        <w:rPr>
          <w:rFonts w:ascii="Arial" w:eastAsia="Times New Roman" w:hAnsi="Arial" w:cs="Arial"/>
          <w:color w:val="1F1F1F"/>
          <w:sz w:val="24"/>
          <w:szCs w:val="24"/>
          <w:lang w:eastAsia="en-IN"/>
        </w:rPr>
        <w:t xml:space="preserve"> (Foreign Key), </w:t>
      </w:r>
      <w:proofErr w:type="spellStart"/>
      <w:r w:rsidRPr="00206C2C">
        <w:rPr>
          <w:rFonts w:ascii="Arial" w:eastAsia="Times New Roman" w:hAnsi="Arial" w:cs="Arial"/>
          <w:color w:val="444746"/>
          <w:sz w:val="20"/>
          <w:szCs w:val="20"/>
          <w:bdr w:val="none" w:sz="0" w:space="0" w:color="auto" w:frame="1"/>
          <w:lang w:eastAsia="en-IN"/>
        </w:rPr>
        <w:t>ProductID</w:t>
      </w:r>
      <w:proofErr w:type="spellEnd"/>
      <w:r w:rsidRPr="00206C2C">
        <w:rPr>
          <w:rFonts w:ascii="Arial" w:eastAsia="Times New Roman" w:hAnsi="Arial" w:cs="Arial"/>
          <w:color w:val="1F1F1F"/>
          <w:sz w:val="24"/>
          <w:szCs w:val="24"/>
          <w:lang w:eastAsia="en-IN"/>
        </w:rPr>
        <w:t xml:space="preserve"> (Foreign Key), </w:t>
      </w:r>
      <w:r w:rsidRPr="00206C2C">
        <w:rPr>
          <w:rFonts w:ascii="Arial" w:eastAsia="Times New Roman" w:hAnsi="Arial" w:cs="Arial"/>
          <w:color w:val="444746"/>
          <w:sz w:val="20"/>
          <w:szCs w:val="20"/>
          <w:bdr w:val="none" w:sz="0" w:space="0" w:color="auto" w:frame="1"/>
          <w:lang w:eastAsia="en-IN"/>
        </w:rPr>
        <w:t>Quantity</w:t>
      </w:r>
      <w:r w:rsidRPr="00206C2C">
        <w:rPr>
          <w:rFonts w:ascii="Arial" w:eastAsia="Times New Roman" w:hAnsi="Arial" w:cs="Arial"/>
          <w:color w:val="1F1F1F"/>
          <w:sz w:val="24"/>
          <w:szCs w:val="24"/>
          <w:lang w:eastAsia="en-IN"/>
        </w:rPr>
        <w:t>.</w:t>
      </w:r>
    </w:p>
    <w:p w14:paraId="2A73405F" w14:textId="77777777" w:rsidR="00206C2C" w:rsidRPr="00206C2C" w:rsidRDefault="00206C2C" w:rsidP="00206C2C">
      <w:pPr>
        <w:numPr>
          <w:ilvl w:val="0"/>
          <w:numId w:val="11"/>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Address:</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ID</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UserID</w:t>
      </w:r>
      <w:proofErr w:type="spellEnd"/>
      <w:r w:rsidRPr="00206C2C">
        <w:rPr>
          <w:rFonts w:ascii="Arial" w:eastAsia="Times New Roman" w:hAnsi="Arial" w:cs="Arial"/>
          <w:color w:val="1F1F1F"/>
          <w:sz w:val="24"/>
          <w:szCs w:val="24"/>
          <w:lang w:eastAsia="en-IN"/>
        </w:rPr>
        <w:t xml:space="preserve"> (Foreign Key), </w:t>
      </w:r>
      <w:r w:rsidRPr="00206C2C">
        <w:rPr>
          <w:rFonts w:ascii="Arial" w:eastAsia="Times New Roman" w:hAnsi="Arial" w:cs="Arial"/>
          <w:color w:val="444746"/>
          <w:sz w:val="20"/>
          <w:szCs w:val="20"/>
          <w:bdr w:val="none" w:sz="0" w:space="0" w:color="auto" w:frame="1"/>
          <w:lang w:eastAsia="en-IN"/>
        </w:rPr>
        <w:t>Street</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City</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State</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PostalCode</w:t>
      </w:r>
      <w:proofErr w:type="spellEnd"/>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Country</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AddressType</w:t>
      </w:r>
      <w:proofErr w:type="spellEnd"/>
      <w:r w:rsidRPr="00206C2C">
        <w:rPr>
          <w:rFonts w:ascii="Arial" w:eastAsia="Times New Roman" w:hAnsi="Arial" w:cs="Arial"/>
          <w:color w:val="1F1F1F"/>
          <w:sz w:val="24"/>
          <w:szCs w:val="24"/>
          <w:lang w:eastAsia="en-IN"/>
        </w:rPr>
        <w:t xml:space="preserve"> (Billing/Shipping).</w:t>
      </w:r>
    </w:p>
    <w:p w14:paraId="22795860" w14:textId="77777777" w:rsidR="00206C2C" w:rsidRPr="00206C2C" w:rsidRDefault="00206C2C" w:rsidP="00206C2C">
      <w:pPr>
        <w:numPr>
          <w:ilvl w:val="0"/>
          <w:numId w:val="11"/>
        </w:numPr>
        <w:spacing w:after="0" w:line="240" w:lineRule="auto"/>
        <w:rPr>
          <w:rFonts w:ascii="Arial" w:eastAsia="Times New Roman" w:hAnsi="Arial" w:cs="Arial"/>
          <w:color w:val="1F1F1F"/>
          <w:sz w:val="24"/>
          <w:szCs w:val="24"/>
          <w:lang w:eastAsia="en-IN"/>
        </w:rPr>
      </w:pPr>
      <w:r w:rsidRPr="00206C2C">
        <w:rPr>
          <w:rFonts w:ascii="Arial" w:eastAsia="Times New Roman" w:hAnsi="Arial" w:cs="Arial"/>
          <w:b/>
          <w:bCs/>
          <w:color w:val="1F1F1F"/>
          <w:sz w:val="24"/>
          <w:szCs w:val="24"/>
          <w:bdr w:val="none" w:sz="0" w:space="0" w:color="auto" w:frame="1"/>
          <w:lang w:eastAsia="en-IN"/>
        </w:rPr>
        <w:t>Order:</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ID</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UserID</w:t>
      </w:r>
      <w:proofErr w:type="spellEnd"/>
      <w:r w:rsidRPr="00206C2C">
        <w:rPr>
          <w:rFonts w:ascii="Arial" w:eastAsia="Times New Roman" w:hAnsi="Arial" w:cs="Arial"/>
          <w:color w:val="1F1F1F"/>
          <w:sz w:val="24"/>
          <w:szCs w:val="24"/>
          <w:lang w:eastAsia="en-IN"/>
        </w:rPr>
        <w:t xml:space="preserve"> (Foreign Key), </w:t>
      </w:r>
      <w:r w:rsidRPr="00206C2C">
        <w:rPr>
          <w:rFonts w:ascii="Arial" w:eastAsia="Times New Roman" w:hAnsi="Arial" w:cs="Arial"/>
          <w:color w:val="444746"/>
          <w:sz w:val="20"/>
          <w:szCs w:val="20"/>
          <w:bdr w:val="none" w:sz="0" w:space="0" w:color="auto" w:frame="1"/>
          <w:lang w:eastAsia="en-IN"/>
        </w:rPr>
        <w:t>Subtotal</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TaxAmount</w:t>
      </w:r>
      <w:proofErr w:type="spellEnd"/>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ShippingCost</w:t>
      </w:r>
      <w:proofErr w:type="spellEnd"/>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TotalAmount</w:t>
      </w:r>
      <w:proofErr w:type="spellEnd"/>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FulfillmentStatus</w:t>
      </w:r>
      <w:proofErr w:type="spellEnd"/>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PaymentStatus</w:t>
      </w:r>
      <w:proofErr w:type="spellEnd"/>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TrackingNumber</w:t>
      </w:r>
      <w:proofErr w:type="spellEnd"/>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CreatedAt</w:t>
      </w:r>
      <w:proofErr w:type="spellEnd"/>
      <w:r w:rsidRPr="00206C2C">
        <w:rPr>
          <w:rFonts w:ascii="Arial" w:eastAsia="Times New Roman" w:hAnsi="Arial" w:cs="Arial"/>
          <w:color w:val="1F1F1F"/>
          <w:sz w:val="24"/>
          <w:szCs w:val="24"/>
          <w:lang w:eastAsia="en-IN"/>
        </w:rPr>
        <w:t>.</w:t>
      </w:r>
    </w:p>
    <w:p w14:paraId="244028E1" w14:textId="77777777" w:rsidR="00206C2C" w:rsidRPr="00206C2C" w:rsidRDefault="00206C2C" w:rsidP="00206C2C">
      <w:pPr>
        <w:numPr>
          <w:ilvl w:val="0"/>
          <w:numId w:val="11"/>
        </w:numPr>
        <w:spacing w:after="0" w:line="240" w:lineRule="auto"/>
        <w:rPr>
          <w:rFonts w:ascii="Arial" w:eastAsia="Times New Roman" w:hAnsi="Arial" w:cs="Arial"/>
          <w:color w:val="1F1F1F"/>
          <w:sz w:val="24"/>
          <w:szCs w:val="24"/>
          <w:lang w:eastAsia="en-IN"/>
        </w:rPr>
      </w:pPr>
      <w:proofErr w:type="spellStart"/>
      <w:r w:rsidRPr="00206C2C">
        <w:rPr>
          <w:rFonts w:ascii="Arial" w:eastAsia="Times New Roman" w:hAnsi="Arial" w:cs="Arial"/>
          <w:b/>
          <w:bCs/>
          <w:color w:val="1F1F1F"/>
          <w:sz w:val="24"/>
          <w:szCs w:val="24"/>
          <w:bdr w:val="none" w:sz="0" w:space="0" w:color="auto" w:frame="1"/>
          <w:lang w:eastAsia="en-IN"/>
        </w:rPr>
        <w:t>OrderItem</w:t>
      </w:r>
      <w:proofErr w:type="spellEnd"/>
      <w:r w:rsidRPr="00206C2C">
        <w:rPr>
          <w:rFonts w:ascii="Arial" w:eastAsia="Times New Roman" w:hAnsi="Arial" w:cs="Arial"/>
          <w:b/>
          <w:bCs/>
          <w:color w:val="1F1F1F"/>
          <w:sz w:val="24"/>
          <w:szCs w:val="24"/>
          <w:bdr w:val="none" w:sz="0" w:space="0" w:color="auto" w:frame="1"/>
          <w:lang w:eastAsia="en-IN"/>
        </w:rPr>
        <w:t>:</w:t>
      </w:r>
      <w:r w:rsidRPr="00206C2C">
        <w:rPr>
          <w:rFonts w:ascii="Arial" w:eastAsia="Times New Roman" w:hAnsi="Arial" w:cs="Arial"/>
          <w:color w:val="1F1F1F"/>
          <w:sz w:val="24"/>
          <w:szCs w:val="24"/>
          <w:lang w:eastAsia="en-IN"/>
        </w:rPr>
        <w:t xml:space="preserve"> </w:t>
      </w:r>
      <w:r w:rsidRPr="00206C2C">
        <w:rPr>
          <w:rFonts w:ascii="Arial" w:eastAsia="Times New Roman" w:hAnsi="Arial" w:cs="Arial"/>
          <w:color w:val="444746"/>
          <w:sz w:val="20"/>
          <w:szCs w:val="20"/>
          <w:bdr w:val="none" w:sz="0" w:space="0" w:color="auto" w:frame="1"/>
          <w:lang w:eastAsia="en-IN"/>
        </w:rPr>
        <w:t>ID</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OrderID</w:t>
      </w:r>
      <w:proofErr w:type="spellEnd"/>
      <w:r w:rsidRPr="00206C2C">
        <w:rPr>
          <w:rFonts w:ascii="Arial" w:eastAsia="Times New Roman" w:hAnsi="Arial" w:cs="Arial"/>
          <w:color w:val="1F1F1F"/>
          <w:sz w:val="24"/>
          <w:szCs w:val="24"/>
          <w:lang w:eastAsia="en-IN"/>
        </w:rPr>
        <w:t xml:space="preserve"> (Foreign Key), </w:t>
      </w:r>
      <w:proofErr w:type="spellStart"/>
      <w:r w:rsidRPr="00206C2C">
        <w:rPr>
          <w:rFonts w:ascii="Arial" w:eastAsia="Times New Roman" w:hAnsi="Arial" w:cs="Arial"/>
          <w:color w:val="444746"/>
          <w:sz w:val="20"/>
          <w:szCs w:val="20"/>
          <w:bdr w:val="none" w:sz="0" w:space="0" w:color="auto" w:frame="1"/>
          <w:lang w:eastAsia="en-IN"/>
        </w:rPr>
        <w:t>ProductID</w:t>
      </w:r>
      <w:proofErr w:type="spellEnd"/>
      <w:r w:rsidRPr="00206C2C">
        <w:rPr>
          <w:rFonts w:ascii="Arial" w:eastAsia="Times New Roman" w:hAnsi="Arial" w:cs="Arial"/>
          <w:color w:val="1F1F1F"/>
          <w:sz w:val="24"/>
          <w:szCs w:val="24"/>
          <w:lang w:eastAsia="en-IN"/>
        </w:rPr>
        <w:t xml:space="preserve"> (Foreign Key), </w:t>
      </w:r>
      <w:r w:rsidRPr="00206C2C">
        <w:rPr>
          <w:rFonts w:ascii="Arial" w:eastAsia="Times New Roman" w:hAnsi="Arial" w:cs="Arial"/>
          <w:color w:val="444746"/>
          <w:sz w:val="20"/>
          <w:szCs w:val="20"/>
          <w:bdr w:val="none" w:sz="0" w:space="0" w:color="auto" w:frame="1"/>
          <w:lang w:eastAsia="en-IN"/>
        </w:rPr>
        <w:t>Quantity</w:t>
      </w:r>
      <w:r w:rsidRPr="00206C2C">
        <w:rPr>
          <w:rFonts w:ascii="Arial" w:eastAsia="Times New Roman" w:hAnsi="Arial" w:cs="Arial"/>
          <w:color w:val="1F1F1F"/>
          <w:sz w:val="24"/>
          <w:szCs w:val="24"/>
          <w:lang w:eastAsia="en-IN"/>
        </w:rPr>
        <w:t xml:space="preserve">, </w:t>
      </w:r>
      <w:proofErr w:type="spellStart"/>
      <w:r w:rsidRPr="00206C2C">
        <w:rPr>
          <w:rFonts w:ascii="Arial" w:eastAsia="Times New Roman" w:hAnsi="Arial" w:cs="Arial"/>
          <w:color w:val="444746"/>
          <w:sz w:val="20"/>
          <w:szCs w:val="20"/>
          <w:bdr w:val="none" w:sz="0" w:space="0" w:color="auto" w:frame="1"/>
          <w:lang w:eastAsia="en-IN"/>
        </w:rPr>
        <w:t>PriceAtPurchase</w:t>
      </w:r>
      <w:proofErr w:type="spellEnd"/>
      <w:r w:rsidRPr="00206C2C">
        <w:rPr>
          <w:rFonts w:ascii="Arial" w:eastAsia="Times New Roman" w:hAnsi="Arial" w:cs="Arial"/>
          <w:color w:val="1F1F1F"/>
          <w:sz w:val="24"/>
          <w:szCs w:val="24"/>
          <w:lang w:eastAsia="en-IN"/>
        </w:rPr>
        <w:t>.</w:t>
      </w:r>
    </w:p>
    <w:p w14:paraId="64634D6A" w14:textId="77777777" w:rsidR="00CF48E5" w:rsidRPr="00206C2C" w:rsidRDefault="00CF48E5" w:rsidP="00206C2C"/>
    <w:sectPr w:rsidR="00CF48E5" w:rsidRPr="00206C2C" w:rsidSect="0030782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A26C3"/>
    <w:multiLevelType w:val="multilevel"/>
    <w:tmpl w:val="94F02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26BC7"/>
    <w:multiLevelType w:val="multilevel"/>
    <w:tmpl w:val="17EA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F0BBC"/>
    <w:multiLevelType w:val="multilevel"/>
    <w:tmpl w:val="9B18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52DEC"/>
    <w:multiLevelType w:val="multilevel"/>
    <w:tmpl w:val="036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017EA"/>
    <w:multiLevelType w:val="multilevel"/>
    <w:tmpl w:val="47F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57A66"/>
    <w:multiLevelType w:val="multilevel"/>
    <w:tmpl w:val="BA0C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002D2"/>
    <w:multiLevelType w:val="multilevel"/>
    <w:tmpl w:val="B59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F10DD"/>
    <w:multiLevelType w:val="multilevel"/>
    <w:tmpl w:val="57DE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E4E3F"/>
    <w:multiLevelType w:val="multilevel"/>
    <w:tmpl w:val="15FA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92631"/>
    <w:multiLevelType w:val="multilevel"/>
    <w:tmpl w:val="D5E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07F2F"/>
    <w:multiLevelType w:val="multilevel"/>
    <w:tmpl w:val="EAC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9"/>
  </w:num>
  <w:num w:numId="4">
    <w:abstractNumId w:val="1"/>
  </w:num>
  <w:num w:numId="5">
    <w:abstractNumId w:val="0"/>
  </w:num>
  <w:num w:numId="6">
    <w:abstractNumId w:val="3"/>
  </w:num>
  <w:num w:numId="7">
    <w:abstractNumId w:val="7"/>
  </w:num>
  <w:num w:numId="8">
    <w:abstractNumId w:val="8"/>
  </w:num>
  <w:num w:numId="9">
    <w:abstractNumId w:val="2"/>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824"/>
    <w:rsid w:val="000F340A"/>
    <w:rsid w:val="001707B1"/>
    <w:rsid w:val="00206C2C"/>
    <w:rsid w:val="00307824"/>
    <w:rsid w:val="005F5A90"/>
    <w:rsid w:val="00CF4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DCA5"/>
  <w15:chartTrackingRefBased/>
  <w15:docId w15:val="{05F44B7C-9398-487C-B46D-CB79C525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78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078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078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82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0782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0782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078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7824"/>
    <w:rPr>
      <w:b/>
      <w:bCs/>
    </w:rPr>
  </w:style>
  <w:style w:type="character" w:styleId="HTMLCode">
    <w:name w:val="HTML Code"/>
    <w:basedOn w:val="DefaultParagraphFont"/>
    <w:uiPriority w:val="99"/>
    <w:semiHidden/>
    <w:unhideWhenUsed/>
    <w:rsid w:val="003078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281430">
      <w:bodyDiv w:val="1"/>
      <w:marLeft w:val="0"/>
      <w:marRight w:val="0"/>
      <w:marTop w:val="0"/>
      <w:marBottom w:val="0"/>
      <w:divBdr>
        <w:top w:val="none" w:sz="0" w:space="0" w:color="auto"/>
        <w:left w:val="none" w:sz="0" w:space="0" w:color="auto"/>
        <w:bottom w:val="none" w:sz="0" w:space="0" w:color="auto"/>
        <w:right w:val="none" w:sz="0" w:space="0" w:color="auto"/>
      </w:divBdr>
    </w:div>
    <w:div w:id="60824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Jain</dc:creator>
  <cp:keywords/>
  <dc:description/>
  <cp:lastModifiedBy>Arnav Jain</cp:lastModifiedBy>
  <cp:revision>2</cp:revision>
  <dcterms:created xsi:type="dcterms:W3CDTF">2026-03-31T04:35:00Z</dcterms:created>
  <dcterms:modified xsi:type="dcterms:W3CDTF">2026-04-01T14:33:00Z</dcterms:modified>
</cp:coreProperties>
</file>