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B23AB7" w:rsidRPr="00B23AB7" w:rsidRDefault="00B23AB7" w:rsidP="00B23AB7">
      <w:pPr>
        <w:shd w:val="clear" w:color="auto" w:fill="FFFFFF"/>
        <w:spacing w:before="100" w:beforeAutospacing="1" w:after="0" w:line="320" w:lineRule="atLeast"/>
        <w:textAlignment w:val="baseline"/>
        <w:outlineLvl w:val="0"/>
        <w:rPr>
          <w:rFonts w:ascii="inherit" w:eastAsia="Times New Roman" w:hAnsi="inherit" w:cs="Times New Roman"/>
          <w:b/>
          <w:bCs/>
          <w:color w:val="FFFFFF"/>
          <w:kern w:val="36"/>
          <w:sz w:val="24"/>
          <w:szCs w:val="24"/>
        </w:rPr>
      </w:pPr>
      <w:r w:rsidRPr="00B23AB7">
        <w:rPr>
          <w:rFonts w:ascii="inherit" w:eastAsia="Times New Roman" w:hAnsi="inherit" w:cs="Times New Roman"/>
          <w:color w:val="4F4F4F"/>
          <w:sz w:val="24"/>
          <w:szCs w:val="24"/>
        </w:rPr>
        <w:fldChar w:fldCharType="begin"/>
      </w:r>
      <w:r w:rsidRPr="00B23AB7">
        <w:rPr>
          <w:rFonts w:ascii="inherit" w:eastAsia="Times New Roman" w:hAnsi="inherit" w:cs="Times New Roman"/>
          <w:color w:val="4F4F4F"/>
          <w:sz w:val="24"/>
          <w:szCs w:val="24"/>
        </w:rPr>
        <w:instrText xml:space="preserve"> HYPERLINK "https://classroom.udacity.com/nanodegrees/nd019/parts/1187639a-82e2-4dd8-9d7b-477af14e5dd7/modules/cc51381c-49d3-43b4-86c3-dd55f9b8a3f6/lessons/c6957bbe-51e4-4d4e-b634-0aee13b4d11b/concepts/47161ebe-3079-48fc-9a80-b595999820d1" \t "_blank" </w:instrText>
      </w:r>
      <w:r w:rsidRPr="00B23AB7">
        <w:rPr>
          <w:rFonts w:ascii="inherit" w:eastAsia="Times New Roman" w:hAnsi="inherit" w:cs="Times New Roman"/>
          <w:color w:val="4F4F4F"/>
          <w:sz w:val="24"/>
          <w:szCs w:val="24"/>
        </w:rPr>
        <w:fldChar w:fldCharType="separate"/>
      </w:r>
      <w:r w:rsidRPr="00B23AB7">
        <w:rPr>
          <w:rFonts w:ascii="inherit" w:eastAsia="Times New Roman" w:hAnsi="inherit" w:cs="Times New Roman"/>
          <w:b/>
          <w:bCs/>
          <w:color w:val="02B3E4"/>
          <w:sz w:val="24"/>
          <w:szCs w:val="24"/>
          <w:bdr w:val="none" w:sz="0" w:space="0" w:color="auto" w:frame="1"/>
        </w:rPr>
        <w:t>This</w:t>
      </w:r>
      <w:r w:rsidRPr="00B23AB7">
        <w:rPr>
          <w:rFonts w:ascii="inherit" w:eastAsia="Times New Roman" w:hAnsi="inherit" w:cs="Times New Roman"/>
          <w:color w:val="4F4F4F"/>
          <w:sz w:val="24"/>
          <w:szCs w:val="24"/>
        </w:rPr>
        <w:fldChar w:fldCharType="end"/>
      </w:r>
      <w:r w:rsidRPr="00B23AB7">
        <w:rPr>
          <w:rFonts w:ascii="inherit" w:eastAsia="Times New Roman" w:hAnsi="inherit" w:cs="Times New Roman"/>
          <w:color w:val="4F4F4F"/>
          <w:sz w:val="24"/>
          <w:szCs w:val="24"/>
        </w:rPr>
        <w:t> is where we left off in the last lesson.</w:t>
      </w:r>
    </w:p>
    <w:p w:rsidR="00B23AB7" w:rsidRPr="00B23AB7" w:rsidRDefault="00B23AB7" w:rsidP="00B23AB7">
      <w:pPr>
        <w:shd w:val="clear" w:color="auto" w:fill="FFFFFF"/>
        <w:spacing w:after="0" w:line="320" w:lineRule="atLeast"/>
        <w:textAlignment w:val="baseline"/>
        <w:outlineLvl w:val="3"/>
        <w:rPr>
          <w:rFonts w:ascii="inherit" w:eastAsia="Times New Roman" w:hAnsi="inherit" w:cs="Times New Roman"/>
          <w:b/>
          <w:bCs/>
          <w:color w:val="2E3D49"/>
          <w:sz w:val="24"/>
          <w:szCs w:val="24"/>
        </w:rPr>
      </w:pPr>
      <w:proofErr w:type="spellStart"/>
      <w:r w:rsidRPr="00B23AB7">
        <w:rPr>
          <w:rFonts w:ascii="Consolas" w:eastAsia="Times New Roman" w:hAnsi="Consolas" w:cs="Consolas"/>
          <w:b/>
          <w:bCs/>
          <w:color w:val="0F2B3D"/>
          <w:sz w:val="24"/>
          <w:szCs w:val="24"/>
          <w:bdr w:val="single" w:sz="6" w:space="0" w:color="B4B9BD" w:frame="1"/>
          <w:shd w:val="clear" w:color="auto" w:fill="F7F7F8"/>
        </w:rPr>
        <w:t>StyleSheet</w:t>
      </w:r>
      <w:proofErr w:type="spellEnd"/>
    </w:p>
    <w:p w:rsidR="00B23AB7" w:rsidRPr="00B23AB7" w:rsidRDefault="00B23AB7" w:rsidP="00B23AB7">
      <w:pPr>
        <w:shd w:val="clear" w:color="auto" w:fill="FFFFFF"/>
        <w:spacing w:after="0" w:line="240" w:lineRule="auto"/>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Benefits of </w:t>
      </w:r>
      <w:proofErr w:type="spellStart"/>
      <w:r w:rsidRPr="00B23AB7">
        <w:rPr>
          <w:rFonts w:ascii="Consolas" w:eastAsia="Times New Roman" w:hAnsi="Consolas" w:cs="Consolas"/>
          <w:color w:val="0F2B3D"/>
          <w:sz w:val="24"/>
          <w:szCs w:val="24"/>
          <w:bdr w:val="single" w:sz="6" w:space="0" w:color="B4B9BD" w:frame="1"/>
          <w:shd w:val="clear" w:color="auto" w:fill="F7F7F8"/>
        </w:rPr>
        <w:t>StyleSheet</w:t>
      </w:r>
      <w:proofErr w:type="spellEnd"/>
      <w:r w:rsidRPr="00B23AB7">
        <w:rPr>
          <w:rFonts w:ascii="inherit" w:eastAsia="Times New Roman" w:hAnsi="inherit" w:cs="Times New Roman"/>
          <w:color w:val="4F4F4F"/>
          <w:sz w:val="24"/>
          <w:szCs w:val="24"/>
        </w:rPr>
        <w:t>, as listed in the </w:t>
      </w:r>
      <w:hyperlink r:id="rId5" w:tgtFrame="_blank" w:history="1">
        <w:r w:rsidRPr="00B23AB7">
          <w:rPr>
            <w:rFonts w:ascii="inherit" w:eastAsia="Times New Roman" w:hAnsi="inherit" w:cs="Times New Roman"/>
            <w:b/>
            <w:bCs/>
            <w:color w:val="02B3E4"/>
            <w:sz w:val="24"/>
            <w:szCs w:val="24"/>
            <w:bdr w:val="none" w:sz="0" w:space="0" w:color="auto" w:frame="1"/>
          </w:rPr>
          <w:t>React Native docs</w:t>
        </w:r>
      </w:hyperlink>
      <w:r w:rsidRPr="00B23AB7">
        <w:rPr>
          <w:rFonts w:ascii="inherit" w:eastAsia="Times New Roman" w:hAnsi="inherit" w:cs="Times New Roman"/>
          <w:color w:val="4F4F4F"/>
          <w:sz w:val="24"/>
          <w:szCs w:val="24"/>
        </w:rPr>
        <w:t>:</w:t>
      </w:r>
    </w:p>
    <w:p w:rsidR="00B23AB7" w:rsidRPr="00B23AB7" w:rsidRDefault="00B23AB7" w:rsidP="00B23AB7">
      <w:pPr>
        <w:shd w:val="clear" w:color="auto" w:fill="FFFFFF"/>
        <w:spacing w:after="225" w:line="240" w:lineRule="auto"/>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Code quality</w:t>
      </w:r>
    </w:p>
    <w:p w:rsidR="00B23AB7" w:rsidRPr="00B23AB7" w:rsidRDefault="00B23AB7" w:rsidP="00B23AB7">
      <w:pPr>
        <w:numPr>
          <w:ilvl w:val="0"/>
          <w:numId w:val="1"/>
        </w:numPr>
        <w:shd w:val="clear" w:color="auto" w:fill="FFFFFF"/>
        <w:spacing w:after="0" w:line="240" w:lineRule="auto"/>
        <w:ind w:left="0"/>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By moving styles away from the render function, you're making the code easier to understand.</w:t>
      </w:r>
    </w:p>
    <w:p w:rsidR="00B23AB7" w:rsidRPr="00B23AB7" w:rsidRDefault="00B23AB7" w:rsidP="00B23AB7">
      <w:pPr>
        <w:numPr>
          <w:ilvl w:val="0"/>
          <w:numId w:val="1"/>
        </w:numPr>
        <w:shd w:val="clear" w:color="auto" w:fill="FFFFFF"/>
        <w:spacing w:line="240" w:lineRule="auto"/>
        <w:ind w:left="0"/>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Naming the styles is a good way to add meaning to the low-level components in the render function.</w:t>
      </w:r>
    </w:p>
    <w:p w:rsidR="00B23AB7" w:rsidRPr="00B23AB7" w:rsidRDefault="00B23AB7" w:rsidP="00B23AB7">
      <w:pPr>
        <w:shd w:val="clear" w:color="auto" w:fill="FFFFFF"/>
        <w:spacing w:after="225" w:line="240" w:lineRule="auto"/>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Performance</w:t>
      </w:r>
    </w:p>
    <w:p w:rsidR="00B23AB7" w:rsidRPr="00B23AB7" w:rsidRDefault="00B23AB7" w:rsidP="00B23AB7">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Making a stylesheet from a style object makes it possible to refer to it by ID instead of creating a new style object every time.</w:t>
      </w:r>
    </w:p>
    <w:p w:rsidR="00B23AB7" w:rsidRPr="00B23AB7" w:rsidRDefault="00B23AB7" w:rsidP="00B23AB7">
      <w:pPr>
        <w:numPr>
          <w:ilvl w:val="0"/>
          <w:numId w:val="2"/>
        </w:numPr>
        <w:shd w:val="clear" w:color="auto" w:fill="FFFFFF"/>
        <w:spacing w:line="240" w:lineRule="auto"/>
        <w:ind w:left="0"/>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It also allows to send the style only once through the bridge. All subsequent uses are going to refer to an id (not implemented yet).</w:t>
      </w:r>
    </w:p>
    <w:p w:rsidR="00B23AB7" w:rsidRPr="00B23AB7" w:rsidRDefault="00B23AB7" w:rsidP="00B23AB7">
      <w:pPr>
        <w:shd w:val="clear" w:color="auto" w:fill="FFFFFF"/>
        <w:spacing w:after="0" w:line="240" w:lineRule="auto"/>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Another benefit is that </w:t>
      </w:r>
      <w:proofErr w:type="spellStart"/>
      <w:r w:rsidRPr="00B23AB7">
        <w:rPr>
          <w:rFonts w:ascii="Consolas" w:eastAsia="Times New Roman" w:hAnsi="Consolas" w:cs="Consolas"/>
          <w:color w:val="0F2B3D"/>
          <w:sz w:val="24"/>
          <w:szCs w:val="24"/>
          <w:bdr w:val="single" w:sz="6" w:space="0" w:color="B4B9BD" w:frame="1"/>
          <w:shd w:val="clear" w:color="auto" w:fill="F7F7F8"/>
        </w:rPr>
        <w:t>StyleSheet</w:t>
      </w:r>
      <w:proofErr w:type="spellEnd"/>
      <w:r w:rsidRPr="00B23AB7">
        <w:rPr>
          <w:rFonts w:ascii="inherit" w:eastAsia="Times New Roman" w:hAnsi="inherit" w:cs="Times New Roman"/>
          <w:color w:val="4F4F4F"/>
          <w:sz w:val="24"/>
          <w:szCs w:val="24"/>
        </w:rPr>
        <w:t> validates the content within the style object as well. This means that should there be any errors in any properties or values in your style objects, the console will throw an error during compilation instead of at runtime.</w:t>
      </w:r>
    </w:p>
    <w:p w:rsidR="00B23AB7" w:rsidRPr="00B23AB7" w:rsidRDefault="00B23AB7" w:rsidP="00B23AB7">
      <w:pPr>
        <w:shd w:val="clear" w:color="auto" w:fill="FFFFFF"/>
        <w:spacing w:line="240" w:lineRule="auto"/>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If you wanted to implement more than one style to a component, the </w:t>
      </w:r>
      <w:r w:rsidRPr="00B23AB7">
        <w:rPr>
          <w:rFonts w:ascii="Consolas" w:eastAsia="Times New Roman" w:hAnsi="Consolas" w:cs="Consolas"/>
          <w:color w:val="0F2B3D"/>
          <w:sz w:val="24"/>
          <w:szCs w:val="24"/>
          <w:bdr w:val="single" w:sz="6" w:space="0" w:color="B4B9BD" w:frame="1"/>
          <w:shd w:val="clear" w:color="auto" w:fill="F7F7F8"/>
        </w:rPr>
        <w:t>style</w:t>
      </w:r>
      <w:r w:rsidRPr="00B23AB7">
        <w:rPr>
          <w:rFonts w:ascii="inherit" w:eastAsia="Times New Roman" w:hAnsi="inherit" w:cs="Times New Roman"/>
          <w:color w:val="4F4F4F"/>
          <w:sz w:val="24"/>
          <w:szCs w:val="24"/>
        </w:rPr>
        <w:t> prop can accept styles as an array:</w:t>
      </w:r>
    </w:p>
    <w:p w:rsidR="00B23AB7" w:rsidRPr="00B23AB7" w:rsidRDefault="00B23AB7" w:rsidP="00B23AB7">
      <w:pPr>
        <w:shd w:val="clear" w:color="auto" w:fill="FFFFFF"/>
        <w:spacing w:line="240" w:lineRule="auto"/>
        <w:textAlignment w:val="baseline"/>
        <w:rPr>
          <w:rFonts w:ascii="inherit" w:eastAsia="Times New Roman" w:hAnsi="inherit" w:cs="Times New Roman"/>
          <w:color w:val="4F4F4F"/>
          <w:sz w:val="24"/>
          <w:szCs w:val="24"/>
        </w:rPr>
      </w:pPr>
      <w:r w:rsidRPr="00B23AB7">
        <w:rPr>
          <w:rFonts w:ascii="Consolas" w:eastAsia="Times New Roman" w:hAnsi="Consolas" w:cs="Consolas"/>
          <w:color w:val="0F2B3D"/>
          <w:sz w:val="24"/>
          <w:szCs w:val="24"/>
          <w:bdr w:val="single" w:sz="6" w:space="0" w:color="B4B9BD" w:frame="1"/>
          <w:shd w:val="clear" w:color="auto" w:fill="F7F7F8"/>
        </w:rPr>
        <w:t>`</w:t>
      </w:r>
      <w:proofErr w:type="spellStart"/>
      <w:proofErr w:type="gramStart"/>
      <w:r w:rsidRPr="00B23AB7">
        <w:rPr>
          <w:rFonts w:ascii="inherit" w:eastAsia="Times New Roman" w:hAnsi="inherit" w:cs="Times New Roman"/>
          <w:color w:val="4F4F4F"/>
          <w:sz w:val="24"/>
          <w:szCs w:val="24"/>
        </w:rPr>
        <w:t>js</w:t>
      </w:r>
      <w:proofErr w:type="spellEnd"/>
      <w:proofErr w:type="gramEnd"/>
    </w:p>
    <w:p w:rsidR="00B23AB7" w:rsidRPr="00B23AB7" w:rsidRDefault="00B23AB7" w:rsidP="00B23AB7">
      <w:pPr>
        <w:shd w:val="clear" w:color="auto" w:fill="FFFFFF"/>
        <w:spacing w:after="0" w:line="240" w:lineRule="auto"/>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 xml:space="preserve">This will be red, then </w:t>
      </w:r>
      <w:proofErr w:type="spellStart"/>
      <w:r w:rsidRPr="00B23AB7">
        <w:rPr>
          <w:rFonts w:ascii="inherit" w:eastAsia="Times New Roman" w:hAnsi="inherit" w:cs="Times New Roman"/>
          <w:color w:val="4F4F4F"/>
          <w:sz w:val="24"/>
          <w:szCs w:val="24"/>
        </w:rPr>
        <w:t>greenLarge</w:t>
      </w:r>
      <w:proofErr w:type="spellEnd"/>
      <w:r w:rsidRPr="00B23AB7">
        <w:rPr>
          <w:rFonts w:ascii="inherit" w:eastAsia="Times New Roman" w:hAnsi="inherit" w:cs="Times New Roman"/>
          <w:color w:val="4F4F4F"/>
          <w:sz w:val="24"/>
          <w:szCs w:val="24"/>
        </w:rPr>
        <w:t> </w:t>
      </w:r>
      <w:r w:rsidRPr="00B23AB7">
        <w:rPr>
          <w:rFonts w:ascii="Consolas" w:eastAsia="Times New Roman" w:hAnsi="Consolas" w:cs="Consolas"/>
          <w:color w:val="0F2B3D"/>
          <w:sz w:val="24"/>
          <w:szCs w:val="24"/>
          <w:bdr w:val="single" w:sz="6" w:space="0" w:color="B4B9BD" w:frame="1"/>
          <w:shd w:val="clear" w:color="auto" w:fill="F7F7F8"/>
        </w:rPr>
        <w:t>`</w:t>
      </w:r>
    </w:p>
    <w:p w:rsidR="00B23AB7" w:rsidRPr="00B23AB7" w:rsidRDefault="00B23AB7" w:rsidP="00B23AB7">
      <w:pPr>
        <w:shd w:val="clear" w:color="auto" w:fill="FFFFFF"/>
        <w:spacing w:line="240" w:lineRule="auto"/>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The above </w:t>
      </w:r>
      <w:r w:rsidRPr="00B23AB7">
        <w:rPr>
          <w:rFonts w:ascii="Consolas" w:eastAsia="Times New Roman" w:hAnsi="Consolas" w:cs="Consolas"/>
          <w:color w:val="0F2B3D"/>
          <w:sz w:val="24"/>
          <w:szCs w:val="24"/>
          <w:bdr w:val="single" w:sz="6" w:space="0" w:color="B4B9BD" w:frame="1"/>
          <w:shd w:val="clear" w:color="auto" w:fill="F7F7F8"/>
        </w:rPr>
        <w:t>&lt;Text&gt;</w:t>
      </w:r>
      <w:r w:rsidRPr="00B23AB7">
        <w:rPr>
          <w:rFonts w:ascii="inherit" w:eastAsia="Times New Roman" w:hAnsi="inherit" w:cs="Times New Roman"/>
          <w:color w:val="4F4F4F"/>
          <w:sz w:val="24"/>
          <w:szCs w:val="24"/>
        </w:rPr>
        <w:t> component will render large green text, as the last style in the array will take precedence. This is a great way to inherit styles!</w:t>
      </w:r>
    </w:p>
    <w:p w:rsidR="00B23AB7" w:rsidRPr="00B23AB7" w:rsidRDefault="00B23AB7" w:rsidP="00B23AB7">
      <w:pPr>
        <w:shd w:val="clear" w:color="auto" w:fill="FFFFFF"/>
        <w:spacing w:after="0" w:line="240" w:lineRule="auto"/>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 xml:space="preserve">Properties are written in </w:t>
      </w:r>
      <w:proofErr w:type="spellStart"/>
      <w:r w:rsidRPr="00B23AB7">
        <w:rPr>
          <w:rFonts w:ascii="inherit" w:eastAsia="Times New Roman" w:hAnsi="inherit" w:cs="Times New Roman"/>
          <w:color w:val="4F4F4F"/>
          <w:sz w:val="24"/>
          <w:szCs w:val="24"/>
        </w:rPr>
        <w:t>camelCase</w:t>
      </w:r>
      <w:proofErr w:type="spellEnd"/>
      <w:r w:rsidRPr="00B23AB7">
        <w:rPr>
          <w:rFonts w:ascii="inherit" w:eastAsia="Times New Roman" w:hAnsi="inherit" w:cs="Times New Roman"/>
          <w:color w:val="4F4F4F"/>
          <w:sz w:val="24"/>
          <w:szCs w:val="24"/>
        </w:rPr>
        <w:t xml:space="preserve"> (i.e., </w:t>
      </w:r>
      <w:proofErr w:type="spellStart"/>
      <w:r w:rsidRPr="00B23AB7">
        <w:rPr>
          <w:rFonts w:ascii="Consolas" w:eastAsia="Times New Roman" w:hAnsi="Consolas" w:cs="Consolas"/>
          <w:color w:val="0F2B3D"/>
          <w:sz w:val="24"/>
          <w:szCs w:val="24"/>
          <w:bdr w:val="single" w:sz="6" w:space="0" w:color="B4B9BD" w:frame="1"/>
          <w:shd w:val="clear" w:color="auto" w:fill="F7F7F8"/>
        </w:rPr>
        <w:t>borderRadius</w:t>
      </w:r>
      <w:proofErr w:type="spellEnd"/>
      <w:r w:rsidRPr="00B23AB7">
        <w:rPr>
          <w:rFonts w:ascii="inherit" w:eastAsia="Times New Roman" w:hAnsi="inherit" w:cs="Times New Roman"/>
          <w:color w:val="4F4F4F"/>
          <w:sz w:val="24"/>
          <w:szCs w:val="24"/>
        </w:rPr>
        <w:t> in CSS in JS, but </w:t>
      </w:r>
      <w:r w:rsidRPr="00B23AB7">
        <w:rPr>
          <w:rFonts w:ascii="Consolas" w:eastAsia="Times New Roman" w:hAnsi="Consolas" w:cs="Consolas"/>
          <w:color w:val="0F2B3D"/>
          <w:sz w:val="24"/>
          <w:szCs w:val="24"/>
          <w:bdr w:val="single" w:sz="6" w:space="0" w:color="B4B9BD" w:frame="1"/>
          <w:shd w:val="clear" w:color="auto" w:fill="F7F7F8"/>
        </w:rPr>
        <w:t>border-radius</w:t>
      </w:r>
      <w:r w:rsidRPr="00B23AB7">
        <w:rPr>
          <w:rFonts w:ascii="inherit" w:eastAsia="Times New Roman" w:hAnsi="inherit" w:cs="Times New Roman"/>
          <w:color w:val="4F4F4F"/>
          <w:sz w:val="24"/>
          <w:szCs w:val="24"/>
        </w:rPr>
        <w:t> on the web).</w:t>
      </w:r>
    </w:p>
    <w:p w:rsidR="00B23AB7" w:rsidRPr="00B23AB7" w:rsidRDefault="00B23AB7" w:rsidP="00B23AB7">
      <w:pPr>
        <w:shd w:val="clear" w:color="auto" w:fill="FFFFFF"/>
        <w:spacing w:before="360" w:after="75" w:line="320" w:lineRule="atLeast"/>
        <w:textAlignment w:val="baseline"/>
        <w:outlineLvl w:val="3"/>
        <w:rPr>
          <w:rFonts w:ascii="inherit" w:eastAsia="Times New Roman" w:hAnsi="inherit" w:cs="Times New Roman"/>
          <w:b/>
          <w:bCs/>
          <w:color w:val="2E3D49"/>
          <w:sz w:val="24"/>
          <w:szCs w:val="24"/>
        </w:rPr>
      </w:pPr>
      <w:r w:rsidRPr="00B23AB7">
        <w:rPr>
          <w:rFonts w:ascii="inherit" w:eastAsia="Times New Roman" w:hAnsi="inherit" w:cs="Times New Roman"/>
          <w:b/>
          <w:bCs/>
          <w:color w:val="2E3D49"/>
          <w:sz w:val="24"/>
          <w:szCs w:val="24"/>
        </w:rPr>
        <w:t>Flexbox</w:t>
      </w:r>
    </w:p>
    <w:p w:rsidR="00B23AB7" w:rsidRPr="00B23AB7" w:rsidRDefault="00B23AB7" w:rsidP="00B23AB7">
      <w:pPr>
        <w:shd w:val="clear" w:color="auto" w:fill="FFFFFF"/>
        <w:spacing w:after="0" w:line="240" w:lineRule="auto"/>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React Native leverages a version of </w:t>
      </w:r>
      <w:r w:rsidRPr="00B23AB7">
        <w:rPr>
          <w:rFonts w:ascii="inherit" w:eastAsia="Times New Roman" w:hAnsi="inherit" w:cs="Times New Roman"/>
          <w:b/>
          <w:bCs/>
          <w:color w:val="4F4F4F"/>
          <w:sz w:val="24"/>
          <w:szCs w:val="24"/>
          <w:bdr w:val="none" w:sz="0" w:space="0" w:color="auto" w:frame="1"/>
        </w:rPr>
        <w:t>flexbox</w:t>
      </w:r>
      <w:r w:rsidRPr="00B23AB7">
        <w:rPr>
          <w:rFonts w:ascii="inherit" w:eastAsia="Times New Roman" w:hAnsi="inherit" w:cs="Times New Roman"/>
          <w:color w:val="4F4F4F"/>
          <w:sz w:val="24"/>
          <w:szCs w:val="24"/>
        </w:rPr>
        <w:t> to build component layout. This is primarily due to flexbox's ability to provide consistent layouts across different screen sizes.</w:t>
      </w:r>
    </w:p>
    <w:p w:rsidR="00B23AB7" w:rsidRPr="00B23AB7" w:rsidRDefault="00B23AB7" w:rsidP="00B23AB7">
      <w:pPr>
        <w:shd w:val="clear" w:color="auto" w:fill="FFFFFF"/>
        <w:spacing w:after="0" w:line="240" w:lineRule="auto"/>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Flexbox containers comprise of two axes: a </w:t>
      </w:r>
      <w:r w:rsidRPr="00B23AB7">
        <w:rPr>
          <w:rFonts w:ascii="inherit" w:eastAsia="Times New Roman" w:hAnsi="inherit" w:cs="Times New Roman"/>
          <w:b/>
          <w:bCs/>
          <w:color w:val="4F4F4F"/>
          <w:sz w:val="24"/>
          <w:szCs w:val="24"/>
          <w:bdr w:val="none" w:sz="0" w:space="0" w:color="auto" w:frame="1"/>
        </w:rPr>
        <w:t>main axis</w:t>
      </w:r>
      <w:r w:rsidRPr="00B23AB7">
        <w:rPr>
          <w:rFonts w:ascii="inherit" w:eastAsia="Times New Roman" w:hAnsi="inherit" w:cs="Times New Roman"/>
          <w:color w:val="4F4F4F"/>
          <w:sz w:val="24"/>
          <w:szCs w:val="24"/>
        </w:rPr>
        <w:t>, as well as a </w:t>
      </w:r>
      <w:r w:rsidRPr="00B23AB7">
        <w:rPr>
          <w:rFonts w:ascii="inherit" w:eastAsia="Times New Roman" w:hAnsi="inherit" w:cs="Times New Roman"/>
          <w:b/>
          <w:bCs/>
          <w:color w:val="4F4F4F"/>
          <w:sz w:val="24"/>
          <w:szCs w:val="24"/>
          <w:bdr w:val="none" w:sz="0" w:space="0" w:color="auto" w:frame="1"/>
        </w:rPr>
        <w:t>cross axis</w:t>
      </w:r>
      <w:r w:rsidRPr="00B23AB7">
        <w:rPr>
          <w:rFonts w:ascii="inherit" w:eastAsia="Times New Roman" w:hAnsi="inherit" w:cs="Times New Roman"/>
          <w:color w:val="4F4F4F"/>
          <w:sz w:val="24"/>
          <w:szCs w:val="24"/>
        </w:rPr>
        <w:t>. Some of the more critical properties to consider when building layouts with flexbox include </w:t>
      </w:r>
      <w:r w:rsidRPr="00B23AB7">
        <w:rPr>
          <w:rFonts w:ascii="Consolas" w:eastAsia="Times New Roman" w:hAnsi="Consolas" w:cs="Consolas"/>
          <w:color w:val="0F2B3D"/>
          <w:sz w:val="24"/>
          <w:szCs w:val="24"/>
          <w:bdr w:val="single" w:sz="6" w:space="0" w:color="B4B9BD" w:frame="1"/>
          <w:shd w:val="clear" w:color="auto" w:fill="F7F7F8"/>
        </w:rPr>
        <w:t>flex-direction</w:t>
      </w:r>
      <w:r w:rsidRPr="00B23AB7">
        <w:rPr>
          <w:rFonts w:ascii="inherit" w:eastAsia="Times New Roman" w:hAnsi="inherit" w:cs="Times New Roman"/>
          <w:color w:val="4F4F4F"/>
          <w:sz w:val="24"/>
          <w:szCs w:val="24"/>
        </w:rPr>
        <w:t>, </w:t>
      </w:r>
      <w:r w:rsidRPr="00B23AB7">
        <w:rPr>
          <w:rFonts w:ascii="Consolas" w:eastAsia="Times New Roman" w:hAnsi="Consolas" w:cs="Consolas"/>
          <w:color w:val="0F2B3D"/>
          <w:sz w:val="24"/>
          <w:szCs w:val="24"/>
          <w:bdr w:val="single" w:sz="6" w:space="0" w:color="B4B9BD" w:frame="1"/>
          <w:shd w:val="clear" w:color="auto" w:fill="F7F7F8"/>
        </w:rPr>
        <w:t>justify-content</w:t>
      </w:r>
      <w:r w:rsidRPr="00B23AB7">
        <w:rPr>
          <w:rFonts w:ascii="inherit" w:eastAsia="Times New Roman" w:hAnsi="inherit" w:cs="Times New Roman"/>
          <w:color w:val="4F4F4F"/>
          <w:sz w:val="24"/>
          <w:szCs w:val="24"/>
        </w:rPr>
        <w:t>, and </w:t>
      </w:r>
      <w:r w:rsidRPr="00B23AB7">
        <w:rPr>
          <w:rFonts w:ascii="Consolas" w:eastAsia="Times New Roman" w:hAnsi="Consolas" w:cs="Consolas"/>
          <w:color w:val="0F2B3D"/>
          <w:sz w:val="24"/>
          <w:szCs w:val="24"/>
          <w:bdr w:val="single" w:sz="6" w:space="0" w:color="B4B9BD" w:frame="1"/>
          <w:shd w:val="clear" w:color="auto" w:fill="F7F7F8"/>
        </w:rPr>
        <w:t>align-items</w:t>
      </w:r>
      <w:r w:rsidRPr="00B23AB7">
        <w:rPr>
          <w:rFonts w:ascii="inherit" w:eastAsia="Times New Roman" w:hAnsi="inherit" w:cs="Times New Roman"/>
          <w:color w:val="4F4F4F"/>
          <w:sz w:val="24"/>
          <w:szCs w:val="24"/>
        </w:rPr>
        <w:t>.</w:t>
      </w:r>
    </w:p>
    <w:p w:rsidR="00B23AB7" w:rsidRPr="00B23AB7" w:rsidRDefault="00B23AB7" w:rsidP="00B23AB7">
      <w:pPr>
        <w:shd w:val="clear" w:color="auto" w:fill="FFFFFF"/>
        <w:spacing w:after="0" w:line="240" w:lineRule="auto"/>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By default, every element in React Native has the </w:t>
      </w:r>
      <w:proofErr w:type="spellStart"/>
      <w:r w:rsidRPr="00B23AB7">
        <w:rPr>
          <w:rFonts w:ascii="Consolas" w:eastAsia="Times New Roman" w:hAnsi="Consolas" w:cs="Consolas"/>
          <w:color w:val="0F2B3D"/>
          <w:sz w:val="24"/>
          <w:szCs w:val="24"/>
          <w:bdr w:val="single" w:sz="6" w:space="0" w:color="B4B9BD" w:frame="1"/>
          <w:shd w:val="clear" w:color="auto" w:fill="F7F7F8"/>
        </w:rPr>
        <w:t>flexDirection</w:t>
      </w:r>
      <w:proofErr w:type="spellEnd"/>
      <w:r w:rsidRPr="00B23AB7">
        <w:rPr>
          <w:rFonts w:ascii="Consolas" w:eastAsia="Times New Roman" w:hAnsi="Consolas" w:cs="Consolas"/>
          <w:color w:val="0F2B3D"/>
          <w:sz w:val="24"/>
          <w:szCs w:val="24"/>
          <w:bdr w:val="single" w:sz="6" w:space="0" w:color="B4B9BD" w:frame="1"/>
          <w:shd w:val="clear" w:color="auto" w:fill="F7F7F8"/>
        </w:rPr>
        <w:t>: column</w:t>
      </w:r>
      <w:r w:rsidRPr="00B23AB7">
        <w:rPr>
          <w:rFonts w:ascii="inherit" w:eastAsia="Times New Roman" w:hAnsi="inherit" w:cs="Times New Roman"/>
          <w:color w:val="4F4F4F"/>
          <w:sz w:val="24"/>
          <w:szCs w:val="24"/>
        </w:rPr>
        <w:t> declaration. When an element has a </w:t>
      </w:r>
      <w:r w:rsidRPr="00B23AB7">
        <w:rPr>
          <w:rFonts w:ascii="Consolas" w:eastAsia="Times New Roman" w:hAnsi="Consolas" w:cs="Consolas"/>
          <w:color w:val="0F2B3D"/>
          <w:sz w:val="24"/>
          <w:szCs w:val="24"/>
          <w:bdr w:val="single" w:sz="6" w:space="0" w:color="B4B9BD" w:frame="1"/>
          <w:shd w:val="clear" w:color="auto" w:fill="F7F7F8"/>
        </w:rPr>
        <w:t>flex-direction</w:t>
      </w:r>
      <w:r w:rsidRPr="00B23AB7">
        <w:rPr>
          <w:rFonts w:ascii="inherit" w:eastAsia="Times New Roman" w:hAnsi="inherit" w:cs="Times New Roman"/>
          <w:color w:val="4F4F4F"/>
          <w:sz w:val="24"/>
          <w:szCs w:val="24"/>
        </w:rPr>
        <w:t> of </w:t>
      </w:r>
      <w:r w:rsidRPr="00B23AB7">
        <w:rPr>
          <w:rFonts w:ascii="Consolas" w:eastAsia="Times New Roman" w:hAnsi="Consolas" w:cs="Consolas"/>
          <w:color w:val="0F2B3D"/>
          <w:sz w:val="24"/>
          <w:szCs w:val="24"/>
          <w:bdr w:val="single" w:sz="6" w:space="0" w:color="B4B9BD" w:frame="1"/>
          <w:shd w:val="clear" w:color="auto" w:fill="F7F7F8"/>
        </w:rPr>
        <w:t>column</w:t>
      </w:r>
      <w:r w:rsidRPr="00B23AB7">
        <w:rPr>
          <w:rFonts w:ascii="inherit" w:eastAsia="Times New Roman" w:hAnsi="inherit" w:cs="Times New Roman"/>
          <w:color w:val="4F4F4F"/>
          <w:sz w:val="24"/>
          <w:szCs w:val="24"/>
        </w:rPr>
        <w:t>, its </w:t>
      </w:r>
      <w:r w:rsidRPr="00B23AB7">
        <w:rPr>
          <w:rFonts w:ascii="inherit" w:eastAsia="Times New Roman" w:hAnsi="inherit" w:cs="Times New Roman"/>
          <w:i/>
          <w:iCs/>
          <w:color w:val="4F4F4F"/>
          <w:sz w:val="24"/>
          <w:szCs w:val="24"/>
          <w:bdr w:val="none" w:sz="0" w:space="0" w:color="auto" w:frame="1"/>
        </w:rPr>
        <w:t>Main</w:t>
      </w:r>
      <w:r w:rsidRPr="00B23AB7">
        <w:rPr>
          <w:rFonts w:ascii="inherit" w:eastAsia="Times New Roman" w:hAnsi="inherit" w:cs="Times New Roman"/>
          <w:color w:val="4F4F4F"/>
          <w:sz w:val="24"/>
          <w:szCs w:val="24"/>
        </w:rPr>
        <w:t> Axis is vertical and its </w:t>
      </w:r>
      <w:r w:rsidRPr="00B23AB7">
        <w:rPr>
          <w:rFonts w:ascii="inherit" w:eastAsia="Times New Roman" w:hAnsi="inherit" w:cs="Times New Roman"/>
          <w:i/>
          <w:iCs/>
          <w:color w:val="4F4F4F"/>
          <w:sz w:val="24"/>
          <w:szCs w:val="24"/>
          <w:bdr w:val="none" w:sz="0" w:space="0" w:color="auto" w:frame="1"/>
        </w:rPr>
        <w:t>Cross</w:t>
      </w:r>
      <w:r w:rsidRPr="00B23AB7">
        <w:rPr>
          <w:rFonts w:ascii="inherit" w:eastAsia="Times New Roman" w:hAnsi="inherit" w:cs="Times New Roman"/>
          <w:color w:val="4F4F4F"/>
          <w:sz w:val="24"/>
          <w:szCs w:val="24"/>
        </w:rPr>
        <w:t> Axis is horizontal.</w:t>
      </w:r>
    </w:p>
    <w:p w:rsidR="00B23AB7" w:rsidRPr="00B23AB7" w:rsidRDefault="00B23AB7" w:rsidP="00B23AB7">
      <w:pPr>
        <w:shd w:val="clear" w:color="auto" w:fill="FFFFFF"/>
        <w:spacing w:after="0" w:line="240" w:lineRule="auto"/>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If you give an element a </w:t>
      </w:r>
      <w:proofErr w:type="spellStart"/>
      <w:r w:rsidRPr="00B23AB7">
        <w:rPr>
          <w:rFonts w:ascii="Consolas" w:eastAsia="Times New Roman" w:hAnsi="Consolas" w:cs="Consolas"/>
          <w:color w:val="0F2B3D"/>
          <w:sz w:val="24"/>
          <w:szCs w:val="24"/>
          <w:bdr w:val="single" w:sz="6" w:space="0" w:color="B4B9BD" w:frame="1"/>
          <w:shd w:val="clear" w:color="auto" w:fill="F7F7F8"/>
        </w:rPr>
        <w:t>flexDirection</w:t>
      </w:r>
      <w:proofErr w:type="spellEnd"/>
      <w:r w:rsidRPr="00B23AB7">
        <w:rPr>
          <w:rFonts w:ascii="Consolas" w:eastAsia="Times New Roman" w:hAnsi="Consolas" w:cs="Consolas"/>
          <w:color w:val="0F2B3D"/>
          <w:sz w:val="24"/>
          <w:szCs w:val="24"/>
          <w:bdr w:val="single" w:sz="6" w:space="0" w:color="B4B9BD" w:frame="1"/>
          <w:shd w:val="clear" w:color="auto" w:fill="F7F7F8"/>
        </w:rPr>
        <w:t>: row</w:t>
      </w:r>
      <w:r w:rsidRPr="00B23AB7">
        <w:rPr>
          <w:rFonts w:ascii="inherit" w:eastAsia="Times New Roman" w:hAnsi="inherit" w:cs="Times New Roman"/>
          <w:color w:val="4F4F4F"/>
          <w:sz w:val="24"/>
          <w:szCs w:val="24"/>
        </w:rPr>
        <w:t> declaration, the axes switch. The </w:t>
      </w:r>
      <w:r w:rsidRPr="00B23AB7">
        <w:rPr>
          <w:rFonts w:ascii="inherit" w:eastAsia="Times New Roman" w:hAnsi="inherit" w:cs="Times New Roman"/>
          <w:i/>
          <w:iCs/>
          <w:color w:val="4F4F4F"/>
          <w:sz w:val="24"/>
          <w:szCs w:val="24"/>
          <w:bdr w:val="none" w:sz="0" w:space="0" w:color="auto" w:frame="1"/>
        </w:rPr>
        <w:t>Main</w:t>
      </w:r>
      <w:r w:rsidRPr="00B23AB7">
        <w:rPr>
          <w:rFonts w:ascii="inherit" w:eastAsia="Times New Roman" w:hAnsi="inherit" w:cs="Times New Roman"/>
          <w:color w:val="4F4F4F"/>
          <w:sz w:val="24"/>
          <w:szCs w:val="24"/>
        </w:rPr>
        <w:t> axis becomes horizontal, while the </w:t>
      </w:r>
      <w:r w:rsidRPr="00B23AB7">
        <w:rPr>
          <w:rFonts w:ascii="inherit" w:eastAsia="Times New Roman" w:hAnsi="inherit" w:cs="Times New Roman"/>
          <w:i/>
          <w:iCs/>
          <w:color w:val="4F4F4F"/>
          <w:sz w:val="24"/>
          <w:szCs w:val="24"/>
          <w:bdr w:val="none" w:sz="0" w:space="0" w:color="auto" w:frame="1"/>
        </w:rPr>
        <w:t>Cross</w:t>
      </w:r>
      <w:r w:rsidRPr="00B23AB7">
        <w:rPr>
          <w:rFonts w:ascii="inherit" w:eastAsia="Times New Roman" w:hAnsi="inherit" w:cs="Times New Roman"/>
          <w:color w:val="4F4F4F"/>
          <w:sz w:val="24"/>
          <w:szCs w:val="24"/>
        </w:rPr>
        <w:t> axis becomes vertical. Again, this is crucial because your entire layout is dependent on these two axes.</w:t>
      </w:r>
    </w:p>
    <w:p w:rsidR="00B23AB7" w:rsidRPr="00B23AB7" w:rsidRDefault="00B23AB7" w:rsidP="00B23AB7">
      <w:pPr>
        <w:shd w:val="clear" w:color="auto" w:fill="FFFFFF"/>
        <w:spacing w:after="0" w:line="240" w:lineRule="auto"/>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t>In order to specify how children align themselves along the </w:t>
      </w:r>
      <w:r w:rsidRPr="00B23AB7">
        <w:rPr>
          <w:rFonts w:ascii="inherit" w:eastAsia="Times New Roman" w:hAnsi="inherit" w:cs="Times New Roman"/>
          <w:i/>
          <w:iCs/>
          <w:color w:val="4F4F4F"/>
          <w:sz w:val="24"/>
          <w:szCs w:val="24"/>
          <w:bdr w:val="none" w:sz="0" w:space="0" w:color="auto" w:frame="1"/>
        </w:rPr>
        <w:t>Main</w:t>
      </w:r>
      <w:r w:rsidRPr="00B23AB7">
        <w:rPr>
          <w:rFonts w:ascii="inherit" w:eastAsia="Times New Roman" w:hAnsi="inherit" w:cs="Times New Roman"/>
          <w:color w:val="4F4F4F"/>
          <w:sz w:val="24"/>
          <w:szCs w:val="24"/>
        </w:rPr>
        <w:t> Axis, you'll use the </w:t>
      </w:r>
      <w:proofErr w:type="spellStart"/>
      <w:r w:rsidRPr="00B23AB7">
        <w:rPr>
          <w:rFonts w:ascii="Consolas" w:eastAsia="Times New Roman" w:hAnsi="Consolas" w:cs="Consolas"/>
          <w:color w:val="0F2B3D"/>
          <w:sz w:val="24"/>
          <w:szCs w:val="24"/>
          <w:bdr w:val="single" w:sz="6" w:space="0" w:color="B4B9BD" w:frame="1"/>
          <w:shd w:val="clear" w:color="auto" w:fill="F7F7F8"/>
        </w:rPr>
        <w:t>justifyContent</w:t>
      </w:r>
      <w:r w:rsidRPr="00B23AB7">
        <w:rPr>
          <w:rFonts w:ascii="inherit" w:eastAsia="Times New Roman" w:hAnsi="inherit" w:cs="Times New Roman"/>
          <w:color w:val="4F4F4F"/>
          <w:sz w:val="24"/>
          <w:szCs w:val="24"/>
        </w:rPr>
        <w:t>property</w:t>
      </w:r>
      <w:proofErr w:type="spellEnd"/>
      <w:r w:rsidRPr="00B23AB7">
        <w:rPr>
          <w:rFonts w:ascii="inherit" w:eastAsia="Times New Roman" w:hAnsi="inherit" w:cs="Times New Roman"/>
          <w:color w:val="4F4F4F"/>
          <w:sz w:val="24"/>
          <w:szCs w:val="24"/>
        </w:rPr>
        <w:t>.</w:t>
      </w:r>
    </w:p>
    <w:p w:rsidR="00B23AB7" w:rsidRPr="00B23AB7" w:rsidRDefault="00B23AB7" w:rsidP="00B23AB7">
      <w:pPr>
        <w:shd w:val="clear" w:color="auto" w:fill="FFFFFF"/>
        <w:spacing w:line="240" w:lineRule="auto"/>
        <w:textAlignment w:val="baseline"/>
        <w:rPr>
          <w:rFonts w:ascii="inherit" w:eastAsia="Times New Roman" w:hAnsi="inherit" w:cs="Times New Roman"/>
          <w:color w:val="4F4F4F"/>
          <w:sz w:val="24"/>
          <w:szCs w:val="24"/>
        </w:rPr>
      </w:pPr>
      <w:r w:rsidRPr="00B23AB7">
        <w:rPr>
          <w:rFonts w:ascii="inherit" w:eastAsia="Times New Roman" w:hAnsi="inherit" w:cs="Times New Roman"/>
          <w:color w:val="4F4F4F"/>
          <w:sz w:val="24"/>
          <w:szCs w:val="24"/>
        </w:rPr>
        <w:lastRenderedPageBreak/>
        <w:t>In order to specify how children align themselves along the </w:t>
      </w:r>
      <w:r w:rsidRPr="00B23AB7">
        <w:rPr>
          <w:rFonts w:ascii="inherit" w:eastAsia="Times New Roman" w:hAnsi="inherit" w:cs="Times New Roman"/>
          <w:i/>
          <w:iCs/>
          <w:color w:val="4F4F4F"/>
          <w:sz w:val="24"/>
          <w:szCs w:val="24"/>
          <w:bdr w:val="none" w:sz="0" w:space="0" w:color="auto" w:frame="1"/>
        </w:rPr>
        <w:t>Cross</w:t>
      </w:r>
      <w:r w:rsidRPr="00B23AB7">
        <w:rPr>
          <w:rFonts w:ascii="inherit" w:eastAsia="Times New Roman" w:hAnsi="inherit" w:cs="Times New Roman"/>
          <w:color w:val="4F4F4F"/>
          <w:sz w:val="24"/>
          <w:szCs w:val="24"/>
        </w:rPr>
        <w:t> Axis, you'd use the </w:t>
      </w:r>
      <w:r w:rsidRPr="00B23AB7">
        <w:rPr>
          <w:rFonts w:ascii="Consolas" w:eastAsia="Times New Roman" w:hAnsi="Consolas" w:cs="Consolas"/>
          <w:color w:val="0F2B3D"/>
          <w:sz w:val="24"/>
          <w:szCs w:val="24"/>
          <w:bdr w:val="single" w:sz="6" w:space="0" w:color="B4B9BD" w:frame="1"/>
          <w:shd w:val="clear" w:color="auto" w:fill="F7F7F8"/>
        </w:rPr>
        <w:t>align-</w:t>
      </w:r>
      <w:proofErr w:type="spellStart"/>
      <w:r w:rsidRPr="00B23AB7">
        <w:rPr>
          <w:rFonts w:ascii="Consolas" w:eastAsia="Times New Roman" w:hAnsi="Consolas" w:cs="Consolas"/>
          <w:color w:val="0F2B3D"/>
          <w:sz w:val="24"/>
          <w:szCs w:val="24"/>
          <w:bdr w:val="single" w:sz="6" w:space="0" w:color="B4B9BD" w:frame="1"/>
          <w:shd w:val="clear" w:color="auto" w:fill="F7F7F8"/>
        </w:rPr>
        <w:t>items</w:t>
      </w:r>
      <w:r w:rsidRPr="00B23AB7">
        <w:rPr>
          <w:rFonts w:ascii="inherit" w:eastAsia="Times New Roman" w:hAnsi="inherit" w:cs="Times New Roman"/>
          <w:color w:val="4F4F4F"/>
          <w:sz w:val="24"/>
          <w:szCs w:val="24"/>
        </w:rPr>
        <w:t>property</w:t>
      </w:r>
      <w:proofErr w:type="spellEnd"/>
      <w:r w:rsidRPr="00B23AB7">
        <w:rPr>
          <w:rFonts w:ascii="inherit" w:eastAsia="Times New Roman" w:hAnsi="inherit" w:cs="Times New Roman"/>
          <w:color w:val="4F4F4F"/>
          <w:sz w:val="24"/>
          <w:szCs w:val="24"/>
        </w:rPr>
        <w:t>.</w:t>
      </w:r>
    </w:p>
    <w:p w:rsidR="004E358A" w:rsidRPr="00B23AB7" w:rsidRDefault="004E358A">
      <w:pPr>
        <w:rPr>
          <w:sz w:val="24"/>
          <w:szCs w:val="24"/>
        </w:rPr>
      </w:pPr>
    </w:p>
    <w:sectPr w:rsidR="004E358A" w:rsidRPr="00B23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5E3578"/>
    <w:multiLevelType w:val="multilevel"/>
    <w:tmpl w:val="EF7E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0A4AD4"/>
    <w:multiLevelType w:val="multilevel"/>
    <w:tmpl w:val="F3E2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48"/>
    <w:rsid w:val="00212648"/>
    <w:rsid w:val="004E358A"/>
    <w:rsid w:val="00B2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EFE98-79FC-40D5-AC8E-5227C41A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3A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23A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AB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23AB7"/>
    <w:rPr>
      <w:rFonts w:ascii="Times New Roman" w:eastAsia="Times New Roman" w:hAnsi="Times New Roman" w:cs="Times New Roman"/>
      <w:b/>
      <w:bCs/>
      <w:sz w:val="24"/>
      <w:szCs w:val="24"/>
    </w:rPr>
  </w:style>
  <w:style w:type="character" w:customStyle="1" w:styleId="vds-buttoncontent">
    <w:name w:val="vds-button__content"/>
    <w:basedOn w:val="DefaultParagraphFont"/>
    <w:rsid w:val="00B23AB7"/>
  </w:style>
  <w:style w:type="character" w:styleId="Hyperlink">
    <w:name w:val="Hyperlink"/>
    <w:basedOn w:val="DefaultParagraphFont"/>
    <w:uiPriority w:val="99"/>
    <w:semiHidden/>
    <w:unhideWhenUsed/>
    <w:rsid w:val="00B23AB7"/>
    <w:rPr>
      <w:color w:val="0000FF"/>
      <w:u w:val="single"/>
    </w:rPr>
  </w:style>
  <w:style w:type="paragraph" w:styleId="NormalWeb">
    <w:name w:val="Normal (Web)"/>
    <w:basedOn w:val="Normal"/>
    <w:uiPriority w:val="99"/>
    <w:semiHidden/>
    <w:unhideWhenUsed/>
    <w:rsid w:val="00B23A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3AB7"/>
    <w:rPr>
      <w:rFonts w:ascii="Courier New" w:eastAsia="Times New Roman" w:hAnsi="Courier New" w:cs="Courier New"/>
      <w:sz w:val="20"/>
      <w:szCs w:val="20"/>
    </w:rPr>
  </w:style>
  <w:style w:type="character" w:styleId="Strong">
    <w:name w:val="Strong"/>
    <w:basedOn w:val="DefaultParagraphFont"/>
    <w:uiPriority w:val="22"/>
    <w:qFormat/>
    <w:rsid w:val="00B23AB7"/>
    <w:rPr>
      <w:b/>
      <w:bCs/>
    </w:rPr>
  </w:style>
  <w:style w:type="character" w:styleId="Emphasis">
    <w:name w:val="Emphasis"/>
    <w:basedOn w:val="DefaultParagraphFont"/>
    <w:uiPriority w:val="20"/>
    <w:qFormat/>
    <w:rsid w:val="00B23A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22755">
      <w:bodyDiv w:val="1"/>
      <w:marLeft w:val="0"/>
      <w:marRight w:val="0"/>
      <w:marTop w:val="0"/>
      <w:marBottom w:val="0"/>
      <w:divBdr>
        <w:top w:val="none" w:sz="0" w:space="0" w:color="auto"/>
        <w:left w:val="none" w:sz="0" w:space="0" w:color="auto"/>
        <w:bottom w:val="none" w:sz="0" w:space="0" w:color="auto"/>
        <w:right w:val="none" w:sz="0" w:space="0" w:color="auto"/>
      </w:divBdr>
      <w:divsChild>
        <w:div w:id="1379937773">
          <w:marLeft w:val="0"/>
          <w:marRight w:val="0"/>
          <w:marTop w:val="0"/>
          <w:marBottom w:val="0"/>
          <w:divBdr>
            <w:top w:val="none" w:sz="0" w:space="0" w:color="auto"/>
            <w:left w:val="none" w:sz="0" w:space="0" w:color="auto"/>
            <w:bottom w:val="none" w:sz="0" w:space="0" w:color="auto"/>
            <w:right w:val="none" w:sz="0" w:space="0" w:color="auto"/>
          </w:divBdr>
          <w:divsChild>
            <w:div w:id="608201474">
              <w:marLeft w:val="0"/>
              <w:marRight w:val="0"/>
              <w:marTop w:val="0"/>
              <w:marBottom w:val="0"/>
              <w:divBdr>
                <w:top w:val="none" w:sz="0" w:space="0" w:color="auto"/>
                <w:left w:val="none" w:sz="0" w:space="0" w:color="auto"/>
                <w:bottom w:val="none" w:sz="0" w:space="0" w:color="auto"/>
                <w:right w:val="none" w:sz="0" w:space="0" w:color="auto"/>
              </w:divBdr>
              <w:divsChild>
                <w:div w:id="1574854000">
                  <w:marLeft w:val="0"/>
                  <w:marRight w:val="0"/>
                  <w:marTop w:val="0"/>
                  <w:marBottom w:val="0"/>
                  <w:divBdr>
                    <w:top w:val="none" w:sz="0" w:space="0" w:color="auto"/>
                    <w:left w:val="none" w:sz="0" w:space="0" w:color="auto"/>
                    <w:bottom w:val="none" w:sz="0" w:space="0" w:color="auto"/>
                    <w:right w:val="none" w:sz="0" w:space="0" w:color="auto"/>
                  </w:divBdr>
                  <w:divsChild>
                    <w:div w:id="1988120207">
                      <w:marLeft w:val="0"/>
                      <w:marRight w:val="0"/>
                      <w:marTop w:val="0"/>
                      <w:marBottom w:val="0"/>
                      <w:divBdr>
                        <w:top w:val="none" w:sz="0" w:space="0" w:color="auto"/>
                        <w:left w:val="none" w:sz="0" w:space="0" w:color="auto"/>
                        <w:bottom w:val="none" w:sz="0" w:space="0" w:color="auto"/>
                        <w:right w:val="none" w:sz="0" w:space="0" w:color="auto"/>
                      </w:divBdr>
                      <w:divsChild>
                        <w:div w:id="427966164">
                          <w:marLeft w:val="0"/>
                          <w:marRight w:val="0"/>
                          <w:marTop w:val="0"/>
                          <w:marBottom w:val="0"/>
                          <w:divBdr>
                            <w:top w:val="none" w:sz="0" w:space="0" w:color="auto"/>
                            <w:left w:val="none" w:sz="0" w:space="0" w:color="auto"/>
                            <w:bottom w:val="none" w:sz="0" w:space="0" w:color="auto"/>
                            <w:right w:val="none" w:sz="0" w:space="0" w:color="auto"/>
                          </w:divBdr>
                          <w:divsChild>
                            <w:div w:id="177350457">
                              <w:marLeft w:val="0"/>
                              <w:marRight w:val="0"/>
                              <w:marTop w:val="0"/>
                              <w:marBottom w:val="0"/>
                              <w:divBdr>
                                <w:top w:val="none" w:sz="0" w:space="0" w:color="auto"/>
                                <w:left w:val="none" w:sz="0" w:space="0" w:color="auto"/>
                                <w:bottom w:val="single" w:sz="24" w:space="0" w:color="auto"/>
                                <w:right w:val="single" w:sz="24" w:space="0" w:color="auto"/>
                              </w:divBdr>
                            </w:div>
                            <w:div w:id="311183012">
                              <w:marLeft w:val="0"/>
                              <w:marRight w:val="0"/>
                              <w:marTop w:val="0"/>
                              <w:marBottom w:val="0"/>
                              <w:divBdr>
                                <w:top w:val="none" w:sz="0" w:space="0" w:color="auto"/>
                                <w:left w:val="none" w:sz="0" w:space="0" w:color="auto"/>
                                <w:bottom w:val="single" w:sz="24" w:space="0" w:color="auto"/>
                                <w:right w:val="single" w:sz="24" w:space="0" w:color="auto"/>
                              </w:divBdr>
                              <w:divsChild>
                                <w:div w:id="12227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17931">
          <w:marLeft w:val="0"/>
          <w:marRight w:val="0"/>
          <w:marTop w:val="0"/>
          <w:marBottom w:val="0"/>
          <w:divBdr>
            <w:top w:val="none" w:sz="0" w:space="0" w:color="auto"/>
            <w:left w:val="none" w:sz="0" w:space="0" w:color="auto"/>
            <w:bottom w:val="none" w:sz="0" w:space="0" w:color="auto"/>
            <w:right w:val="none" w:sz="0" w:space="0" w:color="auto"/>
          </w:divBdr>
          <w:divsChild>
            <w:div w:id="457115829">
              <w:marLeft w:val="0"/>
              <w:marRight w:val="0"/>
              <w:marTop w:val="0"/>
              <w:marBottom w:val="0"/>
              <w:divBdr>
                <w:top w:val="none" w:sz="0" w:space="0" w:color="auto"/>
                <w:left w:val="none" w:sz="0" w:space="0" w:color="auto"/>
                <w:bottom w:val="none" w:sz="0" w:space="0" w:color="auto"/>
                <w:right w:val="none" w:sz="0" w:space="0" w:color="auto"/>
              </w:divBdr>
              <w:divsChild>
                <w:div w:id="765230767">
                  <w:marLeft w:val="0"/>
                  <w:marRight w:val="0"/>
                  <w:marTop w:val="0"/>
                  <w:marBottom w:val="0"/>
                  <w:divBdr>
                    <w:top w:val="none" w:sz="0" w:space="0" w:color="auto"/>
                    <w:left w:val="none" w:sz="0" w:space="0" w:color="auto"/>
                    <w:bottom w:val="none" w:sz="0" w:space="0" w:color="auto"/>
                    <w:right w:val="none" w:sz="0" w:space="0" w:color="auto"/>
                  </w:divBdr>
                  <w:divsChild>
                    <w:div w:id="700588468">
                      <w:marLeft w:val="0"/>
                      <w:marRight w:val="0"/>
                      <w:marTop w:val="0"/>
                      <w:marBottom w:val="0"/>
                      <w:divBdr>
                        <w:top w:val="none" w:sz="0" w:space="0" w:color="auto"/>
                        <w:left w:val="none" w:sz="0" w:space="0" w:color="auto"/>
                        <w:bottom w:val="none" w:sz="0" w:space="0" w:color="auto"/>
                        <w:right w:val="none" w:sz="0" w:space="0" w:color="auto"/>
                      </w:divBdr>
                      <w:divsChild>
                        <w:div w:id="970523436">
                          <w:marLeft w:val="0"/>
                          <w:marRight w:val="0"/>
                          <w:marTop w:val="0"/>
                          <w:marBottom w:val="0"/>
                          <w:divBdr>
                            <w:top w:val="none" w:sz="0" w:space="0" w:color="auto"/>
                            <w:left w:val="none" w:sz="0" w:space="0" w:color="auto"/>
                            <w:bottom w:val="none" w:sz="0" w:space="0" w:color="auto"/>
                            <w:right w:val="none" w:sz="0" w:space="0" w:color="auto"/>
                          </w:divBdr>
                          <w:divsChild>
                            <w:div w:id="36323384">
                              <w:marLeft w:val="0"/>
                              <w:marRight w:val="0"/>
                              <w:marTop w:val="375"/>
                              <w:marBottom w:val="375"/>
                              <w:divBdr>
                                <w:top w:val="none" w:sz="0" w:space="0" w:color="auto"/>
                                <w:left w:val="none" w:sz="0" w:space="0" w:color="auto"/>
                                <w:bottom w:val="none" w:sz="0" w:space="0" w:color="auto"/>
                                <w:right w:val="none" w:sz="0" w:space="0" w:color="auto"/>
                              </w:divBdr>
                              <w:divsChild>
                                <w:div w:id="607736678">
                                  <w:marLeft w:val="0"/>
                                  <w:marRight w:val="0"/>
                                  <w:marTop w:val="0"/>
                                  <w:marBottom w:val="0"/>
                                  <w:divBdr>
                                    <w:top w:val="none" w:sz="0" w:space="0" w:color="auto"/>
                                    <w:left w:val="none" w:sz="0" w:space="0" w:color="auto"/>
                                    <w:bottom w:val="none" w:sz="0" w:space="0" w:color="auto"/>
                                    <w:right w:val="none" w:sz="0" w:space="0" w:color="auto"/>
                                  </w:divBdr>
                                  <w:divsChild>
                                    <w:div w:id="994381722">
                                      <w:marLeft w:val="0"/>
                                      <w:marRight w:val="0"/>
                                      <w:marTop w:val="0"/>
                                      <w:marBottom w:val="0"/>
                                      <w:divBdr>
                                        <w:top w:val="none" w:sz="0" w:space="0" w:color="auto"/>
                                        <w:left w:val="none" w:sz="0" w:space="0" w:color="auto"/>
                                        <w:bottom w:val="none" w:sz="0" w:space="0" w:color="auto"/>
                                        <w:right w:val="none" w:sz="0" w:space="0" w:color="auto"/>
                                      </w:divBdr>
                                      <w:divsChild>
                                        <w:div w:id="2015525041">
                                          <w:marLeft w:val="0"/>
                                          <w:marRight w:val="0"/>
                                          <w:marTop w:val="0"/>
                                          <w:marBottom w:val="0"/>
                                          <w:divBdr>
                                            <w:top w:val="none" w:sz="0" w:space="0" w:color="auto"/>
                                            <w:left w:val="none" w:sz="0" w:space="0" w:color="auto"/>
                                            <w:bottom w:val="none" w:sz="0" w:space="0" w:color="auto"/>
                                            <w:right w:val="none" w:sz="0" w:space="0" w:color="auto"/>
                                          </w:divBdr>
                                          <w:divsChild>
                                            <w:div w:id="23883065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54379825">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4874887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088697275">
                                              <w:blockQuote w:val="1"/>
                                              <w:marLeft w:val="0"/>
                                              <w:marRight w:val="0"/>
                                              <w:marTop w:val="300"/>
                                              <w:marBottom w:val="300"/>
                                              <w:divBdr>
                                                <w:top w:val="none" w:sz="0" w:space="8" w:color="auto"/>
                                                <w:left w:val="single" w:sz="36" w:space="15" w:color="DBE2E8"/>
                                                <w:bottom w:val="none" w:sz="0" w:space="8" w:color="auto"/>
                                                <w:right w:val="none" w:sz="0" w:space="15" w:color="auto"/>
                                              </w:divBdr>
                                            </w:div>
                                            <w:div w:id="453911354">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cebook.github.io/react-native/docs/style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Vashistha</dc:creator>
  <cp:keywords/>
  <dc:description/>
  <cp:lastModifiedBy>Arnav Vashistha</cp:lastModifiedBy>
  <cp:revision>2</cp:revision>
  <dcterms:created xsi:type="dcterms:W3CDTF">2019-01-20T05:44:00Z</dcterms:created>
  <dcterms:modified xsi:type="dcterms:W3CDTF">2019-01-20T05:44:00Z</dcterms:modified>
</cp:coreProperties>
</file>