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Assignment on Linear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Made By : Arnav Bansal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: CSE-G1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SID : 23103046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Q1: Implement Linear regression, Ridge Regression, and LASSO regression on given dataset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dividing it into a 70-30% ratio. Where 70% will be used to fit the regression line and 30%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will be used to test the model.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(a) Calculate MSE, and MAE of all three models and compare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(b) Print the coefficients of all three models after fitting.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Explanation : </w:t>
      </w:r>
    </w:p>
    <w:p w:rsidR="00000000" w:rsidDel="00000000" w:rsidP="00000000" w:rsidRDefault="00000000" w:rsidRPr="00000000" w14:paraId="0000000E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Step 1: Dataset Division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70-30% Split: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70% of the dataset will be used for training the model.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30% of the dataset will be used to test the model.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You can use functions like </w:t>
      </w:r>
      <w:r w:rsidDel="00000000" w:rsidR="00000000" w:rsidRPr="00000000">
        <w:rPr>
          <w:color w:val="188038"/>
          <w:rtl w:val="0"/>
        </w:rPr>
        <w:t xml:space="preserve">train_test_split</w:t>
      </w:r>
      <w:r w:rsidDel="00000000" w:rsidR="00000000" w:rsidRPr="00000000">
        <w:rPr>
          <w:rtl w:val="0"/>
        </w:rPr>
        <w:t xml:space="preserve"> from scikit-learn to split the data.</w:t>
      </w:r>
    </w:p>
    <w:p w:rsidR="00000000" w:rsidDel="00000000" w:rsidP="00000000" w:rsidRDefault="00000000" w:rsidRPr="00000000" w14:paraId="0000001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Step 2: Implement Regression Models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Linear Regression: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This is a basic regression model that fits a linear relationship between the input variables and the output.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You will use Ordinary Least Squares (OLS) to minimize the difference between the predicted and actual values.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Ridge Regression: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Ridge is a type of linear regression but with L2 regularization, which helps avoid overfitting by penalizing large coefficients.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It introduces a penalty term proportional to the sum of squared coefficients.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LASSO Regression: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LASSO (Least Absolute Shrinkage and Selection Operator) is a type of linear regression with L1 regularization, which has the added effect of driving some coefficients to be exactly zero, thus performing feature selection.</w:t>
      </w:r>
    </w:p>
    <w:p w:rsidR="00000000" w:rsidDel="00000000" w:rsidP="00000000" w:rsidRDefault="00000000" w:rsidRPr="00000000" w14:paraId="0000001C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Step 3: Fit the Models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Fit all three models on the training set (70%) using the respective methods (</w:t>
      </w:r>
      <w:r w:rsidDel="00000000" w:rsidR="00000000" w:rsidRPr="00000000">
        <w:rPr>
          <w:color w:val="188038"/>
          <w:rtl w:val="0"/>
        </w:rPr>
        <w:t xml:space="preserve">fit()</w:t>
      </w:r>
      <w:r w:rsidDel="00000000" w:rsidR="00000000" w:rsidRPr="00000000">
        <w:rPr>
          <w:rtl w:val="0"/>
        </w:rPr>
        <w:t xml:space="preserve"> function).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model will produce a set of coefficients after fitting the model, which describe the relationship between input features and the output.</w:t>
      </w:r>
    </w:p>
    <w:p w:rsidR="00000000" w:rsidDel="00000000" w:rsidP="00000000" w:rsidRDefault="00000000" w:rsidRPr="00000000" w14:paraId="0000001F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Step 4: Calculate MSE and MAE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After training, test the models on the remaining 30% of the dataset.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the following metrics on the test data to evaluate the models: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Mean Squared Error (MSE): This measures the average squared difference between the actual and predicted values. It is more sensitive to outliers.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Mean Absolute Error (MAE): This measures the average absolute difference between the actual and predicted values. It is less sensitive to outliers compared to MSE.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metrics will allow you to compare the performance of the models.</w:t>
      </w:r>
    </w:p>
    <w:p w:rsidR="00000000" w:rsidDel="00000000" w:rsidP="00000000" w:rsidRDefault="00000000" w:rsidRPr="00000000" w14:paraId="00000025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Step 5: Print Coefficients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Once the models are trained, print the coefficients for each of the models.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gives insights into how the features impact the predictions.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3272e" w:val="clear"/>
        <w:spacing w:line="325.71428571428567" w:lineRule="auto"/>
        <w:rPr>
          <w:color w:val="e5c07b"/>
          <w:sz w:val="21"/>
          <w:szCs w:val="21"/>
        </w:rPr>
      </w:pPr>
      <w:r w:rsidDel="00000000" w:rsidR="00000000" w:rsidRPr="00000000">
        <w:rPr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numpy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2F">
      <w:pPr>
        <w:shd w:fill="23272e" w:val="clear"/>
        <w:spacing w:line="325.71428571428567" w:lineRule="auto"/>
        <w:rPr>
          <w:color w:val="e5c07b"/>
          <w:sz w:val="21"/>
          <w:szCs w:val="21"/>
        </w:rPr>
      </w:pPr>
      <w:r w:rsidDel="00000000" w:rsidR="00000000" w:rsidRPr="00000000">
        <w:rPr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pandas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678dd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30">
      <w:pPr>
        <w:shd w:fill="23272e" w:val="clear"/>
        <w:spacing w:line="325.71428571428567" w:lineRule="auto"/>
        <w:rPr>
          <w:color w:val="61afef"/>
          <w:sz w:val="21"/>
          <w:szCs w:val="21"/>
        </w:rPr>
      </w:pPr>
      <w:r w:rsidDel="00000000" w:rsidR="00000000" w:rsidRPr="00000000">
        <w:rPr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sklearn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31">
      <w:pPr>
        <w:shd w:fill="23272e" w:val="clear"/>
        <w:spacing w:line="325.71428571428567" w:lineRule="auto"/>
        <w:rPr>
          <w:color w:val="e5c07b"/>
          <w:sz w:val="21"/>
          <w:szCs w:val="21"/>
        </w:rPr>
      </w:pPr>
      <w:r w:rsidDel="00000000" w:rsidR="00000000" w:rsidRPr="00000000">
        <w:rPr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sklearn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linear_model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Lasso</w:t>
      </w:r>
    </w:p>
    <w:p w:rsidR="00000000" w:rsidDel="00000000" w:rsidP="00000000" w:rsidRDefault="00000000" w:rsidRPr="00000000" w14:paraId="00000032">
      <w:pPr>
        <w:shd w:fill="23272e" w:val="clear"/>
        <w:spacing w:line="325.71428571428567" w:lineRule="auto"/>
        <w:rPr>
          <w:color w:val="61afef"/>
          <w:sz w:val="21"/>
          <w:szCs w:val="21"/>
        </w:rPr>
      </w:pPr>
      <w:r w:rsidDel="00000000" w:rsidR="00000000" w:rsidRPr="00000000">
        <w:rPr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sklearn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metrics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mean_absolute_error</w:t>
      </w:r>
    </w:p>
    <w:p w:rsidR="00000000" w:rsidDel="00000000" w:rsidP="00000000" w:rsidRDefault="00000000" w:rsidRPr="00000000" w14:paraId="00000033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Load your dataset (replace 'your_dataset.csv' with the actual file path)</w:t>
      </w:r>
    </w:p>
    <w:p w:rsidR="00000000" w:rsidDel="00000000" w:rsidP="00000000" w:rsidRDefault="00000000" w:rsidRPr="00000000" w14:paraId="00000035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pd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read_csv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'friedman.csv'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Features are Input1 to Input5, and the target is Output</w:t>
      </w:r>
    </w:p>
    <w:p w:rsidR="00000000" w:rsidDel="00000000" w:rsidP="00000000" w:rsidRDefault="00000000" w:rsidRPr="00000000" w14:paraId="00000038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e5c07b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[[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'Input1'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'Input2'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'Input3'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'Input4'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'Input5'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]]  </w:t>
      </w:r>
      <w:r w:rsidDel="00000000" w:rsidR="00000000" w:rsidRPr="00000000">
        <w:rPr>
          <w:color w:val="7f848e"/>
          <w:sz w:val="21"/>
          <w:szCs w:val="21"/>
          <w:rtl w:val="0"/>
        </w:rPr>
        <w:t xml:space="preserve"># Features</w:t>
      </w:r>
    </w:p>
    <w:p w:rsidR="00000000" w:rsidDel="00000000" w:rsidP="00000000" w:rsidRDefault="00000000" w:rsidRPr="00000000" w14:paraId="00000039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data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'Output'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]  </w:t>
      </w:r>
      <w:r w:rsidDel="00000000" w:rsidR="00000000" w:rsidRPr="00000000">
        <w:rPr>
          <w:color w:val="7f848e"/>
          <w:sz w:val="21"/>
          <w:szCs w:val="21"/>
          <w:rtl w:val="0"/>
        </w:rPr>
        <w:t xml:space="preserve"># Target variable</w:t>
      </w:r>
    </w:p>
    <w:p w:rsidR="00000000" w:rsidDel="00000000" w:rsidP="00000000" w:rsidRDefault="00000000" w:rsidRPr="00000000" w14:paraId="0000003A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Split the dataset into training (70%) and testing (30%) sets</w:t>
      </w:r>
    </w:p>
    <w:p w:rsidR="00000000" w:rsidDel="00000000" w:rsidP="00000000" w:rsidRDefault="00000000" w:rsidRPr="00000000" w14:paraId="0000003C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X_train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X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test_size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d19a66"/>
          <w:sz w:val="21"/>
          <w:szCs w:val="21"/>
          <w:rtl w:val="0"/>
        </w:rPr>
        <w:t xml:space="preserve">0.3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random_state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d19a66"/>
          <w:sz w:val="21"/>
          <w:szCs w:val="21"/>
          <w:rtl w:val="0"/>
        </w:rPr>
        <w:t xml:space="preserve">42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Initialize the models</w:t>
      </w:r>
    </w:p>
    <w:p w:rsidR="00000000" w:rsidDel="00000000" w:rsidP="00000000" w:rsidRDefault="00000000" w:rsidRPr="00000000" w14:paraId="0000003F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linear_model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ridge_model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d19a66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  </w:t>
      </w:r>
      <w:r w:rsidDel="00000000" w:rsidR="00000000" w:rsidRPr="00000000">
        <w:rPr>
          <w:color w:val="7f848e"/>
          <w:sz w:val="21"/>
          <w:szCs w:val="21"/>
          <w:rtl w:val="0"/>
        </w:rPr>
        <w:t xml:space="preserve"># Adjust alpha for Ridge regularization</w:t>
      </w:r>
    </w:p>
    <w:p w:rsidR="00000000" w:rsidDel="00000000" w:rsidP="00000000" w:rsidRDefault="00000000" w:rsidRPr="00000000" w14:paraId="00000041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lasso_model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5c07b"/>
          <w:sz w:val="21"/>
          <w:szCs w:val="21"/>
          <w:rtl w:val="0"/>
        </w:rPr>
        <w:t xml:space="preserve">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alpha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d19a66"/>
          <w:sz w:val="21"/>
          <w:szCs w:val="21"/>
          <w:rtl w:val="0"/>
        </w:rPr>
        <w:t xml:space="preserve">1.0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  </w:t>
      </w:r>
      <w:r w:rsidDel="00000000" w:rsidR="00000000" w:rsidRPr="00000000">
        <w:rPr>
          <w:color w:val="7f848e"/>
          <w:sz w:val="21"/>
          <w:szCs w:val="21"/>
          <w:rtl w:val="0"/>
        </w:rPr>
        <w:t xml:space="preserve"># Adjust alpha for LASSO regularization</w:t>
      </w:r>
    </w:p>
    <w:p w:rsidR="00000000" w:rsidDel="00000000" w:rsidP="00000000" w:rsidRDefault="00000000" w:rsidRPr="00000000" w14:paraId="00000042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Fit the models on the training data</w:t>
      </w:r>
    </w:p>
    <w:p w:rsidR="00000000" w:rsidDel="00000000" w:rsidP="00000000" w:rsidRDefault="00000000" w:rsidRPr="00000000" w14:paraId="00000044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linear_model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fit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ridge_model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fit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lasso_model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fit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y_train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Make predictions on the testing data</w:t>
      </w:r>
    </w:p>
    <w:p w:rsidR="00000000" w:rsidDel="00000000" w:rsidP="00000000" w:rsidRDefault="00000000" w:rsidRPr="00000000" w14:paraId="00000049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y_pred_linear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linear_model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predict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y_pred_ridge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ridge_model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predict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y_pred_lasso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lasso_model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predict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X_test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Calculate MSE and MAE for Linear, Ridge, and LASSO regression</w:t>
      </w:r>
    </w:p>
    <w:p w:rsidR="00000000" w:rsidDel="00000000" w:rsidP="00000000" w:rsidRDefault="00000000" w:rsidRPr="00000000" w14:paraId="0000004E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mse_linear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y_pred_linear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mae_linear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y_pred_linear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mse_ridge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y_pred_ridge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mae_ridge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y_pred_ridge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mse_lasso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mean_squared_error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y_pred_lasso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e06c75"/>
          <w:sz w:val="21"/>
          <w:szCs w:val="21"/>
          <w:rtl w:val="0"/>
        </w:rPr>
        <w:t xml:space="preserve">mae_lasso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1afef"/>
          <w:sz w:val="21"/>
          <w:szCs w:val="21"/>
          <w:rtl w:val="0"/>
        </w:rPr>
        <w:t xml:space="preserve">mean_absolute_error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y_test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y_pred_lasso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Print the results</w:t>
      </w:r>
    </w:p>
    <w:p w:rsidR="00000000" w:rsidDel="00000000" w:rsidP="00000000" w:rsidRDefault="00000000" w:rsidRPr="00000000" w14:paraId="00000058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"Linear Regression: MSE ="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mse_linear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", MAE ="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mae_linear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"Ridge Regression: MSE ="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mse_ridge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", MAE ="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mae_ridge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"LASSO Regression: MSE ="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mse_lasso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", MAE ="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mae_lasso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3272e" w:val="clear"/>
        <w:spacing w:line="325.71428571428567" w:lineRule="auto"/>
        <w:rPr>
          <w:color w:val="7f848e"/>
          <w:sz w:val="21"/>
          <w:szCs w:val="21"/>
        </w:rPr>
      </w:pPr>
      <w:r w:rsidDel="00000000" w:rsidR="00000000" w:rsidRPr="00000000">
        <w:rPr>
          <w:color w:val="7f848e"/>
          <w:sz w:val="21"/>
          <w:szCs w:val="21"/>
          <w:rtl w:val="0"/>
        </w:rPr>
        <w:t xml:space="preserve"># Print the coefficients of all models</w:t>
      </w:r>
    </w:p>
    <w:p w:rsidR="00000000" w:rsidDel="00000000" w:rsidP="00000000" w:rsidRDefault="00000000" w:rsidRPr="00000000" w14:paraId="0000005D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"Linear Regression Coefficients:"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linear_model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coef_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"Ridge Regression Coefficients:"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ridge_model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coef_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color w:val="61afef"/>
          <w:sz w:val="21"/>
          <w:szCs w:val="21"/>
          <w:rtl w:val="0"/>
        </w:rPr>
        <w:t xml:space="preserve">print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8c379"/>
          <w:sz w:val="21"/>
          <w:szCs w:val="21"/>
          <w:rtl w:val="0"/>
        </w:rPr>
        <w:t xml:space="preserve">"LASSO Regression Coefficients:"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lasso_model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e06c75"/>
          <w:sz w:val="21"/>
          <w:szCs w:val="21"/>
          <w:rtl w:val="0"/>
        </w:rPr>
        <w:t xml:space="preserve">coef_</w:t>
      </w:r>
      <w:r w:rsidDel="00000000" w:rsidR="00000000" w:rsidRPr="00000000">
        <w:rPr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3272e" w:val="clear"/>
        <w:spacing w:line="325.71428571428567" w:lineRule="auto"/>
        <w:rPr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