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DC0" w:rsidRPr="005D1DC0" w:rsidRDefault="005D1DC0" w:rsidP="005D1DC0">
      <w:pPr>
        <w:spacing w:before="100" w:beforeAutospacing="1" w:after="100" w:afterAutospacing="1"/>
        <w:outlineLvl w:val="0"/>
        <w:rPr>
          <w:rFonts w:ascii="Avenir" w:eastAsia="Times New Roman" w:hAnsi="Avenir" w:cs="Times New Roman"/>
          <w:b/>
          <w:bCs/>
          <w:color w:val="333333"/>
          <w:kern w:val="36"/>
          <w:sz w:val="48"/>
          <w:szCs w:val="48"/>
        </w:rPr>
      </w:pPr>
      <w:r w:rsidRPr="005D1DC0">
        <w:rPr>
          <w:rFonts w:ascii="Avenir" w:eastAsia="Times New Roman" w:hAnsi="Avenir" w:cs="Times New Roman"/>
          <w:b/>
          <w:bCs/>
          <w:color w:val="333333"/>
          <w:kern w:val="36"/>
          <w:sz w:val="48"/>
          <w:szCs w:val="48"/>
        </w:rPr>
        <w:t>Homework 1. Fixpoints and grammar filters</w:t>
      </w:r>
    </w:p>
    <w:p w:rsidR="005D1DC0" w:rsidRPr="005D1DC0" w:rsidRDefault="005D1DC0" w:rsidP="005D1DC0">
      <w:p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rPr>
        <w:t>[</w:t>
      </w:r>
      <w:hyperlink r:id="rId5" w:history="1">
        <w:r w:rsidRPr="005D1DC0">
          <w:rPr>
            <w:rFonts w:ascii="Baskerville" w:eastAsia="Times New Roman" w:hAnsi="Baskerville" w:cs="Times New Roman"/>
            <w:color w:val="6895C7"/>
            <w:u w:val="single"/>
          </w:rPr>
          <w:t>131 home</w:t>
        </w:r>
      </w:hyperlink>
      <w:r w:rsidRPr="005D1DC0">
        <w:rPr>
          <w:rFonts w:ascii="Baskerville" w:eastAsia="Times New Roman" w:hAnsi="Baskerville" w:cs="Times New Roman"/>
          <w:color w:val="333333"/>
        </w:rPr>
        <w:t> &gt; </w:t>
      </w:r>
      <w:hyperlink r:id="rId6" w:history="1">
        <w:r w:rsidRPr="005D1DC0">
          <w:rPr>
            <w:rFonts w:ascii="Baskerville" w:eastAsia="Times New Roman" w:hAnsi="Baskerville" w:cs="Times New Roman"/>
            <w:color w:val="6895C7"/>
            <w:u w:val="single"/>
          </w:rPr>
          <w:t>Homework</w:t>
        </w:r>
      </w:hyperlink>
      <w:r w:rsidRPr="005D1DC0">
        <w:rPr>
          <w:rFonts w:ascii="Baskerville" w:eastAsia="Times New Roman" w:hAnsi="Baskerville" w:cs="Times New Roman"/>
          <w:color w:val="333333"/>
        </w:rPr>
        <w:t>]</w:t>
      </w:r>
      <w:bookmarkStart w:id="0" w:name="_GoBack"/>
      <w:bookmarkEnd w:id="0"/>
    </w:p>
    <w:p w:rsidR="005D1DC0" w:rsidRPr="005D1DC0" w:rsidRDefault="005D1DC0" w:rsidP="005D1DC0">
      <w:pPr>
        <w:spacing w:before="100" w:beforeAutospacing="1" w:after="100" w:afterAutospacing="1"/>
        <w:outlineLvl w:val="1"/>
        <w:rPr>
          <w:rFonts w:ascii="Avenir" w:eastAsia="Times New Roman" w:hAnsi="Avenir" w:cs="Times New Roman"/>
          <w:b/>
          <w:bCs/>
          <w:color w:val="333333"/>
          <w:sz w:val="36"/>
          <w:szCs w:val="36"/>
        </w:rPr>
      </w:pPr>
      <w:r w:rsidRPr="005D1DC0">
        <w:rPr>
          <w:rFonts w:ascii="Avenir" w:eastAsia="Times New Roman" w:hAnsi="Avenir" w:cs="Times New Roman"/>
          <w:b/>
          <w:bCs/>
          <w:color w:val="333333"/>
          <w:sz w:val="36"/>
          <w:szCs w:val="36"/>
        </w:rPr>
        <w:t>Introduction</w:t>
      </w:r>
    </w:p>
    <w:p w:rsidR="005D1DC0" w:rsidRPr="005D1DC0" w:rsidRDefault="005D1DC0" w:rsidP="005D1DC0">
      <w:p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You are a reader for Computer Science 181, which asks students to submit grammars that solve various problems. However, many of the submitted grammars are trivially wrong, in several ways. Here is one. Some grammars contain unreachable rules, that is, rules that can never be reached from the start symbol by applying zero or more rules. Unreachable rules do not affect the language or parse trees generated by a grammar, so in some sense they don't make the answers wrong, but they're noise and they make grading harder. You'd like to filter out the noise, and just grade the useful parts of each grammar.</w:t>
      </w:r>
    </w:p>
    <w:p w:rsidR="005D1DC0" w:rsidRPr="005D1DC0" w:rsidRDefault="005D1DC0" w:rsidP="005D1DC0">
      <w:p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You've heard that OCaml is a good language for writing compilers and whatnot, so you decide to give it a try for this application. While you're at it, you have a background in </w:t>
      </w:r>
      <w:hyperlink r:id="rId7" w:history="1">
        <w:r w:rsidRPr="005D1DC0">
          <w:rPr>
            <w:rFonts w:ascii="Baskerville" w:eastAsia="Times New Roman" w:hAnsi="Baskerville" w:cs="Times New Roman"/>
            <w:color w:val="6895C7"/>
            <w:sz w:val="26"/>
            <w:szCs w:val="26"/>
            <w:u w:val="single"/>
          </w:rPr>
          <w:t>fixed point</w:t>
        </w:r>
      </w:hyperlink>
      <w:r w:rsidRPr="005D1DC0">
        <w:rPr>
          <w:rFonts w:ascii="Baskerville" w:eastAsia="Times New Roman" w:hAnsi="Baskerville" w:cs="Times New Roman"/>
          <w:color w:val="333333"/>
          <w:sz w:val="26"/>
          <w:szCs w:val="26"/>
        </w:rPr>
        <w:t> and </w:t>
      </w:r>
      <w:hyperlink r:id="rId8" w:history="1">
        <w:r w:rsidRPr="005D1DC0">
          <w:rPr>
            <w:rFonts w:ascii="Baskerville" w:eastAsia="Times New Roman" w:hAnsi="Baskerville" w:cs="Times New Roman"/>
            <w:color w:val="6895C7"/>
            <w:sz w:val="26"/>
            <w:szCs w:val="26"/>
            <w:u w:val="single"/>
          </w:rPr>
          <w:t>periodic point</w:t>
        </w:r>
      </w:hyperlink>
      <w:r w:rsidRPr="005D1DC0">
        <w:rPr>
          <w:rFonts w:ascii="Baskerville" w:eastAsia="Times New Roman" w:hAnsi="Baskerville" w:cs="Times New Roman"/>
          <w:color w:val="333333"/>
          <w:sz w:val="26"/>
          <w:szCs w:val="26"/>
        </w:rPr>
        <w:t> theory, so you decide to give it a try too.</w:t>
      </w:r>
    </w:p>
    <w:p w:rsidR="005D1DC0" w:rsidRPr="005D1DC0" w:rsidRDefault="005D1DC0" w:rsidP="005D1DC0">
      <w:pPr>
        <w:spacing w:before="100" w:beforeAutospacing="1" w:after="100" w:afterAutospacing="1"/>
        <w:outlineLvl w:val="1"/>
        <w:rPr>
          <w:rFonts w:ascii="Avenir" w:eastAsia="Times New Roman" w:hAnsi="Avenir" w:cs="Times New Roman"/>
          <w:b/>
          <w:bCs/>
          <w:color w:val="333333"/>
          <w:sz w:val="36"/>
          <w:szCs w:val="36"/>
        </w:rPr>
      </w:pPr>
      <w:r w:rsidRPr="005D1DC0">
        <w:rPr>
          <w:rFonts w:ascii="Avenir" w:eastAsia="Times New Roman" w:hAnsi="Avenir" w:cs="Times New Roman"/>
          <w:b/>
          <w:bCs/>
          <w:color w:val="333333"/>
          <w:sz w:val="36"/>
          <w:szCs w:val="36"/>
        </w:rPr>
        <w:t>Definitions</w:t>
      </w:r>
    </w:p>
    <w:p w:rsidR="005D1DC0" w:rsidRPr="005D1DC0" w:rsidRDefault="005D1DC0" w:rsidP="005D1DC0">
      <w:pPr>
        <w:rPr>
          <w:rFonts w:ascii="Baskerville" w:eastAsia="Times New Roman" w:hAnsi="Baskerville" w:cs="Times New Roman"/>
          <w:color w:val="333333"/>
          <w:sz w:val="26"/>
          <w:szCs w:val="26"/>
        </w:rPr>
      </w:pPr>
      <w:r w:rsidRPr="005D1DC0">
        <w:rPr>
          <w:rFonts w:ascii="Baskerville" w:eastAsia="Times New Roman" w:hAnsi="Baskerville" w:cs="Times New Roman"/>
          <w:i/>
          <w:iCs/>
          <w:color w:val="333333"/>
          <w:sz w:val="26"/>
          <w:szCs w:val="26"/>
        </w:rPr>
        <w:t>fixed point</w:t>
      </w:r>
    </w:p>
    <w:p w:rsidR="005D1DC0" w:rsidRPr="005D1DC0" w:rsidRDefault="005D1DC0" w:rsidP="005D1DC0">
      <w:pPr>
        <w:ind w:left="720"/>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(of a function </w:t>
      </w:r>
      <w:r w:rsidRPr="005D1DC0">
        <w:rPr>
          <w:rFonts w:ascii="Courier New" w:eastAsia="Times New Roman" w:hAnsi="Courier New" w:cs="Courier New"/>
          <w:color w:val="333333"/>
          <w:sz w:val="26"/>
          <w:szCs w:val="26"/>
        </w:rPr>
        <w:t>f</w:t>
      </w:r>
      <w:r w:rsidRPr="005D1DC0">
        <w:rPr>
          <w:rFonts w:ascii="Baskerville" w:eastAsia="Times New Roman" w:hAnsi="Baskerville" w:cs="Times New Roman"/>
          <w:color w:val="333333"/>
          <w:sz w:val="26"/>
          <w:szCs w:val="26"/>
        </w:rPr>
        <w:t>) A point </w:t>
      </w:r>
      <w:r w:rsidRPr="005D1DC0">
        <w:rPr>
          <w:rFonts w:ascii="Courier New" w:eastAsia="Times New Roman" w:hAnsi="Courier New" w:cs="Courier New"/>
          <w:color w:val="333333"/>
          <w:sz w:val="26"/>
          <w:szCs w:val="26"/>
        </w:rPr>
        <w:t>x</w:t>
      </w:r>
      <w:r w:rsidRPr="005D1DC0">
        <w:rPr>
          <w:rFonts w:ascii="Baskerville" w:eastAsia="Times New Roman" w:hAnsi="Baskerville" w:cs="Times New Roman"/>
          <w:color w:val="333333"/>
          <w:sz w:val="26"/>
          <w:szCs w:val="26"/>
        </w:rPr>
        <w:t> such that </w:t>
      </w:r>
      <w:r w:rsidRPr="005D1DC0">
        <w:rPr>
          <w:rFonts w:ascii="Courier New" w:eastAsia="Times New Roman" w:hAnsi="Courier New" w:cs="Courier New"/>
          <w:color w:val="333333"/>
          <w:sz w:val="26"/>
          <w:szCs w:val="26"/>
        </w:rPr>
        <w:t>f x = x</w:t>
      </w:r>
      <w:r w:rsidRPr="005D1DC0">
        <w:rPr>
          <w:rFonts w:ascii="Baskerville" w:eastAsia="Times New Roman" w:hAnsi="Baskerville" w:cs="Times New Roman"/>
          <w:color w:val="333333"/>
          <w:sz w:val="26"/>
          <w:szCs w:val="26"/>
        </w:rPr>
        <w:t>. In this description we are using OCaml notation, in which functions always have one argument and parentheses are not needed around arguments.</w:t>
      </w:r>
    </w:p>
    <w:p w:rsidR="005D1DC0" w:rsidRPr="005D1DC0" w:rsidRDefault="005D1DC0" w:rsidP="005D1DC0">
      <w:pPr>
        <w:rPr>
          <w:rFonts w:ascii="Baskerville" w:eastAsia="Times New Roman" w:hAnsi="Baskerville" w:cs="Times New Roman"/>
          <w:color w:val="333333"/>
          <w:sz w:val="26"/>
          <w:szCs w:val="26"/>
        </w:rPr>
      </w:pPr>
      <w:r w:rsidRPr="005D1DC0">
        <w:rPr>
          <w:rFonts w:ascii="Baskerville" w:eastAsia="Times New Roman" w:hAnsi="Baskerville" w:cs="Times New Roman"/>
          <w:i/>
          <w:iCs/>
          <w:color w:val="333333"/>
          <w:sz w:val="26"/>
          <w:szCs w:val="26"/>
        </w:rPr>
        <w:t>computed fixed point</w:t>
      </w:r>
    </w:p>
    <w:p w:rsidR="005D1DC0" w:rsidRPr="005D1DC0" w:rsidRDefault="005D1DC0" w:rsidP="005D1DC0">
      <w:pPr>
        <w:ind w:left="720"/>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(of a function </w:t>
      </w:r>
      <w:r w:rsidRPr="005D1DC0">
        <w:rPr>
          <w:rFonts w:ascii="Courier New" w:eastAsia="Times New Roman" w:hAnsi="Courier New" w:cs="Courier New"/>
          <w:color w:val="333333"/>
          <w:sz w:val="26"/>
          <w:szCs w:val="26"/>
        </w:rPr>
        <w:t>f</w:t>
      </w:r>
      <w:r w:rsidRPr="005D1DC0">
        <w:rPr>
          <w:rFonts w:ascii="Baskerville" w:eastAsia="Times New Roman" w:hAnsi="Baskerville" w:cs="Times New Roman"/>
          <w:color w:val="333333"/>
          <w:sz w:val="26"/>
          <w:szCs w:val="26"/>
        </w:rPr>
        <w:t> with respect to an initial point </w:t>
      </w:r>
      <w:r w:rsidRPr="005D1DC0">
        <w:rPr>
          <w:rFonts w:ascii="Courier New" w:eastAsia="Times New Roman" w:hAnsi="Courier New" w:cs="Courier New"/>
          <w:color w:val="333333"/>
          <w:sz w:val="26"/>
          <w:szCs w:val="26"/>
        </w:rPr>
        <w:t>x</w:t>
      </w:r>
      <w:r w:rsidRPr="005D1DC0">
        <w:rPr>
          <w:rFonts w:ascii="Baskerville" w:eastAsia="Times New Roman" w:hAnsi="Baskerville" w:cs="Times New Roman"/>
          <w:color w:val="333333"/>
          <w:sz w:val="26"/>
          <w:szCs w:val="26"/>
        </w:rPr>
        <w:t>) A fixed point of </w:t>
      </w:r>
      <w:r w:rsidRPr="005D1DC0">
        <w:rPr>
          <w:rFonts w:ascii="Courier New" w:eastAsia="Times New Roman" w:hAnsi="Courier New" w:cs="Courier New"/>
          <w:color w:val="333333"/>
          <w:sz w:val="26"/>
          <w:szCs w:val="26"/>
        </w:rPr>
        <w:t>f</w:t>
      </w:r>
      <w:r w:rsidRPr="005D1DC0">
        <w:rPr>
          <w:rFonts w:ascii="Baskerville" w:eastAsia="Times New Roman" w:hAnsi="Baskerville" w:cs="Times New Roman"/>
          <w:color w:val="333333"/>
          <w:sz w:val="26"/>
          <w:szCs w:val="26"/>
        </w:rPr>
        <w:t> computed by calculating </w:t>
      </w:r>
      <w:r w:rsidRPr="005D1DC0">
        <w:rPr>
          <w:rFonts w:ascii="Courier New" w:eastAsia="Times New Roman" w:hAnsi="Courier New" w:cs="Courier New"/>
          <w:color w:val="333333"/>
          <w:sz w:val="26"/>
          <w:szCs w:val="26"/>
        </w:rPr>
        <w:t>x</w:t>
      </w:r>
      <w:r w:rsidRPr="005D1DC0">
        <w:rPr>
          <w:rFonts w:ascii="Baskerville" w:eastAsia="Times New Roman" w:hAnsi="Baskerville" w:cs="Times New Roman"/>
          <w:color w:val="333333"/>
          <w:sz w:val="26"/>
          <w:szCs w:val="26"/>
        </w:rPr>
        <w:t>, </w:t>
      </w:r>
      <w:r w:rsidRPr="005D1DC0">
        <w:rPr>
          <w:rFonts w:ascii="Courier New" w:eastAsia="Times New Roman" w:hAnsi="Courier New" w:cs="Courier New"/>
          <w:color w:val="333333"/>
          <w:sz w:val="26"/>
          <w:szCs w:val="26"/>
        </w:rPr>
        <w:t>f x</w:t>
      </w:r>
      <w:r w:rsidRPr="005D1DC0">
        <w:rPr>
          <w:rFonts w:ascii="Baskerville" w:eastAsia="Times New Roman" w:hAnsi="Baskerville" w:cs="Times New Roman"/>
          <w:color w:val="333333"/>
          <w:sz w:val="26"/>
          <w:szCs w:val="26"/>
        </w:rPr>
        <w:t>, </w:t>
      </w:r>
      <w:r w:rsidRPr="005D1DC0">
        <w:rPr>
          <w:rFonts w:ascii="Courier New" w:eastAsia="Times New Roman" w:hAnsi="Courier New" w:cs="Courier New"/>
          <w:color w:val="333333"/>
          <w:sz w:val="26"/>
          <w:szCs w:val="26"/>
        </w:rPr>
        <w:t>f (f x)</w:t>
      </w:r>
      <w:r w:rsidRPr="005D1DC0">
        <w:rPr>
          <w:rFonts w:ascii="Baskerville" w:eastAsia="Times New Roman" w:hAnsi="Baskerville" w:cs="Times New Roman"/>
          <w:color w:val="333333"/>
          <w:sz w:val="26"/>
          <w:szCs w:val="26"/>
        </w:rPr>
        <w:t>, </w:t>
      </w:r>
      <w:r w:rsidRPr="005D1DC0">
        <w:rPr>
          <w:rFonts w:ascii="Courier New" w:eastAsia="Times New Roman" w:hAnsi="Courier New" w:cs="Courier New"/>
          <w:color w:val="333333"/>
          <w:sz w:val="26"/>
          <w:szCs w:val="26"/>
        </w:rPr>
        <w:t>f (f (f x))</w:t>
      </w:r>
      <w:r w:rsidRPr="005D1DC0">
        <w:rPr>
          <w:rFonts w:ascii="Baskerville" w:eastAsia="Times New Roman" w:hAnsi="Baskerville" w:cs="Times New Roman"/>
          <w:color w:val="333333"/>
          <w:sz w:val="26"/>
          <w:szCs w:val="26"/>
        </w:rPr>
        <w:t>, etc., stopping when a fixed point is found for </w:t>
      </w:r>
      <w:r w:rsidRPr="005D1DC0">
        <w:rPr>
          <w:rFonts w:ascii="Courier New" w:eastAsia="Times New Roman" w:hAnsi="Courier New" w:cs="Courier New"/>
          <w:color w:val="333333"/>
          <w:sz w:val="26"/>
          <w:szCs w:val="26"/>
        </w:rPr>
        <w:t>f</w:t>
      </w:r>
      <w:r w:rsidRPr="005D1DC0">
        <w:rPr>
          <w:rFonts w:ascii="Baskerville" w:eastAsia="Times New Roman" w:hAnsi="Baskerville" w:cs="Times New Roman"/>
          <w:color w:val="333333"/>
          <w:sz w:val="26"/>
          <w:szCs w:val="26"/>
        </w:rPr>
        <w:t>. If no fixed point is ever found by this procedure, the computed fixed point is not defined for </w:t>
      </w:r>
      <w:r w:rsidRPr="005D1DC0">
        <w:rPr>
          <w:rFonts w:ascii="Courier New" w:eastAsia="Times New Roman" w:hAnsi="Courier New" w:cs="Courier New"/>
          <w:color w:val="333333"/>
          <w:sz w:val="26"/>
          <w:szCs w:val="26"/>
        </w:rPr>
        <w:t>f</w:t>
      </w:r>
      <w:r w:rsidRPr="005D1DC0">
        <w:rPr>
          <w:rFonts w:ascii="Baskerville" w:eastAsia="Times New Roman" w:hAnsi="Baskerville" w:cs="Times New Roman"/>
          <w:color w:val="333333"/>
          <w:sz w:val="26"/>
          <w:szCs w:val="26"/>
        </w:rPr>
        <w:t> and </w:t>
      </w:r>
      <w:r w:rsidRPr="005D1DC0">
        <w:rPr>
          <w:rFonts w:ascii="Courier New" w:eastAsia="Times New Roman" w:hAnsi="Courier New" w:cs="Courier New"/>
          <w:color w:val="333333"/>
          <w:sz w:val="26"/>
          <w:szCs w:val="26"/>
        </w:rPr>
        <w:t>x</w:t>
      </w:r>
      <w:r w:rsidRPr="005D1DC0">
        <w:rPr>
          <w:rFonts w:ascii="Baskerville" w:eastAsia="Times New Roman" w:hAnsi="Baskerville" w:cs="Times New Roman"/>
          <w:color w:val="333333"/>
          <w:sz w:val="26"/>
          <w:szCs w:val="26"/>
        </w:rPr>
        <w:t>.</w:t>
      </w:r>
    </w:p>
    <w:p w:rsidR="005D1DC0" w:rsidRPr="005D1DC0" w:rsidRDefault="005D1DC0" w:rsidP="005D1DC0">
      <w:pPr>
        <w:rPr>
          <w:rFonts w:ascii="Baskerville" w:eastAsia="Times New Roman" w:hAnsi="Baskerville" w:cs="Times New Roman"/>
          <w:color w:val="333333"/>
          <w:sz w:val="26"/>
          <w:szCs w:val="26"/>
        </w:rPr>
      </w:pPr>
      <w:r w:rsidRPr="005D1DC0">
        <w:rPr>
          <w:rFonts w:ascii="Baskerville" w:eastAsia="Times New Roman" w:hAnsi="Baskerville" w:cs="Times New Roman"/>
          <w:i/>
          <w:iCs/>
          <w:color w:val="333333"/>
          <w:sz w:val="26"/>
          <w:szCs w:val="26"/>
        </w:rPr>
        <w:t>periodic point</w:t>
      </w:r>
    </w:p>
    <w:p w:rsidR="005D1DC0" w:rsidRPr="005D1DC0" w:rsidRDefault="005D1DC0" w:rsidP="005D1DC0">
      <w:pPr>
        <w:ind w:left="720"/>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(of a function </w:t>
      </w:r>
      <w:r w:rsidRPr="005D1DC0">
        <w:rPr>
          <w:rFonts w:ascii="Courier New" w:eastAsia="Times New Roman" w:hAnsi="Courier New" w:cs="Courier New"/>
          <w:color w:val="333333"/>
          <w:sz w:val="26"/>
          <w:szCs w:val="26"/>
        </w:rPr>
        <w:t>f</w:t>
      </w:r>
      <w:r w:rsidRPr="005D1DC0">
        <w:rPr>
          <w:rFonts w:ascii="Baskerville" w:eastAsia="Times New Roman" w:hAnsi="Baskerville" w:cs="Times New Roman"/>
          <w:color w:val="333333"/>
          <w:sz w:val="26"/>
          <w:szCs w:val="26"/>
        </w:rPr>
        <w:t> with period </w:t>
      </w:r>
      <w:r w:rsidRPr="005D1DC0">
        <w:rPr>
          <w:rFonts w:ascii="Courier New" w:eastAsia="Times New Roman" w:hAnsi="Courier New" w:cs="Courier New"/>
          <w:color w:val="333333"/>
          <w:sz w:val="26"/>
          <w:szCs w:val="26"/>
        </w:rPr>
        <w:t>p</w:t>
      </w:r>
      <w:r w:rsidRPr="005D1DC0">
        <w:rPr>
          <w:rFonts w:ascii="Baskerville" w:eastAsia="Times New Roman" w:hAnsi="Baskerville" w:cs="Times New Roman"/>
          <w:color w:val="333333"/>
          <w:sz w:val="26"/>
          <w:szCs w:val="26"/>
        </w:rPr>
        <w:t>) A point </w:t>
      </w:r>
      <w:r w:rsidRPr="005D1DC0">
        <w:rPr>
          <w:rFonts w:ascii="Courier New" w:eastAsia="Times New Roman" w:hAnsi="Courier New" w:cs="Courier New"/>
          <w:color w:val="333333"/>
          <w:sz w:val="26"/>
          <w:szCs w:val="26"/>
        </w:rPr>
        <w:t>x</w:t>
      </w:r>
      <w:r w:rsidRPr="005D1DC0">
        <w:rPr>
          <w:rFonts w:ascii="Baskerville" w:eastAsia="Times New Roman" w:hAnsi="Baskerville" w:cs="Times New Roman"/>
          <w:color w:val="333333"/>
          <w:sz w:val="26"/>
          <w:szCs w:val="26"/>
        </w:rPr>
        <w:t> such that </w:t>
      </w:r>
      <w:r w:rsidRPr="005D1DC0">
        <w:rPr>
          <w:rFonts w:ascii="Courier New" w:eastAsia="Times New Roman" w:hAnsi="Courier New" w:cs="Courier New"/>
          <w:color w:val="333333"/>
          <w:sz w:val="26"/>
          <w:szCs w:val="26"/>
        </w:rPr>
        <w:t>f (f ... (f x)) = x</w:t>
      </w:r>
      <w:r w:rsidRPr="005D1DC0">
        <w:rPr>
          <w:rFonts w:ascii="Baskerville" w:eastAsia="Times New Roman" w:hAnsi="Baskerville" w:cs="Times New Roman"/>
          <w:color w:val="333333"/>
          <w:sz w:val="26"/>
          <w:szCs w:val="26"/>
        </w:rPr>
        <w:t>, where there are </w:t>
      </w:r>
      <w:r w:rsidRPr="005D1DC0">
        <w:rPr>
          <w:rFonts w:ascii="Courier New" w:eastAsia="Times New Roman" w:hAnsi="Courier New" w:cs="Courier New"/>
          <w:color w:val="333333"/>
          <w:sz w:val="26"/>
          <w:szCs w:val="26"/>
        </w:rPr>
        <w:t>p</w:t>
      </w:r>
      <w:r w:rsidRPr="005D1DC0">
        <w:rPr>
          <w:rFonts w:ascii="Baskerville" w:eastAsia="Times New Roman" w:hAnsi="Baskerville" w:cs="Times New Roman"/>
          <w:color w:val="333333"/>
          <w:sz w:val="26"/>
          <w:szCs w:val="26"/>
        </w:rPr>
        <w:t> occurrences of </w:t>
      </w:r>
      <w:r w:rsidRPr="005D1DC0">
        <w:rPr>
          <w:rFonts w:ascii="Courier New" w:eastAsia="Times New Roman" w:hAnsi="Courier New" w:cs="Courier New"/>
          <w:color w:val="333333"/>
          <w:sz w:val="26"/>
          <w:szCs w:val="26"/>
        </w:rPr>
        <w:t>f</w:t>
      </w:r>
      <w:r w:rsidRPr="005D1DC0">
        <w:rPr>
          <w:rFonts w:ascii="Baskerville" w:eastAsia="Times New Roman" w:hAnsi="Baskerville" w:cs="Times New Roman"/>
          <w:color w:val="333333"/>
          <w:sz w:val="26"/>
          <w:szCs w:val="26"/>
        </w:rPr>
        <w:t> in the call. That is, a periodic point is like a fixed point, except the function returns to the point after </w:t>
      </w:r>
      <w:r w:rsidRPr="005D1DC0">
        <w:rPr>
          <w:rFonts w:ascii="Courier New" w:eastAsia="Times New Roman" w:hAnsi="Courier New" w:cs="Courier New"/>
          <w:color w:val="333333"/>
          <w:sz w:val="26"/>
          <w:szCs w:val="26"/>
        </w:rPr>
        <w:t>p</w:t>
      </w:r>
      <w:r w:rsidRPr="005D1DC0">
        <w:rPr>
          <w:rFonts w:ascii="Baskerville" w:eastAsia="Times New Roman" w:hAnsi="Baskerville" w:cs="Times New Roman"/>
          <w:color w:val="333333"/>
          <w:sz w:val="26"/>
          <w:szCs w:val="26"/>
        </w:rPr>
        <w:t>iterations instead of 1 iteration. Every point is a periodic point for </w:t>
      </w:r>
      <w:r w:rsidRPr="005D1DC0">
        <w:rPr>
          <w:rFonts w:ascii="Courier New" w:eastAsia="Times New Roman" w:hAnsi="Courier New" w:cs="Courier New"/>
          <w:color w:val="333333"/>
          <w:sz w:val="26"/>
          <w:szCs w:val="26"/>
        </w:rPr>
        <w:t>p</w:t>
      </w:r>
      <w:r w:rsidRPr="005D1DC0">
        <w:rPr>
          <w:rFonts w:ascii="Baskerville" w:eastAsia="Times New Roman" w:hAnsi="Baskerville" w:cs="Times New Roman"/>
          <w:color w:val="333333"/>
          <w:sz w:val="26"/>
          <w:szCs w:val="26"/>
        </w:rPr>
        <w:t>=0. A fixed point is a periodic point for </w:t>
      </w:r>
      <w:r w:rsidRPr="005D1DC0">
        <w:rPr>
          <w:rFonts w:ascii="Courier New" w:eastAsia="Times New Roman" w:hAnsi="Courier New" w:cs="Courier New"/>
          <w:color w:val="333333"/>
          <w:sz w:val="26"/>
          <w:szCs w:val="26"/>
        </w:rPr>
        <w:t>p</w:t>
      </w:r>
      <w:r w:rsidRPr="005D1DC0">
        <w:rPr>
          <w:rFonts w:ascii="Baskerville" w:eastAsia="Times New Roman" w:hAnsi="Baskerville" w:cs="Times New Roman"/>
          <w:color w:val="333333"/>
          <w:sz w:val="26"/>
          <w:szCs w:val="26"/>
        </w:rPr>
        <w:t>=1.</w:t>
      </w:r>
    </w:p>
    <w:p w:rsidR="005D1DC0" w:rsidRPr="005D1DC0" w:rsidRDefault="005D1DC0" w:rsidP="005D1DC0">
      <w:pPr>
        <w:rPr>
          <w:rFonts w:ascii="Baskerville" w:eastAsia="Times New Roman" w:hAnsi="Baskerville" w:cs="Times New Roman"/>
          <w:color w:val="333333"/>
          <w:sz w:val="26"/>
          <w:szCs w:val="26"/>
        </w:rPr>
      </w:pPr>
      <w:r w:rsidRPr="005D1DC0">
        <w:rPr>
          <w:rFonts w:ascii="Baskerville" w:eastAsia="Times New Roman" w:hAnsi="Baskerville" w:cs="Times New Roman"/>
          <w:i/>
          <w:iCs/>
          <w:color w:val="333333"/>
          <w:sz w:val="26"/>
          <w:szCs w:val="26"/>
        </w:rPr>
        <w:t>computed periodic point</w:t>
      </w:r>
    </w:p>
    <w:p w:rsidR="005D1DC0" w:rsidRPr="005D1DC0" w:rsidRDefault="005D1DC0" w:rsidP="005D1DC0">
      <w:pPr>
        <w:ind w:left="720"/>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(of a function </w:t>
      </w:r>
      <w:r w:rsidRPr="005D1DC0">
        <w:rPr>
          <w:rFonts w:ascii="Courier New" w:eastAsia="Times New Roman" w:hAnsi="Courier New" w:cs="Courier New"/>
          <w:color w:val="333333"/>
          <w:sz w:val="26"/>
          <w:szCs w:val="26"/>
        </w:rPr>
        <w:t>f</w:t>
      </w:r>
      <w:r w:rsidRPr="005D1DC0">
        <w:rPr>
          <w:rFonts w:ascii="Baskerville" w:eastAsia="Times New Roman" w:hAnsi="Baskerville" w:cs="Times New Roman"/>
          <w:color w:val="333333"/>
          <w:sz w:val="26"/>
          <w:szCs w:val="26"/>
        </w:rPr>
        <w:t> with respect to a period </w:t>
      </w:r>
      <w:r w:rsidRPr="005D1DC0">
        <w:rPr>
          <w:rFonts w:ascii="Courier New" w:eastAsia="Times New Roman" w:hAnsi="Courier New" w:cs="Courier New"/>
          <w:color w:val="333333"/>
          <w:sz w:val="26"/>
          <w:szCs w:val="26"/>
        </w:rPr>
        <w:t>p</w:t>
      </w:r>
      <w:r w:rsidRPr="005D1DC0">
        <w:rPr>
          <w:rFonts w:ascii="Baskerville" w:eastAsia="Times New Roman" w:hAnsi="Baskerville" w:cs="Times New Roman"/>
          <w:color w:val="333333"/>
          <w:sz w:val="26"/>
          <w:szCs w:val="26"/>
        </w:rPr>
        <w:t> and an initial point </w:t>
      </w:r>
      <w:r w:rsidRPr="005D1DC0">
        <w:rPr>
          <w:rFonts w:ascii="Courier New" w:eastAsia="Times New Roman" w:hAnsi="Courier New" w:cs="Courier New"/>
          <w:color w:val="333333"/>
          <w:sz w:val="26"/>
          <w:szCs w:val="26"/>
        </w:rPr>
        <w:t>x</w:t>
      </w:r>
      <w:r w:rsidRPr="005D1DC0">
        <w:rPr>
          <w:rFonts w:ascii="Baskerville" w:eastAsia="Times New Roman" w:hAnsi="Baskerville" w:cs="Times New Roman"/>
          <w:color w:val="333333"/>
          <w:sz w:val="26"/>
          <w:szCs w:val="26"/>
        </w:rPr>
        <w:t>) A periodic point of </w:t>
      </w:r>
      <w:r w:rsidRPr="005D1DC0">
        <w:rPr>
          <w:rFonts w:ascii="Courier New" w:eastAsia="Times New Roman" w:hAnsi="Courier New" w:cs="Courier New"/>
          <w:color w:val="333333"/>
          <w:sz w:val="26"/>
          <w:szCs w:val="26"/>
        </w:rPr>
        <w:t>f</w:t>
      </w:r>
      <w:r w:rsidRPr="005D1DC0">
        <w:rPr>
          <w:rFonts w:ascii="Baskerville" w:eastAsia="Times New Roman" w:hAnsi="Baskerville" w:cs="Times New Roman"/>
          <w:color w:val="333333"/>
          <w:sz w:val="26"/>
          <w:szCs w:val="26"/>
        </w:rPr>
        <w:t> with period </w:t>
      </w:r>
      <w:r w:rsidRPr="005D1DC0">
        <w:rPr>
          <w:rFonts w:ascii="Courier New" w:eastAsia="Times New Roman" w:hAnsi="Courier New" w:cs="Courier New"/>
          <w:color w:val="333333"/>
          <w:sz w:val="26"/>
          <w:szCs w:val="26"/>
        </w:rPr>
        <w:t>p</w:t>
      </w:r>
      <w:r w:rsidRPr="005D1DC0">
        <w:rPr>
          <w:rFonts w:ascii="Baskerville" w:eastAsia="Times New Roman" w:hAnsi="Baskerville" w:cs="Times New Roman"/>
          <w:color w:val="333333"/>
          <w:sz w:val="26"/>
          <w:szCs w:val="26"/>
        </w:rPr>
        <w:t>, computed by calculating </w:t>
      </w:r>
      <w:r w:rsidRPr="005D1DC0">
        <w:rPr>
          <w:rFonts w:ascii="Courier New" w:eastAsia="Times New Roman" w:hAnsi="Courier New" w:cs="Courier New"/>
          <w:color w:val="333333"/>
          <w:sz w:val="26"/>
          <w:szCs w:val="26"/>
        </w:rPr>
        <w:t>x</w:t>
      </w:r>
      <w:r w:rsidRPr="005D1DC0">
        <w:rPr>
          <w:rFonts w:ascii="Baskerville" w:eastAsia="Times New Roman" w:hAnsi="Baskerville" w:cs="Times New Roman"/>
          <w:color w:val="333333"/>
          <w:sz w:val="26"/>
          <w:szCs w:val="26"/>
        </w:rPr>
        <w:t>, </w:t>
      </w:r>
      <w:r w:rsidRPr="005D1DC0">
        <w:rPr>
          <w:rFonts w:ascii="Courier New" w:eastAsia="Times New Roman" w:hAnsi="Courier New" w:cs="Courier New"/>
          <w:color w:val="333333"/>
          <w:sz w:val="26"/>
          <w:szCs w:val="26"/>
        </w:rPr>
        <w:t>f x</w:t>
      </w:r>
      <w:r w:rsidRPr="005D1DC0">
        <w:rPr>
          <w:rFonts w:ascii="Baskerville" w:eastAsia="Times New Roman" w:hAnsi="Baskerville" w:cs="Times New Roman"/>
          <w:color w:val="333333"/>
          <w:sz w:val="26"/>
          <w:szCs w:val="26"/>
        </w:rPr>
        <w:t>, </w:t>
      </w:r>
      <w:r w:rsidRPr="005D1DC0">
        <w:rPr>
          <w:rFonts w:ascii="Courier New" w:eastAsia="Times New Roman" w:hAnsi="Courier New" w:cs="Courier New"/>
          <w:color w:val="333333"/>
          <w:sz w:val="26"/>
          <w:szCs w:val="26"/>
        </w:rPr>
        <w:t>f (f x)</w:t>
      </w:r>
      <w:r w:rsidRPr="005D1DC0">
        <w:rPr>
          <w:rFonts w:ascii="Baskerville" w:eastAsia="Times New Roman" w:hAnsi="Baskerville" w:cs="Times New Roman"/>
          <w:color w:val="333333"/>
          <w:sz w:val="26"/>
          <w:szCs w:val="26"/>
        </w:rPr>
        <w:t>, </w:t>
      </w:r>
      <w:r w:rsidRPr="005D1DC0">
        <w:rPr>
          <w:rFonts w:ascii="Courier New" w:eastAsia="Times New Roman" w:hAnsi="Courier New" w:cs="Courier New"/>
          <w:color w:val="333333"/>
          <w:sz w:val="26"/>
          <w:szCs w:val="26"/>
        </w:rPr>
        <w:t>f (f (f x))</w:t>
      </w:r>
      <w:r w:rsidRPr="005D1DC0">
        <w:rPr>
          <w:rFonts w:ascii="Baskerville" w:eastAsia="Times New Roman" w:hAnsi="Baskerville" w:cs="Times New Roman"/>
          <w:color w:val="333333"/>
          <w:sz w:val="26"/>
          <w:szCs w:val="26"/>
        </w:rPr>
        <w:t>, etc., stopping when a periodic point with period </w:t>
      </w:r>
      <w:r w:rsidRPr="005D1DC0">
        <w:rPr>
          <w:rFonts w:ascii="Courier New" w:eastAsia="Times New Roman" w:hAnsi="Courier New" w:cs="Courier New"/>
          <w:color w:val="333333"/>
          <w:sz w:val="26"/>
          <w:szCs w:val="26"/>
        </w:rPr>
        <w:t>p</w:t>
      </w:r>
      <w:r w:rsidRPr="005D1DC0">
        <w:rPr>
          <w:rFonts w:ascii="Baskerville" w:eastAsia="Times New Roman" w:hAnsi="Baskerville" w:cs="Times New Roman"/>
          <w:color w:val="333333"/>
          <w:sz w:val="26"/>
          <w:szCs w:val="26"/>
        </w:rPr>
        <w:t> is found for </w:t>
      </w:r>
      <w:r w:rsidRPr="005D1DC0">
        <w:rPr>
          <w:rFonts w:ascii="Courier New" w:eastAsia="Times New Roman" w:hAnsi="Courier New" w:cs="Courier New"/>
          <w:color w:val="333333"/>
          <w:sz w:val="26"/>
          <w:szCs w:val="26"/>
        </w:rPr>
        <w:t>f</w:t>
      </w:r>
      <w:r w:rsidRPr="005D1DC0">
        <w:rPr>
          <w:rFonts w:ascii="Baskerville" w:eastAsia="Times New Roman" w:hAnsi="Baskerville" w:cs="Times New Roman"/>
          <w:color w:val="333333"/>
          <w:sz w:val="26"/>
          <w:szCs w:val="26"/>
        </w:rPr>
        <w:t xml:space="preserve">. The computed </w:t>
      </w:r>
      <w:r w:rsidRPr="005D1DC0">
        <w:rPr>
          <w:rFonts w:ascii="Baskerville" w:eastAsia="Times New Roman" w:hAnsi="Baskerville" w:cs="Times New Roman"/>
          <w:color w:val="333333"/>
          <w:sz w:val="26"/>
          <w:szCs w:val="26"/>
        </w:rPr>
        <w:lastRenderedPageBreak/>
        <w:t>periodic point need not be equal to </w:t>
      </w:r>
      <w:r w:rsidRPr="005D1DC0">
        <w:rPr>
          <w:rFonts w:ascii="Courier New" w:eastAsia="Times New Roman" w:hAnsi="Courier New" w:cs="Courier New"/>
          <w:color w:val="333333"/>
          <w:sz w:val="26"/>
          <w:szCs w:val="26"/>
        </w:rPr>
        <w:t>x</w:t>
      </w:r>
      <w:r w:rsidRPr="005D1DC0">
        <w:rPr>
          <w:rFonts w:ascii="Baskerville" w:eastAsia="Times New Roman" w:hAnsi="Baskerville" w:cs="Times New Roman"/>
          <w:color w:val="333333"/>
          <w:sz w:val="26"/>
          <w:szCs w:val="26"/>
        </w:rPr>
        <w:t>. If no periodic point is ever found by this procedure, the computed periodic point is not defined for </w:t>
      </w:r>
      <w:r w:rsidRPr="005D1DC0">
        <w:rPr>
          <w:rFonts w:ascii="Courier New" w:eastAsia="Times New Roman" w:hAnsi="Courier New" w:cs="Courier New"/>
          <w:color w:val="333333"/>
          <w:sz w:val="26"/>
          <w:szCs w:val="26"/>
        </w:rPr>
        <w:t>f</w:t>
      </w:r>
      <w:r w:rsidRPr="005D1DC0">
        <w:rPr>
          <w:rFonts w:ascii="Baskerville" w:eastAsia="Times New Roman" w:hAnsi="Baskerville" w:cs="Times New Roman"/>
          <w:color w:val="333333"/>
          <w:sz w:val="26"/>
          <w:szCs w:val="26"/>
        </w:rPr>
        <w:t>, </w:t>
      </w:r>
      <w:r w:rsidRPr="005D1DC0">
        <w:rPr>
          <w:rFonts w:ascii="Courier New" w:eastAsia="Times New Roman" w:hAnsi="Courier New" w:cs="Courier New"/>
          <w:color w:val="333333"/>
          <w:sz w:val="26"/>
          <w:szCs w:val="26"/>
        </w:rPr>
        <w:t>p</w:t>
      </w:r>
      <w:r w:rsidRPr="005D1DC0">
        <w:rPr>
          <w:rFonts w:ascii="Baskerville" w:eastAsia="Times New Roman" w:hAnsi="Baskerville" w:cs="Times New Roman"/>
          <w:color w:val="333333"/>
          <w:sz w:val="26"/>
          <w:szCs w:val="26"/>
        </w:rPr>
        <w:t>, and </w:t>
      </w:r>
      <w:r w:rsidRPr="005D1DC0">
        <w:rPr>
          <w:rFonts w:ascii="Courier New" w:eastAsia="Times New Roman" w:hAnsi="Courier New" w:cs="Courier New"/>
          <w:color w:val="333333"/>
          <w:sz w:val="26"/>
          <w:szCs w:val="26"/>
        </w:rPr>
        <w:t>x</w:t>
      </w:r>
      <w:r w:rsidRPr="005D1DC0">
        <w:rPr>
          <w:rFonts w:ascii="Baskerville" w:eastAsia="Times New Roman" w:hAnsi="Baskerville" w:cs="Times New Roman"/>
          <w:color w:val="333333"/>
          <w:sz w:val="26"/>
          <w:szCs w:val="26"/>
        </w:rPr>
        <w:t>.</w:t>
      </w:r>
    </w:p>
    <w:p w:rsidR="005D1DC0" w:rsidRPr="005D1DC0" w:rsidRDefault="005D1DC0" w:rsidP="005D1DC0">
      <w:pPr>
        <w:rPr>
          <w:rFonts w:ascii="Baskerville" w:eastAsia="Times New Roman" w:hAnsi="Baskerville" w:cs="Times New Roman"/>
          <w:color w:val="333333"/>
          <w:sz w:val="26"/>
          <w:szCs w:val="26"/>
        </w:rPr>
      </w:pPr>
      <w:r w:rsidRPr="005D1DC0">
        <w:rPr>
          <w:rFonts w:ascii="Baskerville" w:eastAsia="Times New Roman" w:hAnsi="Baskerville" w:cs="Times New Roman"/>
          <w:i/>
          <w:iCs/>
          <w:color w:val="333333"/>
          <w:sz w:val="26"/>
          <w:szCs w:val="26"/>
        </w:rPr>
        <w:t>symbol</w:t>
      </w:r>
    </w:p>
    <w:p w:rsidR="005D1DC0" w:rsidRPr="005D1DC0" w:rsidRDefault="005D1DC0" w:rsidP="005D1DC0">
      <w:pPr>
        <w:ind w:left="720"/>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A symbol used in a grammar. It can be either a nonterminal symbol or a terminal symbol; each kind of symbol has a value, whose type is arbitrary. A symbol has the following OCaml type: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333333"/>
          <w:sz w:val="20"/>
          <w:szCs w:val="20"/>
        </w:rPr>
      </w:pPr>
      <w:r w:rsidRPr="005D1DC0">
        <w:rPr>
          <w:rFonts w:ascii="Courier New" w:eastAsia="Times New Roman" w:hAnsi="Courier New" w:cs="Courier New"/>
          <w:color w:val="333333"/>
          <w:sz w:val="20"/>
          <w:szCs w:val="20"/>
        </w:rPr>
        <w:t>type ('nonterminal, 'terminal) symbol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333333"/>
          <w:sz w:val="20"/>
          <w:szCs w:val="20"/>
        </w:rPr>
      </w:pPr>
      <w:r w:rsidRPr="005D1DC0">
        <w:rPr>
          <w:rFonts w:ascii="Courier New" w:eastAsia="Times New Roman" w:hAnsi="Courier New" w:cs="Courier New"/>
          <w:color w:val="333333"/>
          <w:sz w:val="20"/>
          <w:szCs w:val="20"/>
        </w:rPr>
        <w:t xml:space="preserve">  | N of 'nonterminal</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333333"/>
          <w:sz w:val="20"/>
          <w:szCs w:val="20"/>
        </w:rPr>
      </w:pPr>
      <w:r w:rsidRPr="005D1DC0">
        <w:rPr>
          <w:rFonts w:ascii="Courier New" w:eastAsia="Times New Roman" w:hAnsi="Courier New" w:cs="Courier New"/>
          <w:color w:val="333333"/>
          <w:sz w:val="20"/>
          <w:szCs w:val="20"/>
        </w:rPr>
        <w:t xml:space="preserve">  | T of 'terminal</w:t>
      </w:r>
    </w:p>
    <w:p w:rsidR="005D1DC0" w:rsidRPr="005D1DC0" w:rsidRDefault="005D1DC0" w:rsidP="005D1DC0">
      <w:pPr>
        <w:rPr>
          <w:rFonts w:ascii="Baskerville" w:eastAsia="Times New Roman" w:hAnsi="Baskerville" w:cs="Times New Roman"/>
          <w:color w:val="333333"/>
          <w:sz w:val="26"/>
          <w:szCs w:val="26"/>
        </w:rPr>
      </w:pPr>
      <w:r w:rsidRPr="005D1DC0">
        <w:rPr>
          <w:rFonts w:ascii="Baskerville" w:eastAsia="Times New Roman" w:hAnsi="Baskerville" w:cs="Times New Roman"/>
          <w:i/>
          <w:iCs/>
          <w:color w:val="333333"/>
          <w:sz w:val="26"/>
          <w:szCs w:val="26"/>
        </w:rPr>
        <w:t>right hand side</w:t>
      </w:r>
    </w:p>
    <w:p w:rsidR="005D1DC0" w:rsidRPr="005D1DC0" w:rsidRDefault="005D1DC0" w:rsidP="005D1DC0">
      <w:pPr>
        <w:ind w:left="720"/>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A list of symbols. It corresponds to the right hand side of a single grammar rule. A right hand side can be empty.</w:t>
      </w:r>
    </w:p>
    <w:p w:rsidR="005D1DC0" w:rsidRPr="005D1DC0" w:rsidRDefault="005D1DC0" w:rsidP="005D1DC0">
      <w:pPr>
        <w:rPr>
          <w:rFonts w:ascii="Baskerville" w:eastAsia="Times New Roman" w:hAnsi="Baskerville" w:cs="Times New Roman"/>
          <w:color w:val="333333"/>
          <w:sz w:val="26"/>
          <w:szCs w:val="26"/>
        </w:rPr>
      </w:pPr>
      <w:r w:rsidRPr="005D1DC0">
        <w:rPr>
          <w:rFonts w:ascii="Baskerville" w:eastAsia="Times New Roman" w:hAnsi="Baskerville" w:cs="Times New Roman"/>
          <w:i/>
          <w:iCs/>
          <w:color w:val="333333"/>
          <w:sz w:val="26"/>
          <w:szCs w:val="26"/>
        </w:rPr>
        <w:t>rule</w:t>
      </w:r>
    </w:p>
    <w:p w:rsidR="005D1DC0" w:rsidRPr="005D1DC0" w:rsidRDefault="005D1DC0" w:rsidP="005D1DC0">
      <w:pPr>
        <w:ind w:left="720"/>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A pair, consisting of (1) a nonterminal value (the left hand side of the grammar rule) and (2) a right hand side.</w:t>
      </w:r>
    </w:p>
    <w:p w:rsidR="005D1DC0" w:rsidRPr="005D1DC0" w:rsidRDefault="005D1DC0" w:rsidP="005D1DC0">
      <w:pPr>
        <w:rPr>
          <w:rFonts w:ascii="Baskerville" w:eastAsia="Times New Roman" w:hAnsi="Baskerville" w:cs="Times New Roman"/>
          <w:color w:val="333333"/>
          <w:sz w:val="26"/>
          <w:szCs w:val="26"/>
        </w:rPr>
      </w:pPr>
      <w:r w:rsidRPr="005D1DC0">
        <w:rPr>
          <w:rFonts w:ascii="Baskerville" w:eastAsia="Times New Roman" w:hAnsi="Baskerville" w:cs="Times New Roman"/>
          <w:i/>
          <w:iCs/>
          <w:color w:val="333333"/>
          <w:sz w:val="26"/>
          <w:szCs w:val="26"/>
        </w:rPr>
        <w:t>grammar</w:t>
      </w:r>
    </w:p>
    <w:p w:rsidR="005D1DC0" w:rsidRPr="005D1DC0" w:rsidRDefault="005D1DC0" w:rsidP="005D1DC0">
      <w:pPr>
        <w:ind w:left="720"/>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A pair, consisting of a start symbol and a list of rules. The start symbol is a nonterminal value.</w:t>
      </w:r>
    </w:p>
    <w:p w:rsidR="005D1DC0" w:rsidRPr="005D1DC0" w:rsidRDefault="005D1DC0" w:rsidP="005D1DC0">
      <w:pPr>
        <w:spacing w:before="100" w:beforeAutospacing="1" w:after="100" w:afterAutospacing="1"/>
        <w:outlineLvl w:val="1"/>
        <w:rPr>
          <w:rFonts w:ascii="Avenir" w:eastAsia="Times New Roman" w:hAnsi="Avenir" w:cs="Times New Roman"/>
          <w:b/>
          <w:bCs/>
          <w:color w:val="333333"/>
          <w:sz w:val="36"/>
          <w:szCs w:val="36"/>
        </w:rPr>
      </w:pPr>
      <w:r w:rsidRPr="005D1DC0">
        <w:rPr>
          <w:rFonts w:ascii="Avenir" w:eastAsia="Times New Roman" w:hAnsi="Avenir" w:cs="Times New Roman"/>
          <w:b/>
          <w:bCs/>
          <w:color w:val="333333"/>
          <w:sz w:val="36"/>
          <w:szCs w:val="36"/>
        </w:rPr>
        <w:t>Assignment</w:t>
      </w:r>
    </w:p>
    <w:p w:rsidR="005D1DC0" w:rsidRPr="005D1DC0" w:rsidRDefault="005D1DC0" w:rsidP="005D1DC0">
      <w:p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Let's warm up by modeling sets using OCaml lists. The empty list represents the empty set, and if the list </w:t>
      </w:r>
      <w:r w:rsidRPr="005D1DC0">
        <w:rPr>
          <w:rFonts w:ascii="Courier New" w:eastAsia="Times New Roman" w:hAnsi="Courier New" w:cs="Courier New"/>
          <w:color w:val="333333"/>
          <w:sz w:val="26"/>
          <w:szCs w:val="26"/>
        </w:rPr>
        <w:t>t</w:t>
      </w:r>
      <w:r w:rsidRPr="005D1DC0">
        <w:rPr>
          <w:rFonts w:ascii="Baskerville" w:eastAsia="Times New Roman" w:hAnsi="Baskerville" w:cs="Times New Roman"/>
          <w:color w:val="333333"/>
          <w:sz w:val="26"/>
          <w:szCs w:val="26"/>
        </w:rPr>
        <w:t> represents the set T, then the list </w:t>
      </w:r>
      <w:r w:rsidRPr="005D1DC0">
        <w:rPr>
          <w:rFonts w:ascii="Courier New" w:eastAsia="Times New Roman" w:hAnsi="Courier New" w:cs="Courier New"/>
          <w:color w:val="333333"/>
          <w:sz w:val="26"/>
          <w:szCs w:val="26"/>
        </w:rPr>
        <w:t>h::t</w:t>
      </w:r>
      <w:r w:rsidRPr="005D1DC0">
        <w:rPr>
          <w:rFonts w:ascii="Baskerville" w:eastAsia="Times New Roman" w:hAnsi="Baskerville" w:cs="Times New Roman"/>
          <w:color w:val="333333"/>
          <w:sz w:val="26"/>
          <w:szCs w:val="26"/>
        </w:rPr>
        <w:t> represents the set {</w:t>
      </w:r>
      <w:r w:rsidRPr="005D1DC0">
        <w:rPr>
          <w:rFonts w:ascii="Courier New" w:eastAsia="Times New Roman" w:hAnsi="Courier New" w:cs="Courier New"/>
          <w:color w:val="333333"/>
          <w:sz w:val="26"/>
          <w:szCs w:val="26"/>
        </w:rPr>
        <w:t>h</w:t>
      </w:r>
      <w:r w:rsidRPr="005D1DC0">
        <w:rPr>
          <w:rFonts w:ascii="Baskerville" w:eastAsia="Times New Roman" w:hAnsi="Baskerville" w:cs="Times New Roman"/>
          <w:color w:val="333333"/>
          <w:sz w:val="26"/>
          <w:szCs w:val="26"/>
        </w:rPr>
        <w:t>}</w:t>
      </w:r>
      <w:r w:rsidRPr="005D1DC0">
        <w:rPr>
          <w:rFonts w:ascii="Cambria Math" w:eastAsia="Times New Roman" w:hAnsi="Cambria Math" w:cs="Cambria Math"/>
          <w:color w:val="333333"/>
          <w:sz w:val="26"/>
          <w:szCs w:val="26"/>
        </w:rPr>
        <w:t>∪</w:t>
      </w:r>
      <w:r w:rsidRPr="005D1DC0">
        <w:rPr>
          <w:rFonts w:ascii="Baskerville" w:eastAsia="Times New Roman" w:hAnsi="Baskerville" w:cs="Times New Roman"/>
          <w:color w:val="333333"/>
          <w:sz w:val="26"/>
          <w:szCs w:val="26"/>
        </w:rPr>
        <w:t>T. Although sets by definition do not contain duplicates, the lists that represent sets can contain duplicates. Another set of warmup exercises will compute fixed points. Finally, you can write a function that filters unreachable rules.</w:t>
      </w:r>
    </w:p>
    <w:p w:rsidR="005D1DC0" w:rsidRPr="005D1DC0" w:rsidRDefault="005D1DC0" w:rsidP="005D1DC0">
      <w:pPr>
        <w:numPr>
          <w:ilvl w:val="0"/>
          <w:numId w:val="3"/>
        </w:num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Write a function </w:t>
      </w:r>
      <w:r w:rsidRPr="005D1DC0">
        <w:rPr>
          <w:rFonts w:ascii="Courier New" w:eastAsia="Times New Roman" w:hAnsi="Courier New" w:cs="Courier New"/>
          <w:color w:val="333333"/>
          <w:sz w:val="26"/>
          <w:szCs w:val="26"/>
        </w:rPr>
        <w:t>subset a b</w:t>
      </w:r>
      <w:r w:rsidRPr="005D1DC0">
        <w:rPr>
          <w:rFonts w:ascii="Baskerville" w:eastAsia="Times New Roman" w:hAnsi="Baskerville" w:cs="Times New Roman"/>
          <w:color w:val="333333"/>
          <w:sz w:val="26"/>
          <w:szCs w:val="26"/>
        </w:rPr>
        <w:t> that returns true iff </w:t>
      </w:r>
      <w:r w:rsidRPr="005D1DC0">
        <w:rPr>
          <w:rFonts w:ascii="Baskerville" w:eastAsia="Times New Roman" w:hAnsi="Baskerville" w:cs="Times New Roman"/>
          <w:i/>
          <w:iCs/>
          <w:color w:val="333333"/>
          <w:sz w:val="26"/>
          <w:szCs w:val="26"/>
        </w:rPr>
        <w:t>a</w:t>
      </w:r>
      <w:r w:rsidRPr="005D1DC0">
        <w:rPr>
          <w:rFonts w:ascii="Cambria Math" w:eastAsia="Times New Roman" w:hAnsi="Cambria Math" w:cs="Cambria Math"/>
          <w:color w:val="333333"/>
          <w:sz w:val="26"/>
          <w:szCs w:val="26"/>
        </w:rPr>
        <w:t>⊆</w:t>
      </w:r>
      <w:r w:rsidRPr="005D1DC0">
        <w:rPr>
          <w:rFonts w:ascii="Baskerville" w:eastAsia="Times New Roman" w:hAnsi="Baskerville" w:cs="Times New Roman"/>
          <w:i/>
          <w:iCs/>
          <w:color w:val="333333"/>
          <w:sz w:val="26"/>
          <w:szCs w:val="26"/>
        </w:rPr>
        <w:t>b</w:t>
      </w:r>
      <w:r w:rsidRPr="005D1DC0">
        <w:rPr>
          <w:rFonts w:ascii="Baskerville" w:eastAsia="Times New Roman" w:hAnsi="Baskerville" w:cs="Times New Roman"/>
          <w:color w:val="333333"/>
          <w:sz w:val="26"/>
          <w:szCs w:val="26"/>
        </w:rPr>
        <w:t>, i.e., if the set represented by the list </w:t>
      </w:r>
      <w:r w:rsidRPr="005D1DC0">
        <w:rPr>
          <w:rFonts w:ascii="Courier New" w:eastAsia="Times New Roman" w:hAnsi="Courier New" w:cs="Courier New"/>
          <w:color w:val="333333"/>
          <w:sz w:val="26"/>
          <w:szCs w:val="26"/>
        </w:rPr>
        <w:t>a</w:t>
      </w:r>
      <w:r w:rsidRPr="005D1DC0">
        <w:rPr>
          <w:rFonts w:ascii="Baskerville" w:eastAsia="Times New Roman" w:hAnsi="Baskerville" w:cs="Times New Roman"/>
          <w:color w:val="333333"/>
          <w:sz w:val="26"/>
          <w:szCs w:val="26"/>
        </w:rPr>
        <w:t> is a subset of the set represented by the list </w:t>
      </w:r>
      <w:r w:rsidRPr="005D1DC0">
        <w:rPr>
          <w:rFonts w:ascii="Courier New" w:eastAsia="Times New Roman" w:hAnsi="Courier New" w:cs="Courier New"/>
          <w:color w:val="333333"/>
          <w:sz w:val="26"/>
          <w:szCs w:val="26"/>
        </w:rPr>
        <w:t>b</w:t>
      </w:r>
      <w:r w:rsidRPr="005D1DC0">
        <w:rPr>
          <w:rFonts w:ascii="Baskerville" w:eastAsia="Times New Roman" w:hAnsi="Baskerville" w:cs="Times New Roman"/>
          <w:color w:val="333333"/>
          <w:sz w:val="26"/>
          <w:szCs w:val="26"/>
        </w:rPr>
        <w:t>. Every set is a subset of itself. This function should be generic to lists of any type: that is, the type of </w:t>
      </w:r>
      <w:r w:rsidRPr="005D1DC0">
        <w:rPr>
          <w:rFonts w:ascii="Courier New" w:eastAsia="Times New Roman" w:hAnsi="Courier New" w:cs="Courier New"/>
          <w:color w:val="333333"/>
          <w:sz w:val="26"/>
          <w:szCs w:val="26"/>
        </w:rPr>
        <w:t>subset</w:t>
      </w:r>
      <w:r w:rsidRPr="005D1DC0">
        <w:rPr>
          <w:rFonts w:ascii="Baskerville" w:eastAsia="Times New Roman" w:hAnsi="Baskerville" w:cs="Times New Roman"/>
          <w:color w:val="333333"/>
          <w:sz w:val="26"/>
          <w:szCs w:val="26"/>
        </w:rPr>
        <w:t> should be a generalization of </w:t>
      </w:r>
      <w:r w:rsidRPr="005D1DC0">
        <w:rPr>
          <w:rFonts w:ascii="Courier New" w:eastAsia="Times New Roman" w:hAnsi="Courier New" w:cs="Courier New"/>
          <w:color w:val="333333"/>
          <w:sz w:val="26"/>
          <w:szCs w:val="26"/>
        </w:rPr>
        <w:t>'a list -&gt; 'a list -&gt; bool</w:t>
      </w:r>
      <w:r w:rsidRPr="005D1DC0">
        <w:rPr>
          <w:rFonts w:ascii="Baskerville" w:eastAsia="Times New Roman" w:hAnsi="Baskerville" w:cs="Times New Roman"/>
          <w:color w:val="333333"/>
          <w:sz w:val="26"/>
          <w:szCs w:val="26"/>
        </w:rPr>
        <w:t>.</w:t>
      </w:r>
    </w:p>
    <w:p w:rsidR="005D1DC0" w:rsidRPr="005D1DC0" w:rsidRDefault="005D1DC0" w:rsidP="005D1DC0">
      <w:pPr>
        <w:numPr>
          <w:ilvl w:val="0"/>
          <w:numId w:val="3"/>
        </w:num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Write a function </w:t>
      </w:r>
      <w:r w:rsidRPr="005D1DC0">
        <w:rPr>
          <w:rFonts w:ascii="Courier New" w:eastAsia="Times New Roman" w:hAnsi="Courier New" w:cs="Courier New"/>
          <w:color w:val="333333"/>
          <w:sz w:val="26"/>
          <w:szCs w:val="26"/>
        </w:rPr>
        <w:t>equal_sets a b</w:t>
      </w:r>
      <w:r w:rsidRPr="005D1DC0">
        <w:rPr>
          <w:rFonts w:ascii="Baskerville" w:eastAsia="Times New Roman" w:hAnsi="Baskerville" w:cs="Times New Roman"/>
          <w:color w:val="333333"/>
          <w:sz w:val="26"/>
          <w:szCs w:val="26"/>
        </w:rPr>
        <w:t> that returns true iff the represented sets are equal.</w:t>
      </w:r>
    </w:p>
    <w:p w:rsidR="005D1DC0" w:rsidRPr="005D1DC0" w:rsidRDefault="005D1DC0" w:rsidP="005D1DC0">
      <w:pPr>
        <w:numPr>
          <w:ilvl w:val="0"/>
          <w:numId w:val="3"/>
        </w:num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Write a function </w:t>
      </w:r>
      <w:r w:rsidRPr="005D1DC0">
        <w:rPr>
          <w:rFonts w:ascii="Courier New" w:eastAsia="Times New Roman" w:hAnsi="Courier New" w:cs="Courier New"/>
          <w:color w:val="333333"/>
          <w:sz w:val="26"/>
          <w:szCs w:val="26"/>
        </w:rPr>
        <w:t>set_union a b</w:t>
      </w:r>
      <w:r w:rsidRPr="005D1DC0">
        <w:rPr>
          <w:rFonts w:ascii="Baskerville" w:eastAsia="Times New Roman" w:hAnsi="Baskerville" w:cs="Times New Roman"/>
          <w:color w:val="333333"/>
          <w:sz w:val="26"/>
          <w:szCs w:val="26"/>
        </w:rPr>
        <w:t> that returns a list representing a</w:t>
      </w:r>
      <w:r w:rsidRPr="005D1DC0">
        <w:rPr>
          <w:rFonts w:ascii="Cambria Math" w:eastAsia="Times New Roman" w:hAnsi="Cambria Math" w:cs="Cambria Math"/>
          <w:color w:val="333333"/>
          <w:sz w:val="26"/>
          <w:szCs w:val="26"/>
        </w:rPr>
        <w:t>∪</w:t>
      </w:r>
      <w:r w:rsidRPr="005D1DC0">
        <w:rPr>
          <w:rFonts w:ascii="Baskerville" w:eastAsia="Times New Roman" w:hAnsi="Baskerville" w:cs="Times New Roman"/>
          <w:color w:val="333333"/>
          <w:sz w:val="26"/>
          <w:szCs w:val="26"/>
        </w:rPr>
        <w:t>b.</w:t>
      </w:r>
    </w:p>
    <w:p w:rsidR="005D1DC0" w:rsidRPr="005D1DC0" w:rsidRDefault="005D1DC0" w:rsidP="005D1DC0">
      <w:pPr>
        <w:numPr>
          <w:ilvl w:val="0"/>
          <w:numId w:val="3"/>
        </w:num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Write a function </w:t>
      </w:r>
      <w:r w:rsidRPr="005D1DC0">
        <w:rPr>
          <w:rFonts w:ascii="Courier New" w:eastAsia="Times New Roman" w:hAnsi="Courier New" w:cs="Courier New"/>
          <w:color w:val="333333"/>
          <w:sz w:val="26"/>
          <w:szCs w:val="26"/>
        </w:rPr>
        <w:t>set_intersection a b</w:t>
      </w:r>
      <w:r w:rsidRPr="005D1DC0">
        <w:rPr>
          <w:rFonts w:ascii="Baskerville" w:eastAsia="Times New Roman" w:hAnsi="Baskerville" w:cs="Times New Roman"/>
          <w:color w:val="333333"/>
          <w:sz w:val="26"/>
          <w:szCs w:val="26"/>
        </w:rPr>
        <w:t> that returns a list representing a</w:t>
      </w:r>
      <w:r w:rsidRPr="005D1DC0">
        <w:rPr>
          <w:rFonts w:ascii="Cambria Math" w:eastAsia="Times New Roman" w:hAnsi="Cambria Math" w:cs="Cambria Math"/>
          <w:color w:val="333333"/>
          <w:sz w:val="26"/>
          <w:szCs w:val="26"/>
        </w:rPr>
        <w:t>∩</w:t>
      </w:r>
      <w:r w:rsidRPr="005D1DC0">
        <w:rPr>
          <w:rFonts w:ascii="Baskerville" w:eastAsia="Times New Roman" w:hAnsi="Baskerville" w:cs="Times New Roman"/>
          <w:color w:val="333333"/>
          <w:sz w:val="26"/>
          <w:szCs w:val="26"/>
        </w:rPr>
        <w:t>b.</w:t>
      </w:r>
    </w:p>
    <w:p w:rsidR="005D1DC0" w:rsidRPr="005D1DC0" w:rsidRDefault="005D1DC0" w:rsidP="005D1DC0">
      <w:pPr>
        <w:numPr>
          <w:ilvl w:val="0"/>
          <w:numId w:val="3"/>
        </w:num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Write a function </w:t>
      </w:r>
      <w:r w:rsidRPr="005D1DC0">
        <w:rPr>
          <w:rFonts w:ascii="Courier New" w:eastAsia="Times New Roman" w:hAnsi="Courier New" w:cs="Courier New"/>
          <w:color w:val="333333"/>
          <w:sz w:val="26"/>
          <w:szCs w:val="26"/>
        </w:rPr>
        <w:t>set_diff a b</w:t>
      </w:r>
      <w:r w:rsidRPr="005D1DC0">
        <w:rPr>
          <w:rFonts w:ascii="Baskerville" w:eastAsia="Times New Roman" w:hAnsi="Baskerville" w:cs="Times New Roman"/>
          <w:color w:val="333333"/>
          <w:sz w:val="26"/>
          <w:szCs w:val="26"/>
        </w:rPr>
        <w:t> that returns a list representing </w:t>
      </w:r>
      <w:r w:rsidRPr="005D1DC0">
        <w:rPr>
          <w:rFonts w:ascii="Baskerville" w:eastAsia="Times New Roman" w:hAnsi="Baskerville" w:cs="Times New Roman"/>
          <w:i/>
          <w:iCs/>
          <w:color w:val="333333"/>
          <w:sz w:val="26"/>
          <w:szCs w:val="26"/>
        </w:rPr>
        <w:t>a</w:t>
      </w:r>
      <w:r w:rsidRPr="005D1DC0">
        <w:rPr>
          <w:rFonts w:ascii="Baskerville" w:eastAsia="Times New Roman" w:hAnsi="Baskerville" w:cs="Times New Roman"/>
          <w:color w:val="333333"/>
          <w:sz w:val="26"/>
          <w:szCs w:val="26"/>
        </w:rPr>
        <w:t>−</w:t>
      </w:r>
      <w:r w:rsidRPr="005D1DC0">
        <w:rPr>
          <w:rFonts w:ascii="Baskerville" w:eastAsia="Times New Roman" w:hAnsi="Baskerville" w:cs="Times New Roman"/>
          <w:i/>
          <w:iCs/>
          <w:color w:val="333333"/>
          <w:sz w:val="26"/>
          <w:szCs w:val="26"/>
        </w:rPr>
        <w:t>b</w:t>
      </w:r>
      <w:r w:rsidRPr="005D1DC0">
        <w:rPr>
          <w:rFonts w:ascii="Baskerville" w:eastAsia="Times New Roman" w:hAnsi="Baskerville" w:cs="Times New Roman"/>
          <w:color w:val="333333"/>
          <w:sz w:val="26"/>
          <w:szCs w:val="26"/>
        </w:rPr>
        <w:t>, that is, the set of all members of </w:t>
      </w:r>
      <w:r w:rsidRPr="005D1DC0">
        <w:rPr>
          <w:rFonts w:ascii="Baskerville" w:eastAsia="Times New Roman" w:hAnsi="Baskerville" w:cs="Times New Roman"/>
          <w:i/>
          <w:iCs/>
          <w:color w:val="333333"/>
          <w:sz w:val="26"/>
          <w:szCs w:val="26"/>
        </w:rPr>
        <w:t>a</w:t>
      </w:r>
      <w:r w:rsidRPr="005D1DC0">
        <w:rPr>
          <w:rFonts w:ascii="Baskerville" w:eastAsia="Times New Roman" w:hAnsi="Baskerville" w:cs="Times New Roman"/>
          <w:color w:val="333333"/>
          <w:sz w:val="26"/>
          <w:szCs w:val="26"/>
        </w:rPr>
        <w:t> that are not also members of </w:t>
      </w:r>
      <w:r w:rsidRPr="005D1DC0">
        <w:rPr>
          <w:rFonts w:ascii="Baskerville" w:eastAsia="Times New Roman" w:hAnsi="Baskerville" w:cs="Times New Roman"/>
          <w:i/>
          <w:iCs/>
          <w:color w:val="333333"/>
          <w:sz w:val="26"/>
          <w:szCs w:val="26"/>
        </w:rPr>
        <w:t>b</w:t>
      </w:r>
      <w:r w:rsidRPr="005D1DC0">
        <w:rPr>
          <w:rFonts w:ascii="Baskerville" w:eastAsia="Times New Roman" w:hAnsi="Baskerville" w:cs="Times New Roman"/>
          <w:color w:val="333333"/>
          <w:sz w:val="26"/>
          <w:szCs w:val="26"/>
        </w:rPr>
        <w:t>.</w:t>
      </w:r>
    </w:p>
    <w:p w:rsidR="005D1DC0" w:rsidRPr="005D1DC0" w:rsidRDefault="005D1DC0" w:rsidP="005D1DC0">
      <w:pPr>
        <w:numPr>
          <w:ilvl w:val="0"/>
          <w:numId w:val="3"/>
        </w:num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Write a function </w:t>
      </w:r>
      <w:r w:rsidRPr="005D1DC0">
        <w:rPr>
          <w:rFonts w:ascii="Courier New" w:eastAsia="Times New Roman" w:hAnsi="Courier New" w:cs="Courier New"/>
          <w:color w:val="333333"/>
          <w:sz w:val="26"/>
          <w:szCs w:val="26"/>
        </w:rPr>
        <w:t>computed_fixed_point eq f x</w:t>
      </w:r>
      <w:r w:rsidRPr="005D1DC0">
        <w:rPr>
          <w:rFonts w:ascii="Baskerville" w:eastAsia="Times New Roman" w:hAnsi="Baskerville" w:cs="Times New Roman"/>
          <w:color w:val="333333"/>
          <w:sz w:val="26"/>
          <w:szCs w:val="26"/>
        </w:rPr>
        <w:t> that returns the computed fixed point for </w:t>
      </w:r>
      <w:r w:rsidRPr="005D1DC0">
        <w:rPr>
          <w:rFonts w:ascii="Courier New" w:eastAsia="Times New Roman" w:hAnsi="Courier New" w:cs="Courier New"/>
          <w:color w:val="333333"/>
          <w:sz w:val="26"/>
          <w:szCs w:val="26"/>
        </w:rPr>
        <w:t>f</w:t>
      </w:r>
      <w:r w:rsidRPr="005D1DC0">
        <w:rPr>
          <w:rFonts w:ascii="Baskerville" w:eastAsia="Times New Roman" w:hAnsi="Baskerville" w:cs="Times New Roman"/>
          <w:color w:val="333333"/>
          <w:sz w:val="26"/>
          <w:szCs w:val="26"/>
        </w:rPr>
        <w:t> with respect to </w:t>
      </w:r>
      <w:r w:rsidRPr="005D1DC0">
        <w:rPr>
          <w:rFonts w:ascii="Courier New" w:eastAsia="Times New Roman" w:hAnsi="Courier New" w:cs="Courier New"/>
          <w:color w:val="333333"/>
          <w:sz w:val="26"/>
          <w:szCs w:val="26"/>
        </w:rPr>
        <w:t>x</w:t>
      </w:r>
      <w:r w:rsidRPr="005D1DC0">
        <w:rPr>
          <w:rFonts w:ascii="Baskerville" w:eastAsia="Times New Roman" w:hAnsi="Baskerville" w:cs="Times New Roman"/>
          <w:color w:val="333333"/>
          <w:sz w:val="26"/>
          <w:szCs w:val="26"/>
        </w:rPr>
        <w:t>, assuming that </w:t>
      </w:r>
      <w:r w:rsidRPr="005D1DC0">
        <w:rPr>
          <w:rFonts w:ascii="Courier New" w:eastAsia="Times New Roman" w:hAnsi="Courier New" w:cs="Courier New"/>
          <w:color w:val="333333"/>
          <w:sz w:val="26"/>
          <w:szCs w:val="26"/>
        </w:rPr>
        <w:t>eq</w:t>
      </w:r>
      <w:r w:rsidRPr="005D1DC0">
        <w:rPr>
          <w:rFonts w:ascii="Baskerville" w:eastAsia="Times New Roman" w:hAnsi="Baskerville" w:cs="Times New Roman"/>
          <w:color w:val="333333"/>
          <w:sz w:val="26"/>
          <w:szCs w:val="26"/>
        </w:rPr>
        <w:t> is the equality predicate for </w:t>
      </w:r>
      <w:r w:rsidRPr="005D1DC0">
        <w:rPr>
          <w:rFonts w:ascii="Courier New" w:eastAsia="Times New Roman" w:hAnsi="Courier New" w:cs="Courier New"/>
          <w:color w:val="333333"/>
          <w:sz w:val="26"/>
          <w:szCs w:val="26"/>
        </w:rPr>
        <w:t>f</w:t>
      </w:r>
      <w:r w:rsidRPr="005D1DC0">
        <w:rPr>
          <w:rFonts w:ascii="Baskerville" w:eastAsia="Times New Roman" w:hAnsi="Baskerville" w:cs="Times New Roman"/>
          <w:color w:val="333333"/>
          <w:sz w:val="26"/>
          <w:szCs w:val="26"/>
        </w:rPr>
        <w:t>'s domain. A common case is that </w:t>
      </w:r>
      <w:r w:rsidRPr="005D1DC0">
        <w:rPr>
          <w:rFonts w:ascii="Courier New" w:eastAsia="Times New Roman" w:hAnsi="Courier New" w:cs="Courier New"/>
          <w:color w:val="333333"/>
          <w:sz w:val="26"/>
          <w:szCs w:val="26"/>
        </w:rPr>
        <w:t>eq</w:t>
      </w:r>
      <w:r w:rsidRPr="005D1DC0">
        <w:rPr>
          <w:rFonts w:ascii="Baskerville" w:eastAsia="Times New Roman" w:hAnsi="Baskerville" w:cs="Times New Roman"/>
          <w:color w:val="333333"/>
          <w:sz w:val="26"/>
          <w:szCs w:val="26"/>
        </w:rPr>
        <w:t> will be </w:t>
      </w:r>
      <w:hyperlink r:id="rId9" w:anchor="VAL%28=%29" w:history="1">
        <w:r w:rsidRPr="005D1DC0">
          <w:rPr>
            <w:rFonts w:ascii="Courier New" w:eastAsia="Times New Roman" w:hAnsi="Courier New" w:cs="Courier New"/>
            <w:color w:val="6895C7"/>
            <w:sz w:val="26"/>
            <w:szCs w:val="26"/>
            <w:u w:val="single"/>
          </w:rPr>
          <w:t>(=)</w:t>
        </w:r>
      </w:hyperlink>
      <w:r w:rsidRPr="005D1DC0">
        <w:rPr>
          <w:rFonts w:ascii="Baskerville" w:eastAsia="Times New Roman" w:hAnsi="Baskerville" w:cs="Times New Roman"/>
          <w:color w:val="333333"/>
          <w:sz w:val="26"/>
          <w:szCs w:val="26"/>
        </w:rPr>
        <w:t xml:space="preserve">, that is, the builtin equality predicate of OCaml; but any predicate can be used. If there is no computed fixed point, your implementation can do whatever it wants: for </w:t>
      </w:r>
      <w:r w:rsidRPr="005D1DC0">
        <w:rPr>
          <w:rFonts w:ascii="Baskerville" w:eastAsia="Times New Roman" w:hAnsi="Baskerville" w:cs="Times New Roman"/>
          <w:color w:val="333333"/>
          <w:sz w:val="26"/>
          <w:szCs w:val="26"/>
        </w:rPr>
        <w:lastRenderedPageBreak/>
        <w:t>example, it can print a diagnostic, or go into a loop, or send nasty email messages to the user's relatives.</w:t>
      </w:r>
    </w:p>
    <w:p w:rsidR="005D1DC0" w:rsidRPr="005D1DC0" w:rsidRDefault="005D1DC0" w:rsidP="005D1DC0">
      <w:pPr>
        <w:numPr>
          <w:ilvl w:val="0"/>
          <w:numId w:val="3"/>
        </w:num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OK, now for the real work. Write a function </w:t>
      </w:r>
      <w:r w:rsidRPr="005D1DC0">
        <w:rPr>
          <w:rFonts w:ascii="Courier New" w:eastAsia="Times New Roman" w:hAnsi="Courier New" w:cs="Courier New"/>
          <w:color w:val="333333"/>
          <w:sz w:val="26"/>
          <w:szCs w:val="26"/>
        </w:rPr>
        <w:t>filter_reachable g</w:t>
      </w:r>
      <w:r w:rsidRPr="005D1DC0">
        <w:rPr>
          <w:rFonts w:ascii="Baskerville" w:eastAsia="Times New Roman" w:hAnsi="Baskerville" w:cs="Times New Roman"/>
          <w:color w:val="333333"/>
          <w:sz w:val="26"/>
          <w:szCs w:val="26"/>
        </w:rPr>
        <w:t> that returns a copy of the grammar </w:t>
      </w:r>
      <w:r w:rsidRPr="005D1DC0">
        <w:rPr>
          <w:rFonts w:ascii="Courier New" w:eastAsia="Times New Roman" w:hAnsi="Courier New" w:cs="Courier New"/>
          <w:color w:val="333333"/>
          <w:sz w:val="26"/>
          <w:szCs w:val="26"/>
        </w:rPr>
        <w:t>g</w:t>
      </w:r>
      <w:r w:rsidRPr="005D1DC0">
        <w:rPr>
          <w:rFonts w:ascii="Baskerville" w:eastAsia="Times New Roman" w:hAnsi="Baskerville" w:cs="Times New Roman"/>
          <w:color w:val="333333"/>
          <w:sz w:val="26"/>
          <w:szCs w:val="26"/>
        </w:rPr>
        <w:t>with all unreachable rules removed. This function should preserve the order of rules: that is, all rules that are returned should be in the same order as the rules in </w:t>
      </w:r>
      <w:r w:rsidRPr="005D1DC0">
        <w:rPr>
          <w:rFonts w:ascii="Courier New" w:eastAsia="Times New Roman" w:hAnsi="Courier New" w:cs="Courier New"/>
          <w:color w:val="333333"/>
          <w:sz w:val="26"/>
          <w:szCs w:val="26"/>
        </w:rPr>
        <w:t>g</w:t>
      </w:r>
      <w:r w:rsidRPr="005D1DC0">
        <w:rPr>
          <w:rFonts w:ascii="Baskerville" w:eastAsia="Times New Roman" w:hAnsi="Baskerville" w:cs="Times New Roman"/>
          <w:color w:val="333333"/>
          <w:sz w:val="26"/>
          <w:szCs w:val="26"/>
        </w:rPr>
        <w:t>.</w:t>
      </w:r>
    </w:p>
    <w:p w:rsidR="005D1DC0" w:rsidRPr="005D1DC0" w:rsidRDefault="005D1DC0" w:rsidP="005D1DC0">
      <w:pPr>
        <w:numPr>
          <w:ilvl w:val="0"/>
          <w:numId w:val="3"/>
        </w:num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Supply at least one test case for each of the above functions in the style shown in the sample test cases below. When testing the function </w:t>
      </w:r>
      <w:r w:rsidRPr="005D1DC0">
        <w:rPr>
          <w:rFonts w:ascii="Courier New" w:eastAsia="Times New Roman" w:hAnsi="Courier New" w:cs="Courier New"/>
          <w:color w:val="333333"/>
          <w:sz w:val="26"/>
          <w:szCs w:val="26"/>
        </w:rPr>
        <w:t>F</w:t>
      </w:r>
      <w:r w:rsidRPr="005D1DC0">
        <w:rPr>
          <w:rFonts w:ascii="Baskerville" w:eastAsia="Times New Roman" w:hAnsi="Baskerville" w:cs="Times New Roman"/>
          <w:color w:val="333333"/>
          <w:sz w:val="26"/>
          <w:szCs w:val="26"/>
        </w:rPr>
        <w:t> call the test cases </w:t>
      </w:r>
      <w:r w:rsidRPr="005D1DC0">
        <w:rPr>
          <w:rFonts w:ascii="Courier New" w:eastAsia="Times New Roman" w:hAnsi="Courier New" w:cs="Courier New"/>
          <w:color w:val="333333"/>
          <w:sz w:val="26"/>
          <w:szCs w:val="26"/>
        </w:rPr>
        <w:t>my_F_test0</w:t>
      </w:r>
      <w:r w:rsidRPr="005D1DC0">
        <w:rPr>
          <w:rFonts w:ascii="Baskerville" w:eastAsia="Times New Roman" w:hAnsi="Baskerville" w:cs="Times New Roman"/>
          <w:color w:val="333333"/>
          <w:sz w:val="26"/>
          <w:szCs w:val="26"/>
        </w:rPr>
        <w:t>, </w:t>
      </w:r>
      <w:r w:rsidRPr="005D1DC0">
        <w:rPr>
          <w:rFonts w:ascii="Courier New" w:eastAsia="Times New Roman" w:hAnsi="Courier New" w:cs="Courier New"/>
          <w:color w:val="333333"/>
          <w:sz w:val="26"/>
          <w:szCs w:val="26"/>
        </w:rPr>
        <w:t>my_F_test1</w:t>
      </w:r>
      <w:r w:rsidRPr="005D1DC0">
        <w:rPr>
          <w:rFonts w:ascii="Baskerville" w:eastAsia="Times New Roman" w:hAnsi="Baskerville" w:cs="Times New Roman"/>
          <w:color w:val="333333"/>
          <w:sz w:val="26"/>
          <w:szCs w:val="26"/>
        </w:rPr>
        <w:t>, etc. For example, for </w:t>
      </w:r>
      <w:r w:rsidRPr="005D1DC0">
        <w:rPr>
          <w:rFonts w:ascii="Courier New" w:eastAsia="Times New Roman" w:hAnsi="Courier New" w:cs="Courier New"/>
          <w:color w:val="333333"/>
          <w:sz w:val="26"/>
          <w:szCs w:val="26"/>
        </w:rPr>
        <w:t>subset</w:t>
      </w:r>
      <w:r w:rsidRPr="005D1DC0">
        <w:rPr>
          <w:rFonts w:ascii="Baskerville" w:eastAsia="Times New Roman" w:hAnsi="Baskerville" w:cs="Times New Roman"/>
          <w:color w:val="333333"/>
          <w:sz w:val="26"/>
          <w:szCs w:val="26"/>
        </w:rPr>
        <w:t>your first test case should be called </w:t>
      </w:r>
      <w:r w:rsidRPr="005D1DC0">
        <w:rPr>
          <w:rFonts w:ascii="Courier New" w:eastAsia="Times New Roman" w:hAnsi="Courier New" w:cs="Courier New"/>
          <w:color w:val="333333"/>
          <w:sz w:val="26"/>
          <w:szCs w:val="26"/>
        </w:rPr>
        <w:t>my_subset_test0</w:t>
      </w:r>
      <w:r w:rsidRPr="005D1DC0">
        <w:rPr>
          <w:rFonts w:ascii="Baskerville" w:eastAsia="Times New Roman" w:hAnsi="Baskerville" w:cs="Times New Roman"/>
          <w:color w:val="333333"/>
          <w:sz w:val="26"/>
          <w:szCs w:val="26"/>
        </w:rPr>
        <w:t>. Your test cases should exercise all the above functions, even though the sample test cases do not.</w:t>
      </w:r>
    </w:p>
    <w:p w:rsidR="005D1DC0" w:rsidRPr="005D1DC0" w:rsidRDefault="005D1DC0" w:rsidP="005D1DC0">
      <w:p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Your code should follow these guidelines:</w:t>
      </w:r>
    </w:p>
    <w:p w:rsidR="005D1DC0" w:rsidRPr="005D1DC0" w:rsidRDefault="005D1DC0" w:rsidP="005D1DC0">
      <w:pPr>
        <w:numPr>
          <w:ilvl w:val="0"/>
          <w:numId w:val="4"/>
        </w:num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Your code may use the </w:t>
      </w:r>
      <w:hyperlink r:id="rId10" w:history="1">
        <w:r w:rsidRPr="005D1DC0">
          <w:rPr>
            <w:rFonts w:ascii="Courier New" w:eastAsia="Times New Roman" w:hAnsi="Courier New" w:cs="Courier New"/>
            <w:color w:val="6895C7"/>
            <w:sz w:val="26"/>
            <w:szCs w:val="26"/>
            <w:u w:val="single"/>
          </w:rPr>
          <w:t>Pervasives</w:t>
        </w:r>
      </w:hyperlink>
      <w:r w:rsidRPr="005D1DC0">
        <w:rPr>
          <w:rFonts w:ascii="Baskerville" w:eastAsia="Times New Roman" w:hAnsi="Baskerville" w:cs="Times New Roman"/>
          <w:color w:val="333333"/>
          <w:sz w:val="26"/>
          <w:szCs w:val="26"/>
        </w:rPr>
        <w:t> and </w:t>
      </w:r>
      <w:hyperlink r:id="rId11" w:history="1">
        <w:r w:rsidRPr="005D1DC0">
          <w:rPr>
            <w:rFonts w:ascii="Courier New" w:eastAsia="Times New Roman" w:hAnsi="Courier New" w:cs="Courier New"/>
            <w:color w:val="6895C7"/>
            <w:sz w:val="26"/>
            <w:szCs w:val="26"/>
            <w:u w:val="single"/>
          </w:rPr>
          <w:t>List</w:t>
        </w:r>
      </w:hyperlink>
      <w:r w:rsidRPr="005D1DC0">
        <w:rPr>
          <w:rFonts w:ascii="Baskerville" w:eastAsia="Times New Roman" w:hAnsi="Baskerville" w:cs="Times New Roman"/>
          <w:color w:val="333333"/>
          <w:sz w:val="26"/>
          <w:szCs w:val="26"/>
        </w:rPr>
        <w:t> modules, but it should use no other modules other than your own code.</w:t>
      </w:r>
    </w:p>
    <w:p w:rsidR="005D1DC0" w:rsidRPr="005D1DC0" w:rsidRDefault="005D1DC0" w:rsidP="005D1DC0">
      <w:pPr>
        <w:numPr>
          <w:ilvl w:val="0"/>
          <w:numId w:val="4"/>
        </w:num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It is OK (and indeed encouraged) for your solutions to be based on one another; for example, it is fine for </w:t>
      </w:r>
      <w:r w:rsidRPr="005D1DC0">
        <w:rPr>
          <w:rFonts w:ascii="Courier New" w:eastAsia="Times New Roman" w:hAnsi="Courier New" w:cs="Courier New"/>
          <w:color w:val="333333"/>
          <w:sz w:val="26"/>
          <w:szCs w:val="26"/>
        </w:rPr>
        <w:t>filter_reachable</w:t>
      </w:r>
      <w:r w:rsidRPr="005D1DC0">
        <w:rPr>
          <w:rFonts w:ascii="Baskerville" w:eastAsia="Times New Roman" w:hAnsi="Baskerville" w:cs="Times New Roman"/>
          <w:color w:val="333333"/>
          <w:sz w:val="26"/>
          <w:szCs w:val="26"/>
        </w:rPr>
        <w:t> to use </w:t>
      </w:r>
      <w:r w:rsidRPr="005D1DC0">
        <w:rPr>
          <w:rFonts w:ascii="Courier New" w:eastAsia="Times New Roman" w:hAnsi="Courier New" w:cs="Courier New"/>
          <w:color w:val="333333"/>
          <w:sz w:val="26"/>
          <w:szCs w:val="26"/>
        </w:rPr>
        <w:t>equal_sets</w:t>
      </w:r>
      <w:r w:rsidRPr="005D1DC0">
        <w:rPr>
          <w:rFonts w:ascii="Baskerville" w:eastAsia="Times New Roman" w:hAnsi="Baskerville" w:cs="Times New Roman"/>
          <w:color w:val="333333"/>
          <w:sz w:val="26"/>
          <w:szCs w:val="26"/>
        </w:rPr>
        <w:t> and </w:t>
      </w:r>
      <w:r w:rsidRPr="005D1DC0">
        <w:rPr>
          <w:rFonts w:ascii="Courier New" w:eastAsia="Times New Roman" w:hAnsi="Courier New" w:cs="Courier New"/>
          <w:color w:val="333333"/>
          <w:sz w:val="26"/>
          <w:szCs w:val="26"/>
        </w:rPr>
        <w:t>computed_fixed_point</w:t>
      </w:r>
      <w:r w:rsidRPr="005D1DC0">
        <w:rPr>
          <w:rFonts w:ascii="Baskerville" w:eastAsia="Times New Roman" w:hAnsi="Baskerville" w:cs="Times New Roman"/>
          <w:color w:val="333333"/>
          <w:sz w:val="26"/>
          <w:szCs w:val="26"/>
        </w:rPr>
        <w:t>.</w:t>
      </w:r>
    </w:p>
    <w:p w:rsidR="005D1DC0" w:rsidRPr="005D1DC0" w:rsidRDefault="005D1DC0" w:rsidP="005D1DC0">
      <w:pPr>
        <w:numPr>
          <w:ilvl w:val="0"/>
          <w:numId w:val="4"/>
        </w:num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Your code should prefer pattern matching to conditionals when pattern matching is natural.</w:t>
      </w:r>
    </w:p>
    <w:p w:rsidR="005D1DC0" w:rsidRPr="005D1DC0" w:rsidRDefault="005D1DC0" w:rsidP="005D1DC0">
      <w:pPr>
        <w:numPr>
          <w:ilvl w:val="0"/>
          <w:numId w:val="4"/>
        </w:num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Your code should be free of </w:t>
      </w:r>
      <w:hyperlink r:id="rId12" w:history="1">
        <w:r w:rsidRPr="005D1DC0">
          <w:rPr>
            <w:rFonts w:ascii="Baskerville" w:eastAsia="Times New Roman" w:hAnsi="Baskerville" w:cs="Times New Roman"/>
            <w:color w:val="6895C7"/>
            <w:sz w:val="26"/>
            <w:szCs w:val="26"/>
            <w:u w:val="single"/>
          </w:rPr>
          <w:t>side effects</w:t>
        </w:r>
      </w:hyperlink>
      <w:r w:rsidRPr="005D1DC0">
        <w:rPr>
          <w:rFonts w:ascii="Baskerville" w:eastAsia="Times New Roman" w:hAnsi="Baskerville" w:cs="Times New Roman"/>
          <w:color w:val="333333"/>
          <w:sz w:val="26"/>
          <w:szCs w:val="26"/>
        </w:rPr>
        <w:t> such as loops, assignment, input/output, </w:t>
      </w:r>
      <w:r w:rsidRPr="005D1DC0">
        <w:rPr>
          <w:rFonts w:ascii="Courier New" w:eastAsia="Times New Roman" w:hAnsi="Courier New" w:cs="Courier New"/>
          <w:color w:val="333333"/>
          <w:sz w:val="26"/>
          <w:szCs w:val="26"/>
        </w:rPr>
        <w:t>incr</w:t>
      </w:r>
      <w:r w:rsidRPr="005D1DC0">
        <w:rPr>
          <w:rFonts w:ascii="Baskerville" w:eastAsia="Times New Roman" w:hAnsi="Baskerville" w:cs="Times New Roman"/>
          <w:color w:val="333333"/>
          <w:sz w:val="26"/>
          <w:szCs w:val="26"/>
        </w:rPr>
        <w:t>, and </w:t>
      </w:r>
      <w:r w:rsidRPr="005D1DC0">
        <w:rPr>
          <w:rFonts w:ascii="Courier New" w:eastAsia="Times New Roman" w:hAnsi="Courier New" w:cs="Courier New"/>
          <w:color w:val="333333"/>
          <w:sz w:val="26"/>
          <w:szCs w:val="26"/>
        </w:rPr>
        <w:t>decr</w:t>
      </w:r>
      <w:r w:rsidRPr="005D1DC0">
        <w:rPr>
          <w:rFonts w:ascii="Baskerville" w:eastAsia="Times New Roman" w:hAnsi="Baskerville" w:cs="Times New Roman"/>
          <w:color w:val="333333"/>
          <w:sz w:val="26"/>
          <w:szCs w:val="26"/>
        </w:rPr>
        <w:t>. Use recursion instead of loops.</w:t>
      </w:r>
    </w:p>
    <w:p w:rsidR="005D1DC0" w:rsidRPr="005D1DC0" w:rsidRDefault="005D1DC0" w:rsidP="005D1DC0">
      <w:pPr>
        <w:numPr>
          <w:ilvl w:val="0"/>
          <w:numId w:val="4"/>
        </w:num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Simplicity is more important than efficiency, but your code should avoid using unnecessary time and space when it is easy to do so. For example, instead of repeating a expression, compute its value once and reuse the computed value.</w:t>
      </w:r>
    </w:p>
    <w:p w:rsidR="005D1DC0" w:rsidRPr="005D1DC0" w:rsidRDefault="005D1DC0" w:rsidP="005D1DC0">
      <w:pPr>
        <w:numPr>
          <w:ilvl w:val="0"/>
          <w:numId w:val="4"/>
        </w:num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The test cases below should work with your program. You are unlikely to get credit for it otherwise.</w:t>
      </w:r>
    </w:p>
    <w:p w:rsidR="005D1DC0" w:rsidRPr="005D1DC0" w:rsidRDefault="005D1DC0" w:rsidP="005D1DC0">
      <w:p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Assess your work by writing a brief after-action report that summarizes why you solved the problem the way you did, other approaches that you considered and rejected (and why you rejected them), and any weaknesses in your solution in the context of its intended application. This report should be a </w:t>
      </w:r>
      <w:hyperlink r:id="rId13" w:history="1">
        <w:r w:rsidRPr="005D1DC0">
          <w:rPr>
            <w:rFonts w:ascii="Baskerville" w:eastAsia="Times New Roman" w:hAnsi="Baskerville" w:cs="Times New Roman"/>
            <w:color w:val="6895C7"/>
            <w:sz w:val="26"/>
            <w:szCs w:val="26"/>
            <w:u w:val="single"/>
          </w:rPr>
          <w:t>plain text</w:t>
        </w:r>
      </w:hyperlink>
      <w:r w:rsidRPr="005D1DC0">
        <w:rPr>
          <w:rFonts w:ascii="Baskerville" w:eastAsia="Times New Roman" w:hAnsi="Baskerville" w:cs="Times New Roman"/>
          <w:color w:val="333333"/>
          <w:sz w:val="26"/>
          <w:szCs w:val="26"/>
        </w:rPr>
        <w:t> file that is no more than 2000 bytes long. See </w:t>
      </w:r>
      <w:hyperlink r:id="rId14" w:history="1">
        <w:r w:rsidRPr="005D1DC0">
          <w:rPr>
            <w:rFonts w:ascii="Baskerville" w:eastAsia="Times New Roman" w:hAnsi="Baskerville" w:cs="Times New Roman"/>
            <w:color w:val="6895C7"/>
            <w:sz w:val="26"/>
            <w:szCs w:val="26"/>
            <w:u w:val="single"/>
          </w:rPr>
          <w:t>Resources for oral presentations and written reports</w:t>
        </w:r>
      </w:hyperlink>
      <w:r w:rsidRPr="005D1DC0">
        <w:rPr>
          <w:rFonts w:ascii="Baskerville" w:eastAsia="Times New Roman" w:hAnsi="Baskerville" w:cs="Times New Roman"/>
          <w:color w:val="333333"/>
          <w:sz w:val="26"/>
          <w:szCs w:val="26"/>
        </w:rPr>
        <w:t> for advice on how to write assessments; admittedly much of the advice there is overkill for the simple kind of report we're looking for here.</w:t>
      </w:r>
    </w:p>
    <w:p w:rsidR="005D1DC0" w:rsidRPr="005D1DC0" w:rsidRDefault="005D1DC0" w:rsidP="005D1DC0">
      <w:pPr>
        <w:spacing w:before="100" w:beforeAutospacing="1" w:after="100" w:afterAutospacing="1"/>
        <w:outlineLvl w:val="1"/>
        <w:rPr>
          <w:rFonts w:ascii="Avenir" w:eastAsia="Times New Roman" w:hAnsi="Avenir" w:cs="Times New Roman"/>
          <w:b/>
          <w:bCs/>
          <w:color w:val="333333"/>
          <w:sz w:val="36"/>
          <w:szCs w:val="36"/>
        </w:rPr>
      </w:pPr>
      <w:r w:rsidRPr="005D1DC0">
        <w:rPr>
          <w:rFonts w:ascii="Avenir" w:eastAsia="Times New Roman" w:hAnsi="Avenir" w:cs="Times New Roman"/>
          <w:b/>
          <w:bCs/>
          <w:color w:val="333333"/>
          <w:sz w:val="36"/>
          <w:szCs w:val="36"/>
        </w:rPr>
        <w:t>Submit</w:t>
      </w:r>
    </w:p>
    <w:p w:rsidR="005D1DC0" w:rsidRPr="005D1DC0" w:rsidRDefault="005D1DC0" w:rsidP="005D1DC0">
      <w:p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Submit three files via CourseWeb. The file </w:t>
      </w:r>
      <w:r w:rsidRPr="005D1DC0">
        <w:rPr>
          <w:rFonts w:ascii="Courier New" w:eastAsia="Times New Roman" w:hAnsi="Courier New" w:cs="Courier New"/>
          <w:color w:val="333333"/>
          <w:sz w:val="26"/>
          <w:szCs w:val="26"/>
        </w:rPr>
        <w:t>hw1.ml</w:t>
      </w:r>
      <w:r w:rsidRPr="005D1DC0">
        <w:rPr>
          <w:rFonts w:ascii="Baskerville" w:eastAsia="Times New Roman" w:hAnsi="Baskerville" w:cs="Times New Roman"/>
          <w:color w:val="333333"/>
          <w:sz w:val="26"/>
          <w:szCs w:val="26"/>
        </w:rPr>
        <w:t> should implement the abovementioned functions, along with any auxiliary types and functions; in particular, it should define the </w:t>
      </w:r>
      <w:r w:rsidRPr="005D1DC0">
        <w:rPr>
          <w:rFonts w:ascii="Courier New" w:eastAsia="Times New Roman" w:hAnsi="Courier New" w:cs="Courier New"/>
          <w:color w:val="333333"/>
          <w:sz w:val="26"/>
          <w:szCs w:val="26"/>
        </w:rPr>
        <w:t>symbol</w:t>
      </w:r>
      <w:r w:rsidRPr="005D1DC0">
        <w:rPr>
          <w:rFonts w:ascii="Baskerville" w:eastAsia="Times New Roman" w:hAnsi="Baskerville" w:cs="Times New Roman"/>
          <w:color w:val="333333"/>
          <w:sz w:val="26"/>
          <w:szCs w:val="26"/>
        </w:rPr>
        <w:t> type as shown above. The file </w:t>
      </w:r>
      <w:r w:rsidRPr="005D1DC0">
        <w:rPr>
          <w:rFonts w:ascii="Courier New" w:eastAsia="Times New Roman" w:hAnsi="Courier New" w:cs="Courier New"/>
          <w:color w:val="333333"/>
          <w:sz w:val="26"/>
          <w:szCs w:val="26"/>
        </w:rPr>
        <w:t>hw1test.ml</w:t>
      </w:r>
      <w:r w:rsidRPr="005D1DC0">
        <w:rPr>
          <w:rFonts w:ascii="Baskerville" w:eastAsia="Times New Roman" w:hAnsi="Baskerville" w:cs="Times New Roman"/>
          <w:color w:val="333333"/>
          <w:sz w:val="26"/>
          <w:szCs w:val="26"/>
        </w:rPr>
        <w:t xml:space="preserve"> should contain </w:t>
      </w:r>
      <w:r w:rsidRPr="005D1DC0">
        <w:rPr>
          <w:rFonts w:ascii="Baskerville" w:eastAsia="Times New Roman" w:hAnsi="Baskerville" w:cs="Times New Roman"/>
          <w:color w:val="333333"/>
          <w:sz w:val="26"/>
          <w:szCs w:val="26"/>
        </w:rPr>
        <w:lastRenderedPageBreak/>
        <w:t>your test cases. The file </w:t>
      </w:r>
      <w:r w:rsidRPr="005D1DC0">
        <w:rPr>
          <w:rFonts w:ascii="Courier New" w:eastAsia="Times New Roman" w:hAnsi="Courier New" w:cs="Courier New"/>
          <w:color w:val="333333"/>
          <w:sz w:val="26"/>
          <w:szCs w:val="26"/>
        </w:rPr>
        <w:t>hw1.txt</w:t>
      </w:r>
      <w:r w:rsidRPr="005D1DC0">
        <w:rPr>
          <w:rFonts w:ascii="Baskerville" w:eastAsia="Times New Roman" w:hAnsi="Baskerville" w:cs="Times New Roman"/>
          <w:color w:val="333333"/>
          <w:sz w:val="26"/>
          <w:szCs w:val="26"/>
        </w:rPr>
        <w:t> should hold your assessment. Please do not put your name, student ID, or other personally identifying information in your files.</w:t>
      </w:r>
    </w:p>
    <w:p w:rsidR="005D1DC0" w:rsidRPr="005D1DC0" w:rsidRDefault="005D1DC0" w:rsidP="005D1DC0">
      <w:pPr>
        <w:spacing w:before="100" w:beforeAutospacing="1" w:after="100" w:afterAutospacing="1"/>
        <w:outlineLvl w:val="1"/>
        <w:rPr>
          <w:rFonts w:ascii="Avenir" w:eastAsia="Times New Roman" w:hAnsi="Avenir" w:cs="Times New Roman"/>
          <w:b/>
          <w:bCs/>
          <w:color w:val="333333"/>
          <w:sz w:val="36"/>
          <w:szCs w:val="36"/>
        </w:rPr>
      </w:pPr>
      <w:r w:rsidRPr="005D1DC0">
        <w:rPr>
          <w:rFonts w:ascii="Avenir" w:eastAsia="Times New Roman" w:hAnsi="Avenir" w:cs="Times New Roman"/>
          <w:b/>
          <w:bCs/>
          <w:color w:val="333333"/>
          <w:sz w:val="36"/>
          <w:szCs w:val="36"/>
        </w:rPr>
        <w:t>Sample test cases</w:t>
      </w:r>
    </w:p>
    <w:p w:rsidR="005D1DC0" w:rsidRPr="005D1DC0" w:rsidRDefault="005D1DC0" w:rsidP="005D1DC0">
      <w:p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See </w:t>
      </w:r>
      <w:hyperlink r:id="rId15" w:history="1">
        <w:r w:rsidRPr="005D1DC0">
          <w:rPr>
            <w:rFonts w:ascii="Baskerville" w:eastAsia="Times New Roman" w:hAnsi="Baskerville" w:cs="Times New Roman"/>
            <w:color w:val="6895C7"/>
            <w:sz w:val="26"/>
            <w:szCs w:val="26"/>
            <w:u w:val="single"/>
          </w:rPr>
          <w:t>hw1sample.ml</w:t>
        </w:r>
      </w:hyperlink>
      <w:r w:rsidRPr="005D1DC0">
        <w:rPr>
          <w:rFonts w:ascii="Baskerville" w:eastAsia="Times New Roman" w:hAnsi="Baskerville" w:cs="Times New Roman"/>
          <w:color w:val="333333"/>
          <w:sz w:val="26"/>
          <w:szCs w:val="26"/>
        </w:rPr>
        <w:t> for a copy of these tests.</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subset_test0 = subset [] [1;2;3]</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subset_test1 = subset [3;1;3] [1;2;3]</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let subset_test2 = </w:t>
      </w:r>
      <w:hyperlink r:id="rId16" w:anchor="VALnot" w:history="1">
        <w:r w:rsidRPr="005D1DC0">
          <w:rPr>
            <w:rFonts w:ascii="Courier New" w:eastAsia="Times New Roman" w:hAnsi="Courier New" w:cs="Courier New"/>
            <w:color w:val="6895C7"/>
            <w:sz w:val="26"/>
            <w:szCs w:val="26"/>
            <w:u w:val="single"/>
          </w:rPr>
          <w:t>not</w:t>
        </w:r>
      </w:hyperlink>
      <w:r w:rsidRPr="005D1DC0">
        <w:rPr>
          <w:rFonts w:ascii="Courier New" w:eastAsia="Times New Roman" w:hAnsi="Courier New" w:cs="Courier New"/>
          <w:color w:val="333333"/>
          <w:sz w:val="26"/>
          <w:szCs w:val="26"/>
        </w:rPr>
        <w:t xml:space="preserve"> (subset [1;3;7] [4;1;3])</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equal_sets_test0 = equal_sets [1;3] [3;1;3]</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equal_sets_test1 = not (equal_sets [1;3;4] [3;1;3])</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set_union_test0 = equal_sets (set_union [] [1;2;3]) [1;2;3]</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set_union_test1 = equal_sets (set_union [3;1;3] [1;2;3]) [1;2;3]</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set_union_test2 = equal_sets (set_union [] [])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set_intersection_test0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equal_sets (set_intersection [] [1;2;3])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set_intersection_test1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equal_sets (set_intersection [3;1;3] [1;2;3]) [1;3]</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set_intersection_test2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equal_sets (set_intersection [1;2;3;4] [3;1;2;4]) [4;3;2;1]</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set_diff_test0 = equal_sets (set_diff [1;3] [1;4;3;1])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set_diff_test1 = equal_sets (set_diff [4;3;1;1;3] [1;3]) [4]</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set_diff_test2 = equal_sets (set_diff [4;3;1] []) [1;3;4]</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set_diff_test3 = equal_sets (set_diff [] [4;3;1])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computed_fixed_point_test0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computed_fixed_point (=) (fun x -&gt; x </w:t>
      </w:r>
      <w:hyperlink r:id="rId17" w:anchor="VAL%28/%29" w:history="1">
        <w:r w:rsidRPr="005D1DC0">
          <w:rPr>
            <w:rFonts w:ascii="Courier New" w:eastAsia="Times New Roman" w:hAnsi="Courier New" w:cs="Courier New"/>
            <w:color w:val="6895C7"/>
            <w:sz w:val="26"/>
            <w:szCs w:val="26"/>
            <w:u w:val="single"/>
          </w:rPr>
          <w:t>/</w:t>
        </w:r>
      </w:hyperlink>
      <w:r w:rsidRPr="005D1DC0">
        <w:rPr>
          <w:rFonts w:ascii="Courier New" w:eastAsia="Times New Roman" w:hAnsi="Courier New" w:cs="Courier New"/>
          <w:color w:val="333333"/>
          <w:sz w:val="26"/>
          <w:szCs w:val="26"/>
        </w:rPr>
        <w:t xml:space="preserve"> 2) 1000000000 = 0</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computed_fixed_point_test1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computed_fixed_point (=) (fun x -&gt; x </w:t>
      </w:r>
      <w:hyperlink r:id="rId18" w:anchor="VAL%28%20*.%20%29" w:history="1">
        <w:r w:rsidRPr="005D1DC0">
          <w:rPr>
            <w:rFonts w:ascii="Courier New" w:eastAsia="Times New Roman" w:hAnsi="Courier New" w:cs="Courier New"/>
            <w:color w:val="6895C7"/>
            <w:sz w:val="26"/>
            <w:szCs w:val="26"/>
            <w:u w:val="single"/>
          </w:rPr>
          <w:t>*.</w:t>
        </w:r>
      </w:hyperlink>
      <w:r w:rsidRPr="005D1DC0">
        <w:rPr>
          <w:rFonts w:ascii="Courier New" w:eastAsia="Times New Roman" w:hAnsi="Courier New" w:cs="Courier New"/>
          <w:color w:val="333333"/>
          <w:sz w:val="26"/>
          <w:szCs w:val="26"/>
        </w:rPr>
        <w:t xml:space="preserve"> 2.) 1. = </w:t>
      </w:r>
      <w:hyperlink r:id="rId19" w:anchor="VALinfinity" w:history="1">
        <w:r w:rsidRPr="005D1DC0">
          <w:rPr>
            <w:rFonts w:ascii="Courier New" w:eastAsia="Times New Roman" w:hAnsi="Courier New" w:cs="Courier New"/>
            <w:color w:val="6895C7"/>
            <w:sz w:val="26"/>
            <w:szCs w:val="26"/>
            <w:u w:val="single"/>
          </w:rPr>
          <w:t>infinity</w:t>
        </w:r>
      </w:hyperlink>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computed_fixed_point_test2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computed_fixed_point (=) </w:t>
      </w:r>
      <w:hyperlink r:id="rId20" w:anchor="VALsqrt" w:history="1">
        <w:r w:rsidRPr="005D1DC0">
          <w:rPr>
            <w:rFonts w:ascii="Courier New" w:eastAsia="Times New Roman" w:hAnsi="Courier New" w:cs="Courier New"/>
            <w:color w:val="6895C7"/>
            <w:sz w:val="26"/>
            <w:szCs w:val="26"/>
            <w:u w:val="single"/>
          </w:rPr>
          <w:t>sqrt</w:t>
        </w:r>
      </w:hyperlink>
      <w:r w:rsidRPr="005D1DC0">
        <w:rPr>
          <w:rFonts w:ascii="Courier New" w:eastAsia="Times New Roman" w:hAnsi="Courier New" w:cs="Courier New"/>
          <w:color w:val="333333"/>
          <w:sz w:val="26"/>
          <w:szCs w:val="26"/>
        </w:rPr>
        <w:t xml:space="preserve"> 10. = 1.</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computed_fixed_point_test3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lastRenderedPageBreak/>
        <w:t xml:space="preserve">  ((computed_fixed_point (fun x y -&gt; </w:t>
      </w:r>
      <w:hyperlink r:id="rId21" w:anchor="VALabs_float" w:history="1">
        <w:r w:rsidRPr="005D1DC0">
          <w:rPr>
            <w:rFonts w:ascii="Courier New" w:eastAsia="Times New Roman" w:hAnsi="Courier New" w:cs="Courier New"/>
            <w:color w:val="6895C7"/>
            <w:sz w:val="26"/>
            <w:szCs w:val="26"/>
            <w:u w:val="single"/>
          </w:rPr>
          <w:t>abs_float</w:t>
        </w:r>
      </w:hyperlink>
      <w:r w:rsidRPr="005D1DC0">
        <w:rPr>
          <w:rFonts w:ascii="Courier New" w:eastAsia="Times New Roman" w:hAnsi="Courier New" w:cs="Courier New"/>
          <w:color w:val="333333"/>
          <w:sz w:val="26"/>
          <w:szCs w:val="26"/>
        </w:rPr>
        <w:t xml:space="preserve"> (x </w:t>
      </w:r>
      <w:hyperlink r:id="rId22" w:anchor="VAL%28-.%29" w:history="1">
        <w:r w:rsidRPr="005D1DC0">
          <w:rPr>
            <w:rFonts w:ascii="Courier New" w:eastAsia="Times New Roman" w:hAnsi="Courier New" w:cs="Courier New"/>
            <w:color w:val="6895C7"/>
            <w:sz w:val="26"/>
            <w:szCs w:val="26"/>
            <w:u w:val="single"/>
          </w:rPr>
          <w:t>-.</w:t>
        </w:r>
      </w:hyperlink>
      <w:r w:rsidRPr="005D1DC0">
        <w:rPr>
          <w:rFonts w:ascii="Courier New" w:eastAsia="Times New Roman" w:hAnsi="Courier New" w:cs="Courier New"/>
          <w:color w:val="333333"/>
          <w:sz w:val="26"/>
          <w:szCs w:val="26"/>
        </w:rPr>
        <w:t xml:space="preserve"> y) &lt; 1.)</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ab/>
      </w:r>
      <w:r w:rsidRPr="005D1DC0">
        <w:rPr>
          <w:rFonts w:ascii="Courier New" w:eastAsia="Times New Roman" w:hAnsi="Courier New" w:cs="Courier New"/>
          <w:color w:val="333333"/>
          <w:sz w:val="26"/>
          <w:szCs w:val="26"/>
        </w:rPr>
        <w:tab/>
      </w:r>
      <w:r w:rsidRPr="005D1DC0">
        <w:rPr>
          <w:rFonts w:ascii="Courier New" w:eastAsia="Times New Roman" w:hAnsi="Courier New" w:cs="Courier New"/>
          <w:color w:val="333333"/>
          <w:sz w:val="26"/>
          <w:szCs w:val="26"/>
        </w:rPr>
        <w:tab/>
        <w:t xml:space="preserve"> (fun x -&gt; x </w:t>
      </w:r>
      <w:hyperlink r:id="rId23" w:anchor="VAL%28/.%29" w:history="1">
        <w:r w:rsidRPr="005D1DC0">
          <w:rPr>
            <w:rFonts w:ascii="Courier New" w:eastAsia="Times New Roman" w:hAnsi="Courier New" w:cs="Courier New"/>
            <w:color w:val="6895C7"/>
            <w:sz w:val="26"/>
            <w:szCs w:val="26"/>
            <w:u w:val="single"/>
          </w:rPr>
          <w:t>/.</w:t>
        </w:r>
      </w:hyperlink>
      <w:r w:rsidRPr="005D1DC0">
        <w:rPr>
          <w:rFonts w:ascii="Courier New" w:eastAsia="Times New Roman" w:hAnsi="Courier New" w:cs="Courier New"/>
          <w:color w:val="333333"/>
          <w:sz w:val="26"/>
          <w:szCs w:val="26"/>
        </w:rPr>
        <w:t xml:space="preserve"> 2.)</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ab/>
      </w:r>
      <w:r w:rsidRPr="005D1DC0">
        <w:rPr>
          <w:rFonts w:ascii="Courier New" w:eastAsia="Times New Roman" w:hAnsi="Courier New" w:cs="Courier New"/>
          <w:color w:val="333333"/>
          <w:sz w:val="26"/>
          <w:szCs w:val="26"/>
        </w:rPr>
        <w:tab/>
      </w:r>
      <w:r w:rsidRPr="005D1DC0">
        <w:rPr>
          <w:rFonts w:ascii="Courier New" w:eastAsia="Times New Roman" w:hAnsi="Courier New" w:cs="Courier New"/>
          <w:color w:val="333333"/>
          <w:sz w:val="26"/>
          <w:szCs w:val="26"/>
        </w:rPr>
        <w:tab/>
        <w:t xml:space="preserve"> 10.)</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 1.25)</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An example grammar for a small subset of Awk.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type awksub_nonterminals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 Expr | Lvalue | Incrop | Binop | Num</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awksub_rules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[Expr, [T"("; N Expr; T")"];</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Expr, [N Num];</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Expr, [N Expr; N Binop; N Expr];</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Expr, [N Lvalue];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Expr, [N Incrop; N Lvalue];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Expr, [N Lvalue; N Incrop];</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Lvalue, [T"$"; N Expr];</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Incrop, [T"++"];</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Incrop, [T"--"];</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Binop, [T"+"];</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Binop, [T"-"];</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Num, [T"0"];</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Num, [T"1"];</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Num, [T"2"];</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Num, [T"3"];</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Num, [T"4"];</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Num, [T"5"];</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Num, [T"6"];</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Num, [T"7"];</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Num, [T"8"];</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Num, [T"9"]]</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awksub_grammar = Expr, awksub_rules</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awksub_test0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filter_reachable awksub_grammar = awksub_grammar</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awksub_test1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filter_reachable (Expr, </w:t>
      </w:r>
      <w:hyperlink r:id="rId24" w:anchor="VALtl" w:history="1">
        <w:r w:rsidRPr="005D1DC0">
          <w:rPr>
            <w:rFonts w:ascii="Courier New" w:eastAsia="Times New Roman" w:hAnsi="Courier New" w:cs="Courier New"/>
            <w:color w:val="6895C7"/>
            <w:sz w:val="26"/>
            <w:szCs w:val="26"/>
            <w:u w:val="single"/>
          </w:rPr>
          <w:t>List.tl</w:t>
        </w:r>
      </w:hyperlink>
      <w:r w:rsidRPr="005D1DC0">
        <w:rPr>
          <w:rFonts w:ascii="Courier New" w:eastAsia="Times New Roman" w:hAnsi="Courier New" w:cs="Courier New"/>
          <w:color w:val="333333"/>
          <w:sz w:val="26"/>
          <w:szCs w:val="26"/>
        </w:rPr>
        <w:t xml:space="preserve"> awksub_rules) = (Expr, List.tl awksub_rules)</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awksub_test2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lastRenderedPageBreak/>
        <w:t xml:space="preserve">  filter_reachable (Lvalue, awksub_rules) = (Lvalue, awksub_rules)</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awksub_test3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filter_reachable (Expr, List.tl (List.tl awksub_rules))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(Expr,</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[Expr, [N Expr; N Binop; N Expr];</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Expr, [N Lvalue];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Expr, [N Incrop; N Lvalue];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Expr, [N Lvalue; N Incrop];</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Lvalue, [T "$"; N Expr];</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Incrop, [T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Incrop, [T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Binop, [T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Binop, [T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awksub_test4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filter_reachable (Expr, List.tl (List.tl (List.tl awksub_rules)))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(Expr,</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[Expr, [N Lvalue];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Expr, [N Incrop; N Lvalue];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Expr, [N Lvalue; N Incrop];</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Lvalue, [T "$"; N Expr];</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Incrop, [T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Incrop, [T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type giant_nonterminals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 Conversation | Sentence | Grunt | Snore | Shout | Quiet</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giant_grammar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Conversation,</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[Snore, [T"ZZZ"];</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Quiet,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Grunt, [T"khrgh"];</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Shout, [T"aooogah!"];</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Sentence, [N Quiet];</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Sentence, [N Grunt];</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Sentence, [N Shout];</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Conversation, [N Snore];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Conversation, [N Sentence; T","; N Conversation]]</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giant_test0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filter_reachable giant_grammar = giant_grammar</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giant_test1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filter_reachable (Sentence, List.tl (</w:t>
      </w:r>
      <w:hyperlink r:id="rId25" w:anchor="VALsnd" w:history="1">
        <w:r w:rsidRPr="005D1DC0">
          <w:rPr>
            <w:rFonts w:ascii="Courier New" w:eastAsia="Times New Roman" w:hAnsi="Courier New" w:cs="Courier New"/>
            <w:color w:val="6895C7"/>
            <w:sz w:val="26"/>
            <w:szCs w:val="26"/>
            <w:u w:val="single"/>
          </w:rPr>
          <w:t>snd</w:t>
        </w:r>
      </w:hyperlink>
      <w:r w:rsidRPr="005D1DC0">
        <w:rPr>
          <w:rFonts w:ascii="Courier New" w:eastAsia="Times New Roman" w:hAnsi="Courier New" w:cs="Courier New"/>
          <w:color w:val="333333"/>
          <w:sz w:val="26"/>
          <w:szCs w:val="26"/>
        </w:rPr>
        <w:t xml:space="preserve"> giant_grammar))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(Sentence,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[Quiet, []; Grunt, [T "khrgh"]; Shout, [T "aooogah!"];</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Sentence, [N Quiet]; Sentence, [N Grunt]; Sentence, [N Shout]])</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let giant_test2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filter_reachable (Quiet, snd giant_grammar) = (Quiet, [Quiet, []])</w:t>
      </w:r>
    </w:p>
    <w:p w:rsidR="005D1DC0" w:rsidRPr="005D1DC0" w:rsidRDefault="005D1DC0" w:rsidP="005D1DC0">
      <w:pPr>
        <w:spacing w:before="100" w:beforeAutospacing="1" w:after="100" w:afterAutospacing="1"/>
        <w:outlineLvl w:val="1"/>
        <w:rPr>
          <w:rFonts w:ascii="Avenir" w:eastAsia="Times New Roman" w:hAnsi="Avenir" w:cs="Times New Roman"/>
          <w:b/>
          <w:bCs/>
          <w:color w:val="333333"/>
          <w:sz w:val="36"/>
          <w:szCs w:val="36"/>
        </w:rPr>
      </w:pPr>
      <w:r w:rsidRPr="005D1DC0">
        <w:rPr>
          <w:rFonts w:ascii="Avenir" w:eastAsia="Times New Roman" w:hAnsi="Avenir" w:cs="Times New Roman"/>
          <w:b/>
          <w:bCs/>
          <w:color w:val="333333"/>
          <w:sz w:val="36"/>
          <w:szCs w:val="36"/>
        </w:rPr>
        <w:t>Sample use of test cases</w:t>
      </w:r>
    </w:p>
    <w:p w:rsidR="005D1DC0" w:rsidRPr="005D1DC0" w:rsidRDefault="005D1DC0" w:rsidP="005D1DC0">
      <w:p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When testing on SEASnet, use one of the machines </w:t>
      </w:r>
      <w:r w:rsidRPr="005D1DC0">
        <w:rPr>
          <w:rFonts w:ascii="Courier New" w:eastAsia="Times New Roman" w:hAnsi="Courier New" w:cs="Courier New"/>
          <w:color w:val="333333"/>
          <w:sz w:val="26"/>
          <w:szCs w:val="26"/>
        </w:rPr>
        <w:t>lnxsrv06.seas.ucla.edu</w:t>
      </w:r>
      <w:r w:rsidRPr="005D1DC0">
        <w:rPr>
          <w:rFonts w:ascii="Baskerville" w:eastAsia="Times New Roman" w:hAnsi="Baskerville" w:cs="Times New Roman"/>
          <w:color w:val="333333"/>
          <w:sz w:val="26"/>
          <w:szCs w:val="26"/>
        </w:rPr>
        <w:t>,</w:t>
      </w:r>
      <w:r w:rsidRPr="005D1DC0">
        <w:rPr>
          <w:rFonts w:ascii="Courier New" w:eastAsia="Times New Roman" w:hAnsi="Courier New" w:cs="Courier New"/>
          <w:color w:val="333333"/>
          <w:sz w:val="26"/>
          <w:szCs w:val="26"/>
        </w:rPr>
        <w:t>lnxsrv07.seas.ucla.edu</w:t>
      </w:r>
      <w:r w:rsidRPr="005D1DC0">
        <w:rPr>
          <w:rFonts w:ascii="Baskerville" w:eastAsia="Times New Roman" w:hAnsi="Baskerville" w:cs="Times New Roman"/>
          <w:color w:val="333333"/>
          <w:sz w:val="26"/>
          <w:szCs w:val="26"/>
        </w:rPr>
        <w:t>, </w:t>
      </w:r>
      <w:r w:rsidRPr="005D1DC0">
        <w:rPr>
          <w:rFonts w:ascii="Courier New" w:eastAsia="Times New Roman" w:hAnsi="Courier New" w:cs="Courier New"/>
          <w:color w:val="333333"/>
          <w:sz w:val="26"/>
          <w:szCs w:val="26"/>
        </w:rPr>
        <w:t>lnxsrv09.seas.ucla.edu</w:t>
      </w:r>
      <w:r w:rsidRPr="005D1DC0">
        <w:rPr>
          <w:rFonts w:ascii="Baskerville" w:eastAsia="Times New Roman" w:hAnsi="Baskerville" w:cs="Times New Roman"/>
          <w:color w:val="333333"/>
          <w:sz w:val="26"/>
          <w:szCs w:val="26"/>
        </w:rPr>
        <w:t>, and </w:t>
      </w:r>
      <w:r w:rsidRPr="005D1DC0">
        <w:rPr>
          <w:rFonts w:ascii="Courier New" w:eastAsia="Times New Roman" w:hAnsi="Courier New" w:cs="Courier New"/>
          <w:color w:val="333333"/>
          <w:sz w:val="26"/>
          <w:szCs w:val="26"/>
        </w:rPr>
        <w:t>lnxsrv10.seas.ucla.edu</w:t>
      </w:r>
      <w:r w:rsidRPr="005D1DC0">
        <w:rPr>
          <w:rFonts w:ascii="Baskerville" w:eastAsia="Times New Roman" w:hAnsi="Baskerville" w:cs="Times New Roman"/>
          <w:color w:val="333333"/>
          <w:sz w:val="26"/>
          <w:szCs w:val="26"/>
        </w:rPr>
        <w:t>. Make sure </w:t>
      </w:r>
      <w:r w:rsidRPr="005D1DC0">
        <w:rPr>
          <w:rFonts w:ascii="Courier New" w:eastAsia="Times New Roman" w:hAnsi="Courier New" w:cs="Courier New"/>
          <w:color w:val="333333"/>
          <w:sz w:val="26"/>
          <w:szCs w:val="26"/>
        </w:rPr>
        <w:t>/usr/local/cs/bin</w:t>
      </w:r>
      <w:r w:rsidRPr="005D1DC0">
        <w:rPr>
          <w:rFonts w:ascii="Baskerville" w:eastAsia="Times New Roman" w:hAnsi="Baskerville" w:cs="Times New Roman"/>
          <w:color w:val="333333"/>
          <w:sz w:val="26"/>
          <w:szCs w:val="26"/>
        </w:rPr>
        <w:t> is at the start of your path, so that you get the proper version of OCaml. To do this, append the following lines to your </w:t>
      </w:r>
      <w:r w:rsidRPr="005D1DC0">
        <w:rPr>
          <w:rFonts w:ascii="Courier New" w:eastAsia="Times New Roman" w:hAnsi="Courier New" w:cs="Courier New"/>
          <w:color w:val="333333"/>
          <w:sz w:val="26"/>
          <w:szCs w:val="26"/>
        </w:rPr>
        <w:t>$HOME/.profile</w:t>
      </w:r>
      <w:r w:rsidRPr="005D1DC0">
        <w:rPr>
          <w:rFonts w:ascii="Baskerville" w:eastAsia="Times New Roman" w:hAnsi="Baskerville" w:cs="Times New Roman"/>
          <w:color w:val="333333"/>
          <w:sz w:val="26"/>
          <w:szCs w:val="26"/>
        </w:rPr>
        <w:t> file if you use </w:t>
      </w:r>
      <w:hyperlink r:id="rId26" w:history="1">
        <w:r w:rsidRPr="005D1DC0">
          <w:rPr>
            <w:rFonts w:ascii="Courier New" w:eastAsia="Times New Roman" w:hAnsi="Courier New" w:cs="Courier New"/>
            <w:color w:val="6895C7"/>
            <w:sz w:val="26"/>
            <w:szCs w:val="26"/>
            <w:u w:val="single"/>
          </w:rPr>
          <w:t>bash</w:t>
        </w:r>
      </w:hyperlink>
      <w:r w:rsidRPr="005D1DC0">
        <w:rPr>
          <w:rFonts w:ascii="Baskerville" w:eastAsia="Times New Roman" w:hAnsi="Baskerville" w:cs="Times New Roman"/>
          <w:color w:val="333333"/>
          <w:sz w:val="26"/>
          <w:szCs w:val="26"/>
        </w:rPr>
        <w:t> or </w:t>
      </w:r>
      <w:hyperlink r:id="rId27" w:history="1">
        <w:r w:rsidRPr="005D1DC0">
          <w:rPr>
            <w:rFonts w:ascii="Courier New" w:eastAsia="Times New Roman" w:hAnsi="Courier New" w:cs="Courier New"/>
            <w:color w:val="6895C7"/>
            <w:sz w:val="26"/>
            <w:szCs w:val="26"/>
            <w:u w:val="single"/>
          </w:rPr>
          <w:t>ksh</w:t>
        </w:r>
      </w:hyperlink>
      <w:r w:rsidRPr="005D1DC0">
        <w:rPr>
          <w:rFonts w:ascii="Baskerville" w:eastAsia="Times New Roman" w:hAnsi="Baskerville" w:cs="Times New Roman"/>
          <w:color w:val="333333"/>
          <w:sz w:val="26"/>
          <w:szCs w:val="26"/>
        </w:rPr>
        <w:t>:</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export PATH=/usr/local/cs/bin:$PATH</w:t>
      </w:r>
    </w:p>
    <w:p w:rsidR="005D1DC0" w:rsidRPr="005D1DC0" w:rsidRDefault="005D1DC0" w:rsidP="005D1DC0">
      <w:p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or the following line to your </w:t>
      </w:r>
      <w:r w:rsidRPr="005D1DC0">
        <w:rPr>
          <w:rFonts w:ascii="Courier New" w:eastAsia="Times New Roman" w:hAnsi="Courier New" w:cs="Courier New"/>
          <w:color w:val="333333"/>
          <w:sz w:val="26"/>
          <w:szCs w:val="26"/>
        </w:rPr>
        <w:t>$HOME/.login</w:t>
      </w:r>
      <w:r w:rsidRPr="005D1DC0">
        <w:rPr>
          <w:rFonts w:ascii="Baskerville" w:eastAsia="Times New Roman" w:hAnsi="Baskerville" w:cs="Times New Roman"/>
          <w:color w:val="333333"/>
          <w:sz w:val="26"/>
          <w:szCs w:val="26"/>
        </w:rPr>
        <w:t> file if you use </w:t>
      </w:r>
      <w:hyperlink r:id="rId28" w:history="1">
        <w:r w:rsidRPr="005D1DC0">
          <w:rPr>
            <w:rFonts w:ascii="Courier New" w:eastAsia="Times New Roman" w:hAnsi="Courier New" w:cs="Courier New"/>
            <w:color w:val="6895C7"/>
            <w:sz w:val="26"/>
            <w:szCs w:val="26"/>
            <w:u w:val="single"/>
          </w:rPr>
          <w:t>tcsh</w:t>
        </w:r>
      </w:hyperlink>
      <w:r w:rsidRPr="005D1DC0">
        <w:rPr>
          <w:rFonts w:ascii="Baskerville" w:eastAsia="Times New Roman" w:hAnsi="Baskerville" w:cs="Times New Roman"/>
          <w:color w:val="333333"/>
          <w:sz w:val="26"/>
          <w:szCs w:val="26"/>
        </w:rPr>
        <w:t> or </w:t>
      </w:r>
      <w:hyperlink r:id="rId29" w:history="1">
        <w:r w:rsidRPr="005D1DC0">
          <w:rPr>
            <w:rFonts w:ascii="Baskerville" w:eastAsia="Times New Roman" w:hAnsi="Baskerville" w:cs="Times New Roman"/>
            <w:color w:val="6895C7"/>
            <w:sz w:val="26"/>
            <w:szCs w:val="26"/>
            <w:u w:val="single"/>
          </w:rPr>
          <w:t>csh</w:t>
        </w:r>
      </w:hyperlink>
      <w:r w:rsidRPr="005D1DC0">
        <w:rPr>
          <w:rFonts w:ascii="Baskerville" w:eastAsia="Times New Roman" w:hAnsi="Baskerville" w:cs="Times New Roman"/>
          <w:color w:val="333333"/>
          <w:sz w:val="26"/>
          <w:szCs w:val="26"/>
        </w:rPr>
        <w:t>:</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set path=(/usr/local/cs/bin $path)</w:t>
      </w:r>
    </w:p>
    <w:p w:rsidR="005D1DC0" w:rsidRPr="005D1DC0" w:rsidRDefault="005D1DC0" w:rsidP="005D1DC0">
      <w:p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The command </w:t>
      </w:r>
      <w:r w:rsidRPr="005D1DC0">
        <w:rPr>
          <w:rFonts w:ascii="Courier New" w:eastAsia="Times New Roman" w:hAnsi="Courier New" w:cs="Courier New"/>
          <w:color w:val="333333"/>
          <w:sz w:val="26"/>
          <w:szCs w:val="26"/>
        </w:rPr>
        <w:t>ocaml</w:t>
      </w:r>
      <w:r w:rsidRPr="005D1DC0">
        <w:rPr>
          <w:rFonts w:ascii="Baskerville" w:eastAsia="Times New Roman" w:hAnsi="Baskerville" w:cs="Times New Roman"/>
          <w:color w:val="333333"/>
          <w:sz w:val="26"/>
          <w:szCs w:val="26"/>
        </w:rPr>
        <w:t> should output the version number 4.07.1.</w:t>
      </w:r>
    </w:p>
    <w:p w:rsidR="005D1DC0" w:rsidRPr="005D1DC0" w:rsidRDefault="005D1DC0" w:rsidP="005D1DC0">
      <w:pPr>
        <w:spacing w:before="100" w:beforeAutospacing="1" w:after="100" w:afterAutospacing="1"/>
        <w:rPr>
          <w:rFonts w:ascii="Baskerville" w:eastAsia="Times New Roman" w:hAnsi="Baskerville" w:cs="Times New Roman"/>
          <w:color w:val="333333"/>
          <w:sz w:val="26"/>
          <w:szCs w:val="26"/>
        </w:rPr>
      </w:pPr>
      <w:r w:rsidRPr="005D1DC0">
        <w:rPr>
          <w:rFonts w:ascii="Baskerville" w:eastAsia="Times New Roman" w:hAnsi="Baskerville" w:cs="Times New Roman"/>
          <w:color w:val="333333"/>
          <w:sz w:val="26"/>
          <w:szCs w:val="26"/>
        </w:rPr>
        <w:t>If you put the </w:t>
      </w:r>
      <w:hyperlink r:id="rId30" w:history="1">
        <w:r w:rsidRPr="005D1DC0">
          <w:rPr>
            <w:rFonts w:ascii="Baskerville" w:eastAsia="Times New Roman" w:hAnsi="Baskerville" w:cs="Times New Roman"/>
            <w:color w:val="6895C7"/>
            <w:sz w:val="26"/>
            <w:szCs w:val="26"/>
            <w:u w:val="single"/>
          </w:rPr>
          <w:t>sample test cases</w:t>
        </w:r>
      </w:hyperlink>
      <w:r w:rsidRPr="005D1DC0">
        <w:rPr>
          <w:rFonts w:ascii="Baskerville" w:eastAsia="Times New Roman" w:hAnsi="Baskerville" w:cs="Times New Roman"/>
          <w:color w:val="333333"/>
          <w:sz w:val="26"/>
          <w:szCs w:val="26"/>
        </w:rPr>
        <w:t> into a file </w:t>
      </w:r>
      <w:r w:rsidRPr="005D1DC0">
        <w:rPr>
          <w:rFonts w:ascii="Courier New" w:eastAsia="Times New Roman" w:hAnsi="Courier New" w:cs="Courier New"/>
          <w:color w:val="333333"/>
          <w:sz w:val="26"/>
          <w:szCs w:val="26"/>
        </w:rPr>
        <w:t>hw1sample.ml</w:t>
      </w:r>
      <w:r w:rsidRPr="005D1DC0">
        <w:rPr>
          <w:rFonts w:ascii="Baskerville" w:eastAsia="Times New Roman" w:hAnsi="Baskerville" w:cs="Times New Roman"/>
          <w:color w:val="333333"/>
          <w:sz w:val="26"/>
          <w:szCs w:val="26"/>
        </w:rPr>
        <w:t>, you should be able to use it as follows to test your </w:t>
      </w:r>
      <w:r w:rsidRPr="005D1DC0">
        <w:rPr>
          <w:rFonts w:ascii="Courier New" w:eastAsia="Times New Roman" w:hAnsi="Courier New" w:cs="Courier New"/>
          <w:color w:val="333333"/>
          <w:sz w:val="26"/>
          <w:szCs w:val="26"/>
        </w:rPr>
        <w:t>hw1.ml</w:t>
      </w:r>
      <w:r w:rsidRPr="005D1DC0">
        <w:rPr>
          <w:rFonts w:ascii="Baskerville" w:eastAsia="Times New Roman" w:hAnsi="Baskerville" w:cs="Times New Roman"/>
          <w:color w:val="333333"/>
          <w:sz w:val="26"/>
          <w:szCs w:val="26"/>
        </w:rPr>
        <w:t> solution on the SEASnet implementation of OCaml. Similarly, the command </w:t>
      </w:r>
      <w:r w:rsidRPr="005D1DC0">
        <w:rPr>
          <w:rFonts w:ascii="Courier New" w:eastAsia="Times New Roman" w:hAnsi="Courier New" w:cs="Courier New"/>
          <w:color w:val="333333"/>
          <w:sz w:val="26"/>
          <w:szCs w:val="26"/>
        </w:rPr>
        <w:t>#use "hw1test.ml";;</w:t>
      </w:r>
      <w:r w:rsidRPr="005D1DC0">
        <w:rPr>
          <w:rFonts w:ascii="Baskerville" w:eastAsia="Times New Roman" w:hAnsi="Baskerville" w:cs="Times New Roman"/>
          <w:color w:val="333333"/>
          <w:sz w:val="26"/>
          <w:szCs w:val="26"/>
        </w:rPr>
        <w:t>should run your own test cases on your solution.</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ocaml</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Objective Caml version 4.07.1</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#use "hw1.ml";;</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type ('a, 'b) symbol = N of 'a | T of 'b</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#use "</w:t>
      </w:r>
      <w:hyperlink r:id="rId31" w:history="1">
        <w:r w:rsidRPr="005D1DC0">
          <w:rPr>
            <w:rFonts w:ascii="Courier New" w:eastAsia="Times New Roman" w:hAnsi="Courier New" w:cs="Courier New"/>
            <w:color w:val="6895C7"/>
            <w:sz w:val="26"/>
            <w:szCs w:val="26"/>
            <w:u w:val="single"/>
          </w:rPr>
          <w:t>hw1sample.ml</w:t>
        </w:r>
      </w:hyperlink>
      <w:r w:rsidRPr="005D1DC0">
        <w:rPr>
          <w:rFonts w:ascii="Courier New" w:eastAsia="Times New Roman" w:hAnsi="Courier New" w:cs="Courier New"/>
          <w:color w:val="333333"/>
          <w:sz w:val="26"/>
          <w:szCs w:val="26"/>
        </w:rPr>
        <w:t>";;</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subset_test0 : bool = true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lastRenderedPageBreak/>
        <w:t>val subset_test1 : bool = true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subset_test2 : bool = true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equal_sets_test0 : bool = true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equal_sets_test1 : bool = true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set_union_test0 : bool = true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set_union_test1 : bool = true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set_union_test2 : bool = true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set_intersection_test0 : bool = true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set_intersection_test1 : bool = true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set_intersection_test2 : bool = true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computed_fixed_point_test0 : bool = true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computed_fixed_point_test1 : bool = true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computed_fixed_point_test2 : bool = true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computed_fixed_point_test3 : bool = true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type awksub_nonterminals = Expr | Lvalue | Incrop | Binop | Num</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awksub_rules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(awksub_nonterminals * (awksub_nonterminals, string) symbol list) list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[(Expr, [T "("; N Expr; T ")"]); (Expr, [N Num]);</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(Expr, [N Expr; N Binop; N Expr]); (Expr, [N Lvalue]);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(Expr, [N Incrop; N Lvalue]); (Expr, [N Lvalue; N Incrop]);</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(Lvalue, [T "$"; N Expr]); (Incrop, [T "++"]); (Incrop, [T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(Binop, [T "+"]); (Binop, [T "-"]); (Num, [T "0"]); (Num, [T "1"]);</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(Num, [T "2"]); (Num, [T "3"]); (Num, [T "4"]); (Num, [T "5"]);</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(Num, [T "6"]); (Num, [T "7"]); (Num, [T "8"]); (Num, [T "9"])]</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awksub_grammar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awksub_nonterminals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(awksub_nonterminals * (awksub_nonterminals, string) symbol list) list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(Expr,</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[(Expr, [T "("; N Expr; T ")"]); (Expr, [N Num]);</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(Expr, [N Expr; N Binop; N Expr]); (Expr, [N Lvalue]);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(Expr, [N Incrop; N Lvalue]); (Expr, [N Lvalue; N Incrop]);</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(Lvalue, [T "$"; N Expr]); (Incrop, [T "++"]); (Incrop, [T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(Binop, [T "+"]); (Binop, [T "-"]); (Num, [T "0"]); (Num, [T "1"]);</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lastRenderedPageBreak/>
        <w:t xml:space="preserve">    (Num, [T "2"]); (Num, [T "3"]); (Num, [T "4"]); (Num, [T "5"]);</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(Num, [T "6"]); (Num, [T "7"]); (Num, [T "8"]); (Num, [T "9"])])</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awksub_test0 : bool = true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awksub_test1 : bool = true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awksub_test2 : bool = true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awksub_test3 : bool = true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awksub_test4 : bool = true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type giant_nonterminals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Conversation</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 Sentence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 Grunt</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 Snore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 Shout</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 Quiet</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giant_grammar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giant_nonterminals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(giant_nonterminals * (giant_nonterminals, string) symbol list) list =</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(Conversation,</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[(Snore, [T "ZZZ"]); (Quiet, []); (Grunt, [T "khrgh"]);</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(Shout, [T "aooogah!"]); (Sentence, [N Quiet]); (Sentence, [N Grunt]);</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(Sentence, [N Shout]); (Conversation, [N Snore]);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 xml:space="preserve">    (Conversation, [N Sentence; T ","; N Conversation])])</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giant_test0 : bool = true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giant_test1 : bool = true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val giant_test2 : bool = true</w:t>
      </w:r>
    </w:p>
    <w:p w:rsidR="005D1DC0" w:rsidRPr="005D1DC0" w:rsidRDefault="005D1DC0" w:rsidP="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rPr>
      </w:pPr>
      <w:r w:rsidRPr="005D1DC0">
        <w:rPr>
          <w:rFonts w:ascii="Courier New" w:eastAsia="Times New Roman" w:hAnsi="Courier New" w:cs="Courier New"/>
          <w:color w:val="333333"/>
          <w:sz w:val="26"/>
          <w:szCs w:val="26"/>
        </w:rPr>
        <w:t>#</w:t>
      </w:r>
    </w:p>
    <w:p w:rsidR="005D1DC0" w:rsidRPr="005D1DC0" w:rsidRDefault="00B24DC9" w:rsidP="005D1DC0">
      <w:pPr>
        <w:rPr>
          <w:rFonts w:ascii="Times New Roman" w:eastAsia="Times New Roman" w:hAnsi="Times New Roman" w:cs="Times New Roman"/>
        </w:rPr>
      </w:pPr>
      <w:r w:rsidRPr="005D1DC0">
        <w:rPr>
          <w:rFonts w:ascii="Times New Roman" w:eastAsia="Times New Roman" w:hAnsi="Times New Roman" w:cs="Times New Roman"/>
          <w:noProof/>
        </w:rPr>
        <w:pict>
          <v:rect id="_x0000_i1025" alt="" style="width:468pt;height:.05pt;mso-width-percent:0;mso-height-percent:0;mso-width-percent:0;mso-height-percent:0" o:hralign="center" o:hrstd="t" o:hrnoshade="t" o:hr="t" fillcolor="#333" stroked="f"/>
        </w:pict>
      </w:r>
    </w:p>
    <w:p w:rsidR="005D1DC0" w:rsidRPr="005D1DC0" w:rsidRDefault="005D1DC0" w:rsidP="005D1DC0">
      <w:pPr>
        <w:rPr>
          <w:rFonts w:ascii="Baskerville" w:eastAsia="Times New Roman" w:hAnsi="Baskerville" w:cs="Times New Roman"/>
          <w:i/>
          <w:iCs/>
          <w:color w:val="333333"/>
          <w:sz w:val="26"/>
          <w:szCs w:val="26"/>
        </w:rPr>
      </w:pPr>
      <w:r w:rsidRPr="005D1DC0">
        <w:rPr>
          <w:rFonts w:ascii="Baskerville" w:eastAsia="Times New Roman" w:hAnsi="Baskerville" w:cs="Times New Roman"/>
          <w:i/>
          <w:iCs/>
          <w:color w:val="333333"/>
          <w:sz w:val="26"/>
          <w:szCs w:val="26"/>
        </w:rPr>
        <w:t>© 2006–2011, 2013–2019 </w:t>
      </w:r>
      <w:hyperlink r:id="rId32" w:history="1">
        <w:r w:rsidRPr="005D1DC0">
          <w:rPr>
            <w:rFonts w:ascii="Baskerville" w:eastAsia="Times New Roman" w:hAnsi="Baskerville" w:cs="Times New Roman"/>
            <w:i/>
            <w:iCs/>
            <w:color w:val="6895C7"/>
            <w:sz w:val="26"/>
            <w:szCs w:val="26"/>
            <w:u w:val="single"/>
          </w:rPr>
          <w:t>Paul Eggert</w:t>
        </w:r>
      </w:hyperlink>
      <w:r w:rsidRPr="005D1DC0">
        <w:rPr>
          <w:rFonts w:ascii="Baskerville" w:eastAsia="Times New Roman" w:hAnsi="Baskerville" w:cs="Times New Roman"/>
          <w:i/>
          <w:iCs/>
          <w:color w:val="333333"/>
          <w:sz w:val="26"/>
          <w:szCs w:val="26"/>
        </w:rPr>
        <w:t>. See </w:t>
      </w:r>
      <w:hyperlink r:id="rId33" w:history="1">
        <w:r w:rsidRPr="005D1DC0">
          <w:rPr>
            <w:rFonts w:ascii="Baskerville" w:eastAsia="Times New Roman" w:hAnsi="Baskerville" w:cs="Times New Roman"/>
            <w:i/>
            <w:iCs/>
            <w:color w:val="6895C7"/>
            <w:sz w:val="26"/>
            <w:szCs w:val="26"/>
            <w:u w:val="single"/>
          </w:rPr>
          <w:t>copying rules</w:t>
        </w:r>
      </w:hyperlink>
      <w:r w:rsidRPr="005D1DC0">
        <w:rPr>
          <w:rFonts w:ascii="Baskerville" w:eastAsia="Times New Roman" w:hAnsi="Baskerville" w:cs="Times New Roman"/>
          <w:i/>
          <w:iCs/>
          <w:color w:val="333333"/>
          <w:sz w:val="26"/>
          <w:szCs w:val="26"/>
        </w:rPr>
        <w:t>.</w:t>
      </w:r>
      <w:r w:rsidRPr="005D1DC0">
        <w:rPr>
          <w:rFonts w:ascii="Baskerville" w:eastAsia="Times New Roman" w:hAnsi="Baskerville" w:cs="Times New Roman"/>
          <w:i/>
          <w:iCs/>
          <w:color w:val="333333"/>
          <w:sz w:val="26"/>
          <w:szCs w:val="26"/>
        </w:rPr>
        <w:br/>
        <w:t>$Id: hw1.html,v 1.76 2019/04/02 22:13:55 eggert Exp $</w:t>
      </w:r>
    </w:p>
    <w:p w:rsidR="004C2914" w:rsidRPr="005D1DC0" w:rsidRDefault="004C2914" w:rsidP="005D1DC0"/>
    <w:sectPr w:rsidR="004C2914" w:rsidRPr="005D1DC0" w:rsidSect="00D5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venir">
    <w:panose1 w:val="02000503020000020003"/>
    <w:charset w:val="00"/>
    <w:family w:val="auto"/>
    <w:pitch w:val="variable"/>
    <w:sig w:usb0="800000AF" w:usb1="5000204A" w:usb2="00000000" w:usb3="00000000" w:csb0="0000009B" w:csb1="00000000"/>
  </w:font>
  <w:font w:name="Baskerville">
    <w:panose1 w:val="02020502070401020303"/>
    <w:charset w:val="00"/>
    <w:family w:val="roman"/>
    <w:pitch w:val="variable"/>
    <w:sig w:usb0="80000067" w:usb1="02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E4E8A"/>
    <w:multiLevelType w:val="multilevel"/>
    <w:tmpl w:val="AB2A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CD2D77"/>
    <w:multiLevelType w:val="multilevel"/>
    <w:tmpl w:val="E2AC9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E67907"/>
    <w:multiLevelType w:val="multilevel"/>
    <w:tmpl w:val="8724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F40629"/>
    <w:multiLevelType w:val="multilevel"/>
    <w:tmpl w:val="F530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C1"/>
    <w:rsid w:val="000839C1"/>
    <w:rsid w:val="004C2914"/>
    <w:rsid w:val="005D1DC0"/>
    <w:rsid w:val="00B24DC9"/>
    <w:rsid w:val="00D55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F92CB-ABEC-4545-896C-3811FC9A4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1DC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1DC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D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1D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1DC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D1DC0"/>
    <w:rPr>
      <w:color w:val="0000FF"/>
      <w:u w:val="single"/>
    </w:rPr>
  </w:style>
  <w:style w:type="character" w:styleId="HTMLDefinition">
    <w:name w:val="HTML Definition"/>
    <w:basedOn w:val="DefaultParagraphFont"/>
    <w:uiPriority w:val="99"/>
    <w:semiHidden/>
    <w:unhideWhenUsed/>
    <w:rsid w:val="005D1DC0"/>
    <w:rPr>
      <w:i/>
      <w:iCs/>
    </w:rPr>
  </w:style>
  <w:style w:type="character" w:styleId="HTMLSample">
    <w:name w:val="HTML Sample"/>
    <w:basedOn w:val="DefaultParagraphFont"/>
    <w:uiPriority w:val="99"/>
    <w:semiHidden/>
    <w:unhideWhenUsed/>
    <w:rsid w:val="005D1DC0"/>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5D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DC0"/>
    <w:rPr>
      <w:rFonts w:ascii="Courier New" w:eastAsia="Times New Roman" w:hAnsi="Courier New" w:cs="Courier New"/>
      <w:sz w:val="20"/>
      <w:szCs w:val="20"/>
    </w:rPr>
  </w:style>
  <w:style w:type="character" w:styleId="Emphasis">
    <w:name w:val="Emphasis"/>
    <w:basedOn w:val="DefaultParagraphFont"/>
    <w:uiPriority w:val="20"/>
    <w:qFormat/>
    <w:rsid w:val="005D1DC0"/>
    <w:rPr>
      <w:i/>
      <w:iCs/>
    </w:rPr>
  </w:style>
  <w:style w:type="paragraph" w:styleId="HTMLAddress">
    <w:name w:val="HTML Address"/>
    <w:basedOn w:val="Normal"/>
    <w:link w:val="HTMLAddressChar"/>
    <w:uiPriority w:val="99"/>
    <w:semiHidden/>
    <w:unhideWhenUsed/>
    <w:rsid w:val="005D1DC0"/>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semiHidden/>
    <w:rsid w:val="005D1DC0"/>
    <w:rPr>
      <w:rFonts w:ascii="Times New Roman" w:eastAsia="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445114">
      <w:bodyDiv w:val="1"/>
      <w:marLeft w:val="0"/>
      <w:marRight w:val="0"/>
      <w:marTop w:val="0"/>
      <w:marBottom w:val="0"/>
      <w:divBdr>
        <w:top w:val="none" w:sz="0" w:space="0" w:color="auto"/>
        <w:left w:val="none" w:sz="0" w:space="0" w:color="auto"/>
        <w:bottom w:val="none" w:sz="0" w:space="0" w:color="auto"/>
        <w:right w:val="none" w:sz="0" w:space="0" w:color="auto"/>
      </w:divBdr>
    </w:div>
    <w:div w:id="189917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Plain_text" TargetMode="External"/><Relationship Id="rId18" Type="http://schemas.openxmlformats.org/officeDocument/2006/relationships/hyperlink" Target="https://caml.inria.fr/pub/docs/manual-ocaml/libref/Pervasives.html" TargetMode="External"/><Relationship Id="rId26" Type="http://schemas.openxmlformats.org/officeDocument/2006/relationships/hyperlink" Target="https://www.gnu.org/software/bash/" TargetMode="External"/><Relationship Id="rId3" Type="http://schemas.openxmlformats.org/officeDocument/2006/relationships/settings" Target="settings.xml"/><Relationship Id="rId21" Type="http://schemas.openxmlformats.org/officeDocument/2006/relationships/hyperlink" Target="https://caml.inria.fr/pub/docs/manual-ocaml/libref/Pervasives.html" TargetMode="External"/><Relationship Id="rId34" Type="http://schemas.openxmlformats.org/officeDocument/2006/relationships/fontTable" Target="fontTable.xml"/><Relationship Id="rId7" Type="http://schemas.openxmlformats.org/officeDocument/2006/relationships/hyperlink" Target="https://en.wikipedia.org/wiki/Fixed_point_%28mathematics%29" TargetMode="External"/><Relationship Id="rId12" Type="http://schemas.openxmlformats.org/officeDocument/2006/relationships/hyperlink" Target="https://en.wikipedia.org/wiki/Side_effect_%28computer_science%29" TargetMode="External"/><Relationship Id="rId17" Type="http://schemas.openxmlformats.org/officeDocument/2006/relationships/hyperlink" Target="https://caml.inria.fr/pub/docs/manual-ocaml/libref/Pervasives.html" TargetMode="External"/><Relationship Id="rId25" Type="http://schemas.openxmlformats.org/officeDocument/2006/relationships/hyperlink" Target="https://caml.inria.fr/pub/docs/manual-ocaml/libref/Pervasives.html" TargetMode="External"/><Relationship Id="rId33" Type="http://schemas.openxmlformats.org/officeDocument/2006/relationships/hyperlink" Target="http://web.cs.ucla.edu/classes/spring19/cs131/copyright.html" TargetMode="External"/><Relationship Id="rId2" Type="http://schemas.openxmlformats.org/officeDocument/2006/relationships/styles" Target="styles.xml"/><Relationship Id="rId16" Type="http://schemas.openxmlformats.org/officeDocument/2006/relationships/hyperlink" Target="https://caml.inria.fr/pub/docs/manual-ocaml/libref/Pervasives.html" TargetMode="External"/><Relationship Id="rId20" Type="http://schemas.openxmlformats.org/officeDocument/2006/relationships/hyperlink" Target="https://caml.inria.fr/pub/docs/manual-ocaml/libref/Pervasives.html" TargetMode="External"/><Relationship Id="rId29" Type="http://schemas.openxmlformats.org/officeDocument/2006/relationships/hyperlink" Target="https://en.wikipedia.org/wiki/C_shell" TargetMode="External"/><Relationship Id="rId1" Type="http://schemas.openxmlformats.org/officeDocument/2006/relationships/numbering" Target="numbering.xml"/><Relationship Id="rId6" Type="http://schemas.openxmlformats.org/officeDocument/2006/relationships/hyperlink" Target="http://web.cs.ucla.edu/classes/spring19/cs131/homework.html" TargetMode="External"/><Relationship Id="rId11" Type="http://schemas.openxmlformats.org/officeDocument/2006/relationships/hyperlink" Target="https://caml.inria.fr/pub/docs/manual-ocaml/libref/List.html" TargetMode="External"/><Relationship Id="rId24" Type="http://schemas.openxmlformats.org/officeDocument/2006/relationships/hyperlink" Target="https://caml.inria.fr/pub/docs/manual-ocaml/libref/List.html" TargetMode="External"/><Relationship Id="rId32" Type="http://schemas.openxmlformats.org/officeDocument/2006/relationships/hyperlink" Target="http://web.cs.ucla.edu/classes/spring19/cs131/mail-eggert.html" TargetMode="External"/><Relationship Id="rId5" Type="http://schemas.openxmlformats.org/officeDocument/2006/relationships/hyperlink" Target="http://web.cs.ucla.edu/classes/spring19/cs131/index.html" TargetMode="External"/><Relationship Id="rId15" Type="http://schemas.openxmlformats.org/officeDocument/2006/relationships/hyperlink" Target="http://web.cs.ucla.edu/classes/spring19/cs131/hw/hw1sample.ml" TargetMode="External"/><Relationship Id="rId23" Type="http://schemas.openxmlformats.org/officeDocument/2006/relationships/hyperlink" Target="https://caml.inria.fr/pub/docs/manual-ocaml/libref/Pervasives.html" TargetMode="External"/><Relationship Id="rId28" Type="http://schemas.openxmlformats.org/officeDocument/2006/relationships/hyperlink" Target="https://en.wikipedia.org/wiki/Tcsh" TargetMode="External"/><Relationship Id="rId10" Type="http://schemas.openxmlformats.org/officeDocument/2006/relationships/hyperlink" Target="https://caml.inria.fr/pub/docs/manual-ocaml/libref/Pervasives.html" TargetMode="External"/><Relationship Id="rId19" Type="http://schemas.openxmlformats.org/officeDocument/2006/relationships/hyperlink" Target="https://caml.inria.fr/pub/docs/manual-ocaml/libref/Pervasives.html" TargetMode="External"/><Relationship Id="rId31" Type="http://schemas.openxmlformats.org/officeDocument/2006/relationships/hyperlink" Target="http://web.cs.ucla.edu/classes/spring19/cs131/hw/hw1sample.ml" TargetMode="External"/><Relationship Id="rId4" Type="http://schemas.openxmlformats.org/officeDocument/2006/relationships/webSettings" Target="webSettings.xml"/><Relationship Id="rId9" Type="http://schemas.openxmlformats.org/officeDocument/2006/relationships/hyperlink" Target="https://caml.inria.fr/pub/docs/manual-ocaml/libref/Pervasives.html" TargetMode="External"/><Relationship Id="rId14" Type="http://schemas.openxmlformats.org/officeDocument/2006/relationships/hyperlink" Target="http://web.cs.ucla.edu/classes/spring19/cs131/comm.html" TargetMode="External"/><Relationship Id="rId22" Type="http://schemas.openxmlformats.org/officeDocument/2006/relationships/hyperlink" Target="https://caml.inria.fr/pub/docs/manual-ocaml/libref/Pervasives.html" TargetMode="External"/><Relationship Id="rId27" Type="http://schemas.openxmlformats.org/officeDocument/2006/relationships/hyperlink" Target="http://www.kornshell.com/" TargetMode="External"/><Relationship Id="rId30" Type="http://schemas.openxmlformats.org/officeDocument/2006/relationships/hyperlink" Target="http://web.cs.ucla.edu/classes/spring19/cs131/hw/hw1sample.ml" TargetMode="External"/><Relationship Id="rId35" Type="http://schemas.openxmlformats.org/officeDocument/2006/relationships/theme" Target="theme/theme1.xml"/><Relationship Id="rId8" Type="http://schemas.openxmlformats.org/officeDocument/2006/relationships/hyperlink" Target="https://en.wikipedia.org/wiki/Periodic_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2451</Words>
  <Characters>13971</Characters>
  <Application>Microsoft Office Word</Application>
  <DocSecurity>0</DocSecurity>
  <Lines>116</Lines>
  <Paragraphs>32</Paragraphs>
  <ScaleCrop>false</ScaleCrop>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Garg</dc:creator>
  <cp:keywords/>
  <dc:description/>
  <cp:lastModifiedBy>Arnav Garg</cp:lastModifiedBy>
  <cp:revision>3</cp:revision>
  <dcterms:created xsi:type="dcterms:W3CDTF">2019-04-09T17:45:00Z</dcterms:created>
  <dcterms:modified xsi:type="dcterms:W3CDTF">2019-04-09T17:46:00Z</dcterms:modified>
</cp:coreProperties>
</file>