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🏙️  Bengaluru Rental Price Predictor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Machine Learning Project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Arnav Jain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0.917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8"/>
                <w:szCs w:val="18"/>
              </w:rPr>
              <w:t xml:space="preserve">R² Score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₹3,347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8"/>
                <w:szCs w:val="18"/>
              </w:rPr>
              <w:t xml:space="preserve">Best MAE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XGBoost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8"/>
                <w:szCs w:val="18"/>
              </w:rPr>
              <w:t xml:space="preserve">Best Model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 Problem Statement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Bengaluru's rental market is one of India's most dynamic. Rents vary dramatically based on proximity to tech corridors (Whitefield, Electronic City, Marathahalli) and premium neighbourhoods (Koramangala, Indiranagar).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builds a regression model to estimate fair monthly rent from flat attributes. The tool is useful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Tenants checking if a listing is overpriced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Landlords pricing their property competitively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 estate platforms building automated valuation tools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 Dataset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dataset was synthetically generated with realistic Bengaluru market distributions, calibrated to 2023–24 public listing data from 99acres and MagicBricks.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listings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across 4 tiers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Engineered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Rent 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₹6,500 – ₹1,08,500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Median 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₹26,500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Locality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Premium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Koramangala, Indiranagar, Sadashivanagar, Vasanth Nagar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Upper-Mid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HSR Layout, BTM Layout, Whitefield, Sarjapur Road, Jayanagar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Marathahalli, Bellandur, JP Nagar, Mahadevapura, Yelahanka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Budget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Electronic City, Hennur, Bannerghatta Rd, Begur, Attibele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 Feature Engineering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18 raw features were transformed into 24 model-ready features. Key engineered features: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locality_tier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Ordinal encoding (1=premium → 4=budget) instead of 20 one-hot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area_per_bhk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Area ÷ BHK — a 400 sq ft 2BHK is very different from 1000 sq ft 2BHK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floor_ratio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Floor ÷ total floors — relative position in building (0=ground, 1=top)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amenity_score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 of 7 binary amenities (gym, pool, parking, security,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metro_proximity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/ (distance + 0.5) — inverse distance, captures non-linear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techpark_proximity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/ (distance + 0.5) — same logic for tech park proximity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connectivity_score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metro_proximity + techpark_proximity — combined access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tier_x_furnishing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Locality tier × furnishing — interaction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age_bucket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Binned building age: new (≤3yr), mid (4–10yr), old (&gt;10yr)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Target transformation: Log(rent) — rent is right-skewed. Modelling on log scale makes errors scale-invariant and improves all model metrics.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 Models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Baseline — linear, interpretable, regularised with L2 penalty (α=10)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Ensemble of 300 trees — captures non-linearity, robust to outliers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Gradient boosting + RandomizedSearchCV over 7 hyperparameters, 25 trials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₹6,206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₹4,103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0.859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₹5,241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₹3,666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0.899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₹4,750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₹3,347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0.917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11.4%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66534" w:sz="12" w:space="8"/>
        </w:pBdr>
        <w:shd w:fill="DCFC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XGBoost predicts rent within ~₹3,347 on average — strong enough for a real-world pricing tool.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Rent is right-skewed. Log makes regression symmetric and reduces luxury flat outlier influence.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20 one-hot columns add noise. Ordinal tier encoding preserves hierarchy while reducing dimensionality.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1/distance captures the non-linear premium for being very close to metro or tech park.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tier × furnishing: furnished flat in Koramangala commands far higher premium than in Electronic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Faster than GridSearchCV for large spaces; 25 random samples across 7 XGBoost hyperparameters.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Goes beyond feature importance to show how each feature pushes a specific prediction up or down.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 SHAP Explainability Insights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SHAP (SHapley Additive exPlanations) reveals how each feature contributes to individual predictions: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locality_tier is the single most important feature — confirming location dominates Bengaluru rental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bhk and furnishing_enc are the next strongest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area_per_bhk matters more than raw area_sqft — a cramped 2BHK is penalised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dist_metro_km has consistent negative impact — farther from metro = lower 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amenity_score and building_age_yrs show moderate but clear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techpark_proximity and connectivity_score contribute at the lower end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 What I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Log-transforming skewed targets significantly improves regression performance across all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Inverse distance features (1/dist) outperform raw distance because value of being near metro drops off non-linearly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interactions capture real-world pricing dynamics that individual features 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SHAP provides actionable explainability — critical for building user trust in a pricing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RandomizedSearchCV finds near-optimal hyperparameters at a fraction of GridSearch cost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Scrape live listings from 99acres/MagicBricks for real-time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school and hospital proximity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Streamlit web app for interactive rent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Extend model to other cities — Mumbai, Pune, Hyderabad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Experiment with neural network regressors for further accuracy gains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data/generate_data.py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Synthetic data generation with realistic BLR distributions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src/features.py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feature engineering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src/train.py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training pipeline (EDA → train → evaluate → save)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src/evaluate.py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Metrics, actual vs predicted plots, residual plots, SHAP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outputs/xgb_model.pkl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Saved trained XGBoost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outputs/shap_summary.png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SHAP beeswarm plot — feature impact visualisation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github.com/arnavjain17032006/blr-rental-predictor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Arnav Jain  |  arnavjain17032006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Bengaluru Rental Price Predictor  |  ML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2026-05-14T09:09:29.774Z</dcterms:created>
  <dcterms:modified xsi:type="dcterms:W3CDTF">2026-05-14T09:09:29.775Z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