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3567bf6fae61c90f21ec6620ee800ea4ed69d59"/>
    <w:p>
      <w:pPr>
        <w:pStyle w:val="Heading1"/>
      </w:pPr>
      <w:r>
        <w:t xml:space="preserve">ZFORECAST Paints — technical handover for the next ABAPer</w:t>
      </w:r>
    </w:p>
    <w:p>
      <w:pPr>
        <w:pStyle w:val="FirstParagraph"/>
      </w:pPr>
      <w:r>
        <w:t xml:space="preserve">Astral Limited / Project UDAY (KPMG) · Paints division, WRICEF ID-2B · PP / SD</w:t>
      </w:r>
      <w:r>
        <w:t xml:space="preserve"> </w:t>
      </w:r>
      <w:r>
        <w:t xml:space="preserve">Written 22.10.2026 by Arnav Johri. Development system only. Transport</w:t>
      </w:r>
      <w:r>
        <w:t xml:space="preserve"> </w:t>
      </w:r>
      <w:r>
        <w:rPr>
          <w:bCs/>
          <w:b/>
        </w:rPr>
        <w:t xml:space="preserve">DEVK930479</w:t>
      </w:r>
      <w:r>
        <w:t xml:space="preserve"> </w:t>
      </w:r>
      <w:r>
        <w:t xml:space="preserve">(UDAYABAP03,</w:t>
      </w:r>
      <w:r>
        <w:t xml:space="preserve"> </w:t>
      </w:r>
      <w:r>
        <w:t xml:space="preserve">“</w:t>
      </w:r>
      <w:r>
        <w:t xml:space="preserve">UDAY: PP: 2B: Forcast Paints</w:t>
      </w:r>
      <w:r>
        <w:t xml:space="preserve">”</w:t>
      </w:r>
      <w:r>
        <w:t xml:space="preserve">), not released. Repository</w:t>
      </w:r>
      <w:r>
        <w:t xml:space="preserve"> </w:t>
      </w:r>
      <w:r>
        <w:rPr>
          <w:rStyle w:val="VerbatimChar"/>
        </w:rPr>
        <w:t xml:space="preserve">arnavjohri/Diligent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kpmg/zpp_forecast_paints/</w:t>
      </w:r>
      <w:r>
        <w:t xml:space="preserve">.</w:t>
      </w:r>
    </w:p>
    <w:p>
      <w:pPr>
        <w:pStyle w:val="BodyText"/>
      </w:pPr>
      <w:r>
        <w:t xml:space="preserve">Transaction codes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this handover: the programs are run from SE38 until</w:t>
      </w:r>
      <w:r>
        <w:t xml:space="preserve"> </w:t>
      </w:r>
      <w:r>
        <w:t xml:space="preserve">SE93 is done. Everything below is named by program, class and table.</w:t>
      </w:r>
    </w:p>
    <w:p>
      <w:r>
        <w:pict>
          <v:rect style="width:0;height:1.5pt" o:hralign="center" o:hrstd="t" o:hr="t"/>
        </w:pict>
      </w:r>
    </w:p>
    <w:bookmarkStart w:id="20" w:name="what-paints-is-in-one-paragraph"/>
    <w:p>
      <w:pPr>
        <w:pStyle w:val="Heading2"/>
      </w:pPr>
      <w:r>
        <w:t xml:space="preserve">1. What Paints is, in one paragraph</w:t>
      </w:r>
    </w:p>
    <w:p>
      <w:pPr>
        <w:pStyle w:val="FirstParagraph"/>
      </w:pPr>
      <w:r>
        <w:t xml:space="preserve">The Paints forecast is the Adhesive forecast (</w:t>
      </w:r>
      <w:r>
        <w:rPr>
          <w:rStyle w:val="VerbatimChar"/>
        </w:rPr>
        <w:t xml:space="preserve">kpmg/zpp_forecast_v2/</w:t>
      </w:r>
      <w:r>
        <w:t xml:space="preserve">, built August to</w:t>
      </w:r>
      <w:r>
        <w:t xml:space="preserve"> </w:t>
      </w:r>
      <w:r>
        <w:t xml:space="preserve">September 2026) with a different list layout and three extra tables. The arithmetic, the</w:t>
      </w:r>
      <w:r>
        <w:t xml:space="preserve"> </w:t>
      </w:r>
      <w:r>
        <w:t xml:space="preserve">sales-history reads, the business-forecast comparison, the quarterly month split, the eight</w:t>
      </w:r>
      <w:r>
        <w:t xml:space="preserve"> </w:t>
      </w:r>
      <w:r>
        <w:t xml:space="preserve">uploads, the forecast number and the final report are the Adhesive ones and run in the</w:t>
      </w:r>
      <w:r>
        <w:t xml:space="preserve"> </w:t>
      </w:r>
      <w:r>
        <w:t xml:space="preserve">Adhesive objects unchanged. Paints adds, on top of the engine’s output, the columns the</w:t>
      </w:r>
      <w:r>
        <w:t xml:space="preserve"> </w:t>
      </w:r>
      <w:r>
        <w:t xml:space="preserve">Paints template draws — plant name, brand, pack size, dealer price (DPL), quantity per</w:t>
      </w:r>
      <w:r>
        <w:t xml:space="preserve"> </w:t>
      </w:r>
      <w:r>
        <w:t xml:space="preserve">carton, gross weight, volume in kilolitres and value in crores per month, tonnage on gross</w:t>
      </w:r>
      <w:r>
        <w:t xml:space="preserve"> </w:t>
      </w:r>
      <w:r>
        <w:t xml:space="preserve">weight — and saves the list, column for column, into three Paints tables while the engine</w:t>
      </w:r>
      <w:r>
        <w:t xml:space="preserve"> </w:t>
      </w:r>
      <w:r>
        <w:t xml:space="preserve">still saves the shared Adhesive-shaped row. One Adhesive object was edited: the upload</w:t>
      </w:r>
      <w:r>
        <w:t xml:space="preserve"> </w:t>
      </w:r>
      <w:r>
        <w:t xml:space="preserve">program, which gained a Brand upload and a four-value category indicator.</w:t>
      </w:r>
    </w:p>
    <w:p>
      <w:pPr>
        <w:pStyle w:val="BodyText"/>
      </w:pPr>
      <w:r>
        <w:t xml:space="preserve">The functional spec is</w:t>
      </w:r>
      <w:r>
        <w:t xml:space="preserve"> </w:t>
      </w:r>
      <w:r>
        <w:rPr>
          <w:rStyle w:val="VerbatimChar"/>
        </w:rPr>
        <w:t xml:space="preserve">fs/Forecast_Template-Paints_1.xlsx</w:t>
      </w:r>
      <w:r>
        <w:t xml:space="preserve"> </w:t>
      </w:r>
      <w:r>
        <w:t xml:space="preserve">(received 19.10.2026, no version</w:t>
      </w:r>
      <w:r>
        <w:t xml:space="preserve"> </w:t>
      </w:r>
      <w:r>
        <w:t xml:space="preserve">inside).</w:t>
      </w:r>
      <w:r>
        <w:t xml:space="preserve"> </w:t>
      </w:r>
      <w:r>
        <w:rPr>
          <w:bCs/>
          <w:b/>
        </w:rPr>
        <w:t xml:space="preserve">Sheet1 was taken as the authority</w:t>
      </w:r>
      <w:r>
        <w:t xml:space="preserve"> </w:t>
      </w:r>
      <w:r>
        <w:t xml:space="preserve">where the sheets disagree. Twenty-eight defects</w:t>
      </w:r>
      <w:r>
        <w:t xml:space="preserve"> </w:t>
      </w:r>
      <w:r>
        <w:t xml:space="preserve">in the FS and seventeen open queries are logged in</w:t>
      </w:r>
      <w:r>
        <w:t xml:space="preserve"> </w:t>
      </w:r>
      <w:r>
        <w:rPr>
          <w:rStyle w:val="VerbatimChar"/>
        </w:rPr>
        <w:t xml:space="preserve">docs/ZFORECAST_Paints_Assumptions_and_Queries.docx</w:t>
      </w:r>
      <w:r>
        <w:t xml:space="preserve">; none has been answered. The build</w:t>
      </w:r>
      <w:r>
        <w:t xml:space="preserve"> </w:t>
      </w:r>
      <w:r>
        <w:t xml:space="preserve">stands on the assumptions in section 11.</w:t>
      </w:r>
    </w:p>
    <w:p>
      <w:r>
        <w:pict>
          <v:rect style="width:0;height:1.5pt" o:hralign="center" o:hrstd="t" o:hr="t"/>
        </w:pict>
      </w:r>
    </w:p>
    <w:bookmarkEnd w:id="20"/>
    <w:bookmarkStart w:id="21" w:name="timeline-and-the-decisions-behind-it"/>
    <w:p>
      <w:pPr>
        <w:pStyle w:val="Heading2"/>
      </w:pPr>
      <w:r>
        <w:t xml:space="preserve">2. Timeline and the decisions behind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19/10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read; Assumptions and Queries v1 and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applied the rule</w:t>
            </w:r>
            <w:r>
              <w:t xml:space="preserve"> </w:t>
            </w:r>
            <w:r>
              <w:t xml:space="preserve">“</w:t>
            </w:r>
            <w:r>
              <w:t xml:space="preserve">no Adhesive program or class is edited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Build: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ZCL_PP_FCST_PNT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ZPP_FORECAST_PAINTS_UPL</w:t>
            </w:r>
            <w:r>
              <w:t xml:space="preserve"> </w:t>
            </w:r>
            <w:r>
              <w:t xml:space="preserve">(category + brand only); ZIP imported 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hand-written abapGit ZIP that pulled on this 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19/10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ZPP_FORECAST_PAINTS_UPL</w:t>
            </w:r>
            <w:r>
              <w:t xml:space="preserve"> </w:t>
            </w:r>
            <w:r>
              <w:t xml:space="preserve">extended to all nine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Arnav: Paints users should not need two upload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forecast tables</w:t>
            </w:r>
            <w:r>
              <w:t xml:space="preserve"> </w:t>
            </w:r>
            <w:r>
              <w:rPr>
                <w:rStyle w:val="VerbatimChar"/>
              </w:rPr>
              <w:t xml:space="preserve">ZPPT_PNT_FCST_YR/QT/MN</w:t>
            </w:r>
            <w:r>
              <w:t xml:space="preserve"> </w:t>
            </w:r>
            <w:r>
              <w:t xml:space="preserve">(Adhesive shape + Paints columns),</w:t>
            </w:r>
            <w:r>
              <w:t xml:space="preserve"> </w:t>
            </w:r>
            <w:r>
              <w:rPr>
                <w:rStyle w:val="VerbatimChar"/>
              </w:rPr>
              <w:t xml:space="preserve">SAVE_PAINTS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Arnav: the Paints structure differs, save into own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upload and indicator moved</w:t>
            </w:r>
            <w:r>
              <w:t xml:space="preserve"> </w:t>
            </w:r>
            <w:r>
              <w:rPr>
                <w:bCs/>
                <w:b/>
              </w:rPr>
              <w:t xml:space="preserve">into the Adhesive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ZPP_FORECAST_UPLOAD</w:t>
            </w:r>
            <w:r>
              <w:t xml:space="preserve"> </w:t>
            </w:r>
            <w:r>
              <w:t xml:space="preserve">with markers;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ZPP_FORECAST_PAINTS_UPL</w:t>
            </w:r>
            <w:r>
              <w:t xml:space="preserve"> </w:t>
            </w:r>
            <w:r>
              <w:t xml:space="preserve">withdrawn; tables reshaped to the displayed list; two delta ZIPs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Arnav: one upload program, tables as the ALV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 and activated; SE41</w:t>
            </w:r>
            <w:r>
              <w:t xml:space="preserve"> </w:t>
            </w:r>
            <w:r>
              <w:rPr>
                <w:rStyle w:val="VerbatimChar"/>
              </w:rPr>
              <w:t xml:space="preserve">PF_STATUS</w:t>
            </w:r>
            <w:r>
              <w:t xml:space="preserve"> </w:t>
            </w:r>
            <w:r>
              <w:t xml:space="preserve">created; TR DEVK930479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 pack issued (</w:t>
            </w:r>
            <w:r>
              <w:rPr>
                <w:rStyle w:val="VerbatimChar"/>
              </w:rPr>
              <w:t xml:space="preserve">docs/ZFORECAST_Paints_Test_Handover.docx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object-inventory"/>
    <w:p>
      <w:pPr>
        <w:pStyle w:val="Heading2"/>
      </w:pPr>
      <w:r>
        <w:t xml:space="preserve">3. Object inventory</w:t>
      </w:r>
    </w:p>
    <w:bookmarkStart w:id="22" w:name="new-package-zpp_forecast_paints"/>
    <w:p>
      <w:pPr>
        <w:pStyle w:val="Heading3"/>
      </w:pPr>
      <w:r>
        <w:t xml:space="preserve">3.1 New, package</w:t>
      </w:r>
      <w:r>
        <w:t xml:space="preserve"> </w:t>
      </w:r>
      <w:r>
        <w:rPr>
          <w:rStyle w:val="VerbatimChar"/>
        </w:rPr>
        <w:t xml:space="preserve">ZPP_FORECAST_PAINTS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960"/>
        <w:gridCol w:w="1584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ZDO_FCST_KL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DEC 13,3, signed — pack size, qty per carton, volume in 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ZDO_FCST_CR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DEC 13,4, signed — value in crores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Brand</w:t>
            </w:r>
            <w:r>
              <w:t xml:space="preserve">”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ZDO_BRAND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ZDE_PACK_SIZE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Pack Size</w:t>
            </w:r>
            <w:r>
              <w:t xml:space="preserve">”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ZDO_FCST_KL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ZDE_QTY_CARTON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Qty per Carton</w:t>
            </w:r>
            <w:r>
              <w:t xml:space="preserve">”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ZDO_FCST_KL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ZDE_FCST_KL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Volume in KL</w:t>
            </w:r>
            <w:r>
              <w:t xml:space="preserve">”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ZDO_FCST_KL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ZDE_FCST_CR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Value in Crores</w:t>
            </w:r>
            <w:r>
              <w:t xml:space="preserve">”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ZDO_FCST_CR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Brand per plant and material,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annual forecast = the annual list,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quarterly forecast = the quarterly list, 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ZPPT_PNT_FCST_MN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monthly forecast = the monthly list,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Paints columns on the engine’s row (</w:t>
            </w:r>
            <w:r>
              <w:rPr>
                <w:rStyle w:val="VerbatimChar"/>
              </w:rPr>
              <w:t xml:space="preserve">ENRICH</w:t>
            </w:r>
            <w:r>
              <w:t xml:space="preserve">), save into the Paints tables (</w:t>
            </w:r>
            <w:r>
              <w:rPr>
                <w:rStyle w:val="VerbatimChar"/>
              </w:rPr>
              <w:t xml:space="preserve">SAVE_PAINTS</w:t>
            </w:r>
            <w:r>
              <w:t xml:space="preserve">),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Generation, three modes, Paints list, save, §6</w:t>
            </w:r>
          </w:p>
        </w:tc>
      </w:tr>
    </w:tbl>
    <w:bookmarkEnd w:id="22"/>
    <w:bookmarkStart w:id="23" w:name="changed-package-zpp_forecast-adhesive"/>
    <w:p>
      <w:pPr>
        <w:pStyle w:val="Heading3"/>
      </w:pPr>
      <w:r>
        <w:t xml:space="preserve">3.2 Changed, package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(Adhesive)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Ninth upload type Brand; category indicator MTS / MTO / DIS / TIN; selection text</w:t>
            </w:r>
            <w:r>
              <w:t xml:space="preserve"> </w:t>
            </w:r>
            <w:r>
              <w:rPr>
                <w:rStyle w:val="VerbatimChar"/>
              </w:rPr>
              <w:t xml:space="preserve">P_BRD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 Arnav on 22/10/26</w:t>
            </w:r>
            <w:r>
              <w:t xml:space="preserve">, §7</w:t>
            </w:r>
          </w:p>
        </w:tc>
      </w:tr>
    </w:tbl>
    <w:bookmarkEnd w:id="23"/>
    <w:bookmarkStart w:id="24" w:name="shared-untouched-called-or-read"/>
    <w:p>
      <w:pPr>
        <w:pStyle w:val="Heading3"/>
      </w:pPr>
      <w:r>
        <w:t xml:space="preserve">3.3 Shared, untouched, called or read</w:t>
      </w:r>
    </w:p>
    <w:p>
      <w:pPr>
        <w:pStyle w:val="FirstParagraph"/>
      </w:pPr>
      <w:r>
        <w:rPr>
          <w:rStyle w:val="VerbatimChar"/>
        </w:rPr>
        <w:t xml:space="preserve">ZCL_PP_FCST</w:t>
      </w:r>
      <w:r>
        <w:t xml:space="preserve"> </w:t>
      </w:r>
      <w:r>
        <w:t xml:space="preserve">(engine, 2,309 lines),</w:t>
      </w:r>
      <w:r>
        <w:t xml:space="preserve"> </w:t>
      </w:r>
      <w:r>
        <w:rPr>
          <w:rStyle w:val="VerbatimChar"/>
        </w:rPr>
        <w:t xml:space="preserve">ZCL_PP_FCST_UTIL</w:t>
      </w:r>
      <w:r>
        <w:t xml:space="preserve"> </w:t>
      </w:r>
      <w:r>
        <w:t xml:space="preserve">(393),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(Adhesive</w:t>
      </w:r>
      <w:r>
        <w:t xml:space="preserve"> </w:t>
      </w:r>
      <w:r>
        <w:t xml:space="preserve">generation, the template this program was copied from),</w:t>
      </w:r>
      <w:r>
        <w:t xml:space="preserve"> </w:t>
      </w:r>
      <w:r>
        <w:rPr>
          <w:rStyle w:val="VerbatimChar"/>
        </w:rPr>
        <w:t xml:space="preserve">ZPP_FORECAST_REPORT</w:t>
      </w:r>
      <w:r>
        <w:t xml:space="preserve"> </w:t>
      </w:r>
      <w:r>
        <w:t xml:space="preserve">(final report,</w:t>
      </w:r>
      <w:r>
        <w:t xml:space="preserve"> </w:t>
      </w:r>
      <w:r>
        <w:t xml:space="preserve">reads the shared tables, serves Paints by plant selection), tables</w:t>
      </w:r>
      <w:r>
        <w:t xml:space="preserve"> </w:t>
      </w:r>
      <w:r>
        <w:rPr>
          <w:rStyle w:val="VerbatimChar"/>
        </w:rPr>
        <w:t xml:space="preserve">ZPPT_PROD_CAT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ZPPT_MAT_EXCL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ZPPT_SLS_HIST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ZPPT_FCST_CFG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ZPPT_FCST_YR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ZPPT_FCST_QT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ZPPT_FCST_MN</w:t>
      </w:r>
      <w:r>
        <w:t xml:space="preserve">, number range</w:t>
      </w:r>
      <w:r>
        <w:t xml:space="preserve"> </w:t>
      </w:r>
      <w:r>
        <w:rPr>
          <w:rStyle w:val="VerbatimChar"/>
        </w:rPr>
        <w:t xml:space="preserve">ZPPFCST</w:t>
      </w:r>
      <w:r>
        <w:t xml:space="preserve">, authorisation object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,</w:t>
      </w:r>
      <w:r>
        <w:t xml:space="preserve"> </w:t>
      </w:r>
      <w:r>
        <w:t xml:space="preserve">message class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 </w:t>
      </w:r>
      <w:r>
        <w:t xml:space="preserve">(001–026, nothing added), application log object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 </w:t>
      </w:r>
      <w:r>
        <w:t xml:space="preserve">/</w:t>
      </w:r>
      <w:r>
        <w:t xml:space="preserve"> </w:t>
      </w:r>
      <w:r>
        <w:t xml:space="preserve">subobject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, TVARVC</w:t>
      </w:r>
      <w:r>
        <w:t xml:space="preserve"> </w:t>
      </w:r>
      <w:r>
        <w:rPr>
          <w:rStyle w:val="VerbatimChar"/>
        </w:rPr>
        <w:t xml:space="preserve">ZPP_FORECAST_MTART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ZPP_FCST_LEGACY</w:t>
      </w:r>
      <w:r>
        <w:t xml:space="preserve">.</w:t>
      </w:r>
    </w:p>
    <w:bookmarkEnd w:id="24"/>
    <w:bookmarkStart w:id="25" w:name="withdrawn"/>
    <w:p>
      <w:pPr>
        <w:pStyle w:val="Heading3"/>
      </w:pPr>
      <w:r>
        <w:t xml:space="preserve">3.4 Withdrawn</w:t>
      </w:r>
    </w:p>
    <w:p>
      <w:pPr>
        <w:pStyle w:val="FirstParagraph"/>
      </w:pPr>
      <w:r>
        <w:rPr>
          <w:rStyle w:val="VerbatimChar"/>
        </w:rPr>
        <w:t xml:space="preserve">ZPP_FORECAST_PAINTS_UPL</w:t>
      </w:r>
      <w:r>
        <w:t xml:space="preserve"> </w:t>
      </w:r>
      <w:r>
        <w:t xml:space="preserve">— the separate Paints upload of 19/10, imported in DEV that day,</w:t>
      </w:r>
      <w:r>
        <w:t xml:space="preserve"> </w:t>
      </w:r>
      <w:r>
        <w:t xml:space="preserve">superseded on 22/10 by the change to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. Still in the system; delete it</w:t>
      </w:r>
      <w:r>
        <w:t xml:space="preserve"> </w:t>
      </w:r>
      <w:r>
        <w:t xml:space="preserve">in SE38 when convenient. Its source is in git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-- kpmg/zpp_forecast_paints/src/zpp_forecast_paints_upl.prog.abap</w:t>
      </w:r>
      <w:r>
        <w:t xml:space="preserve">).</w:t>
      </w:r>
    </w:p>
    <w:bookmarkEnd w:id="25"/>
    <w:bookmarkStart w:id="26" w:name="manual-objects"/>
    <w:p>
      <w:pPr>
        <w:pStyle w:val="Heading3"/>
      </w:pPr>
      <w:r>
        <w:t xml:space="preserve">3.5 Manual objects</w:t>
      </w:r>
    </w:p>
    <w:p>
      <w:pPr>
        <w:numPr>
          <w:ilvl w:val="0"/>
          <w:numId w:val="1001"/>
        </w:numPr>
        <w:pStyle w:val="Compact"/>
      </w:pPr>
      <w:r>
        <w:t xml:space="preserve">SE41 GUI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:</w:t>
      </w:r>
      <w:r>
        <w:t xml:space="preserve"> </w:t>
      </w:r>
      <w:r>
        <w:rPr>
          <w:bCs/>
          <w:b/>
        </w:rPr>
        <w:t xml:space="preserve">created</w:t>
      </w:r>
      <w:r>
        <w:t xml:space="preserve"> </w:t>
      </w:r>
      <w:r>
        <w:t xml:space="preserve">on 22/10 — SALV_STANDARD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ZSAVE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ZSELALL</w:t>
      </w:r>
      <w:r>
        <w:t xml:space="preserve">,</w:t>
      </w:r>
      <w:r>
        <w:t xml:space="preserve"> </w:t>
      </w:r>
      <w:r>
        <w:rPr>
          <w:rStyle w:val="VerbatimChar"/>
        </w:rPr>
        <w:t xml:space="preserve">ZDESEL</w:t>
      </w:r>
      <w:r>
        <w:t xml:space="preserve">,</w:t>
      </w:r>
      <w:r>
        <w:t xml:space="preserve"> </w:t>
      </w:r>
      <w:r>
        <w:rPr>
          <w:rStyle w:val="VerbatimChar"/>
        </w:rPr>
        <w:t xml:space="preserve">ZEXCEL</w:t>
      </w:r>
      <w:r>
        <w:t xml:space="preserve"> </w:t>
      </w:r>
      <w:r>
        <w:t xml:space="preserve">in the application toolbar. Travels in the</w:t>
      </w:r>
      <w:r>
        <w:t xml:space="preserve"> </w:t>
      </w:r>
      <w:r>
        <w:t xml:space="preserve">transport with the program; never in a ZIP.</w:t>
      </w:r>
    </w:p>
    <w:p>
      <w:pPr>
        <w:numPr>
          <w:ilvl w:val="0"/>
          <w:numId w:val="1001"/>
        </w:numPr>
        <w:pStyle w:val="Compact"/>
      </w:pPr>
      <w:r>
        <w:t xml:space="preserve">SM30</w:t>
      </w:r>
      <w:r>
        <w:t xml:space="preserve"> </w:t>
      </w:r>
      <w:r>
        <w:rPr>
          <w:rStyle w:val="VerbatimChar"/>
        </w:rPr>
        <w:t xml:space="preserve">ZPPV_FCST_CFG</w:t>
      </w:r>
      <w:r>
        <w:t xml:space="preserve"> </w:t>
      </w:r>
      <w:r>
        <w:t xml:space="preserve">rows for the Paints plants (sales organisation 4000): part of the</w:t>
      </w:r>
      <w:r>
        <w:t xml:space="preserve"> </w:t>
      </w:r>
      <w:r>
        <w:t xml:space="preserve">functional test setup, not confirmed done.</w:t>
      </w:r>
    </w:p>
    <w:p>
      <w:pPr>
        <w:numPr>
          <w:ilvl w:val="0"/>
          <w:numId w:val="1001"/>
        </w:numPr>
        <w:pStyle w:val="Compact"/>
      </w:pPr>
      <w:r>
        <w:t xml:space="preserve">SM30 views on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 </w:t>
      </w:r>
      <w:r>
        <w:t xml:space="preserve">and the three Paints tables:</w:t>
      </w:r>
      <w:r>
        <w:t xml:space="preserve"> </w:t>
      </w:r>
      <w:r>
        <w:rPr>
          <w:bCs/>
          <w:b/>
        </w:rPr>
        <w:t xml:space="preserve">not generated</w:t>
      </w:r>
      <w:r>
        <w:t xml:space="preserve"> </w:t>
      </w:r>
      <w:r>
        <w:t xml:space="preserve">(optional).</w:t>
      </w:r>
    </w:p>
    <w:p>
      <w:pPr>
        <w:numPr>
          <w:ilvl w:val="0"/>
          <w:numId w:val="1001"/>
        </w:numPr>
        <w:pStyle w:val="Compact"/>
      </w:pPr>
      <w:r>
        <w:t xml:space="preserve">Domain</w:t>
      </w:r>
      <w:r>
        <w:t xml:space="preserve"> </w:t>
      </w:r>
      <w:r>
        <w:rPr>
          <w:rStyle w:val="VerbatimChar"/>
        </w:rPr>
        <w:t xml:space="preserve">ZDO_MTS_MTO</w:t>
      </w:r>
      <w:r>
        <w:t xml:space="preserve"> </w:t>
      </w:r>
      <w:r>
        <w:t xml:space="preserve">fixed values</w:t>
      </w:r>
      <w:r>
        <w:t xml:space="preserve"> </w:t>
      </w:r>
      <w:r>
        <w:rPr>
          <w:rStyle w:val="VerbatimChar"/>
        </w:rPr>
        <w:t xml:space="preserve">DIS</w:t>
      </w:r>
      <w:r>
        <w:t xml:space="preserve">,</w:t>
      </w:r>
      <w:r>
        <w:t xml:space="preserve"> </w:t>
      </w:r>
      <w:r>
        <w:rPr>
          <w:rStyle w:val="VerbatimChar"/>
        </w:rPr>
        <w:t xml:space="preserve">TIN</w:t>
      </w:r>
      <w:r>
        <w:t xml:space="preserve">:</w:t>
      </w:r>
      <w:r>
        <w:t xml:space="preserve"> </w:t>
      </w:r>
      <w:r>
        <w:rPr>
          <w:bCs/>
          <w:b/>
        </w:rPr>
        <w:t xml:space="preserve">not added</w:t>
      </w:r>
      <w:r>
        <w:t xml:space="preserve"> </w:t>
      </w:r>
      <w:r>
        <w:t xml:space="preserve">(optional; the upload writes</w:t>
      </w:r>
      <w:r>
        <w:t xml:space="preserve"> </w:t>
      </w:r>
      <w:r>
        <w:t xml:space="preserve">the codes regardless, SM30 on the category table would refuse them).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he-ddic-in-detail"/>
    <w:p>
      <w:pPr>
        <w:pStyle w:val="Heading2"/>
      </w:pPr>
      <w:r>
        <w:t xml:space="preserve">4. The DDIC in detail</w:t>
      </w:r>
    </w:p>
    <w:p>
      <w:pPr>
        <w:pStyle w:val="FirstParagraph"/>
      </w:pPr>
      <w:r>
        <w:t xml:space="preserve">All four tables: delivery class A, data class APPL0, size category 0, not buffered, client</w:t>
      </w:r>
      <w:r>
        <w:t xml:space="preserve"> </w:t>
      </w:r>
      <w:r>
        <w:t xml:space="preserve">dependent. XML shapes copied from the Adhesive table XML’s field blocks (element order</w:t>
      </w:r>
      <w:r>
        <w:t xml:space="preserve"> </w:t>
      </w:r>
      <w:r>
        <w:rPr>
          <w:rStyle w:val="VerbatimChar"/>
        </w:rPr>
        <w:t xml:space="preserve">FIELDNAME, KEYFLAG, ROLLNAME, ADMINFIELD, NOTNULL, COMPTYPE, [REFTABLE, REFFIELD]</w:t>
      </w:r>
      <w:r>
        <w:t xml:space="preserve">), the</w:t>
      </w:r>
      <w:r>
        <w:t xml:space="preserve"> </w:t>
      </w:r>
      <w:r>
        <w:t xml:space="preserve">shape that imports on this landscape. Generated by</w:t>
      </w:r>
      <w:r>
        <w:t xml:space="preserve"> </w:t>
      </w:r>
      <w:r>
        <w:rPr>
          <w:rStyle w:val="VerbatimChar"/>
        </w:rPr>
        <w:t xml:space="preserve">tools/mktables.py</w:t>
      </w:r>
      <w:r>
        <w:t xml:space="preserve">; re-run it after any</w:t>
      </w:r>
      <w:r>
        <w:t xml:space="preserve"> </w:t>
      </w:r>
      <w:r>
        <w:t xml:space="preserve">field change rather than editing the XML by hand.</w:t>
      </w:r>
    </w:p>
    <w:bookmarkStart w:id="28" w:name="zppt_bran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ZPPT_BRAND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MANDT, WERKS, MATNR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MANDT, WERKS_D, MATNR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ZDE_BRAND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ERNAM, ERDAT, AENAM, AEDAT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p>
      <w:pPr>
        <w:pStyle w:val="BodyText"/>
      </w:pPr>
      <w:r>
        <w:t xml:space="preserve">Loaded by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type BRD; read by</w:t>
      </w:r>
      <w:r>
        <w:t xml:space="preserve"> </w:t>
      </w:r>
      <w:r>
        <w:rPr>
          <w:rStyle w:val="VerbatimChar"/>
        </w:rPr>
        <w:t xml:space="preserve">ZCL_PP_FCST_PNT=&gt;READ_BRANDS</w:t>
      </w:r>
      <w:r>
        <w:t xml:space="preserve">.</w:t>
      </w:r>
    </w:p>
    <w:bookmarkEnd w:id="28"/>
    <w:bookmarkStart w:id="29" w:name="zppt_pnt_fcst_yr-the-annual-list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ZPPT_PNT_FCST_YR</w:t>
      </w:r>
      <w:r>
        <w:t xml:space="preserve"> </w:t>
      </w:r>
      <w:r>
        <w:t xml:space="preserve">— the annual list</w:t>
      </w:r>
    </w:p>
    <w:p>
      <w:pPr>
        <w:pStyle w:val="FirstParagraph"/>
      </w:pPr>
      <w:r>
        <w:t xml:space="preserve">Key</w:t>
      </w:r>
      <w:r>
        <w:t xml:space="preserve"> </w:t>
      </w:r>
      <w:r>
        <w:rPr>
          <w:rStyle w:val="VerbatimChar"/>
        </w:rPr>
        <w:t xml:space="preserve">MANDT WERKS MATNR FYEAR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ZDE_FYEAR</w:t>
      </w:r>
      <w:r>
        <w:t xml:space="preserve">,</w:t>
      </w:r>
      <w:r>
        <w:t xml:space="preserve"> </w:t>
      </w:r>
      <w:r>
        <w:t xml:space="preserve">“</w:t>
      </w:r>
      <w:r>
        <w:t xml:space="preserve">2026-2027</w:t>
      </w:r>
      <w:r>
        <w:t xml:space="preserve">”</w:t>
      </w:r>
      <w:r>
        <w:t xml:space="preserve">). Then, in list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FCST_NO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ZDE_FCST_NO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NAME1 · BRAND · MAKTX · MTS_MTO · MVGR1_TXT · MVGR2_TXT · MVGR5_TXT · MATKL · PACK_SIZE · PACK_UNIT · WAERS · PRICE · QTY_CARTON · MEINS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NAME1 · ZDE_BRAND · MAKTX · ZDE_MTS_MTO · BEZEI20 ×3 · MATKL · ZDE_PACK_SIZE · MEINH · WAERS · ZDE_FCST_PRICE (ref WAERS) · ZDE_QTY_CARTON · MEINS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M01_FCST … M12_FCST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ZDE_FCST_QTY, ref MEINS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M01_KL … M12_KL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ZDE_FCST_KL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M01_CR … M12_CR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ZDE_FCST_CR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GEWEI · BRGEW · M01_TON … M12_TON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GEWEI · BRGEW (ref GEWEI) · ZDE_FCST_QTY (ref MEINS)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ERNAM ERDAT AENAM AEDAT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MEINS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WAERS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GEWEI</w:t>
      </w:r>
      <w:r>
        <w:t xml:space="preserve"> </w:t>
      </w:r>
      <w:r>
        <w:t xml:space="preserve">are not list columns; they are the unit references the QUAN, CURR</w:t>
      </w:r>
      <w:r>
        <w:t xml:space="preserve"> </w:t>
      </w:r>
      <w:r>
        <w:t xml:space="preserve">and weight fields need. Material groups are stored as the descriptions the list shows.</w:t>
      </w:r>
    </w:p>
    <w:bookmarkEnd w:id="29"/>
    <w:bookmarkStart w:id="30" w:name="zppt_pnt_fcst_qt-the-quarterly-lis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ZPPT_PNT_FCST_QT</w:t>
      </w:r>
      <w:r>
        <w:t xml:space="preserve"> </w:t>
      </w:r>
      <w:r>
        <w:t xml:space="preserve">— the quarterly list</w:t>
      </w:r>
    </w:p>
    <w:p>
      <w:pPr>
        <w:pStyle w:val="FirstParagraph"/>
      </w:pPr>
      <w:r>
        <w:t xml:space="preserve">Key</w:t>
      </w:r>
      <w:r>
        <w:t xml:space="preserve"> </w:t>
      </w:r>
      <w:r>
        <w:rPr>
          <w:rStyle w:val="VerbatimChar"/>
        </w:rPr>
        <w:t xml:space="preserve">MANDT WERKS MATNR GJAHR QUARTER</w:t>
      </w:r>
      <w:r>
        <w:t xml:space="preserve"> </w:t>
      </w:r>
      <w:r>
        <w:t xml:space="preserve">(GJAHR = the year the financial year starts in,</w:t>
      </w:r>
      <w:r>
        <w:t xml:space="preserve"> </w:t>
      </w:r>
      <w:r>
        <w:t xml:space="preserve">QUARTER</w:t>
      </w:r>
      <w:r>
        <w:t xml:space="preserve"> </w:t>
      </w:r>
      <w:r>
        <w:rPr>
          <w:rStyle w:val="VerbatimChar"/>
        </w:rPr>
        <w:t xml:space="preserve">ZDE_QUARTER</w:t>
      </w:r>
      <w:r>
        <w:t xml:space="preserve"> </w:t>
      </w:r>
      <w:r>
        <w:t xml:space="preserve">1–4). Then FCST_NO, the lead block as above, then: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M4_LAST M5_LAST M6_LAST LY_QTR_TOT M1_CURR M2_CURR M3_CURR L3M_TOT MAX_QTY PROD_CAT LOAD_FCT FCST_QTY BUS_FCST FINAL_QTY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 of the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M4_FCST BUS_FCST_ADD1 M4_FCST_FINAL M4_KL M4_CR M4_TON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M5_FCST BUS_FCST_ADD2 M5_FCST_FINAL M5_KL M5_CR M5_TON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M6_FCST BUS_FCST_ADD3 M6_FCST_FINAL M6_KL M6_CR M6_TON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GEWEI BRGEW · ERNAM ERDAT AENAM AEDAT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M4 … M6</w:t>
      </w:r>
      <w:r>
        <w:t xml:space="preserve"> </w:t>
      </w:r>
      <w:r>
        <w:t xml:space="preserve">are positional names inherited from the engine: they hold the first, second and</w:t>
      </w:r>
      <w:r>
        <w:t xml:space="preserve"> </w:t>
      </w:r>
      <w:r>
        <w:t xml:space="preserve">third month of whichever quarter is run, not July to September.</w:t>
      </w:r>
    </w:p>
    <w:bookmarkEnd w:id="30"/>
    <w:bookmarkStart w:id="31" w:name="zppt_pnt_fcst_mn-the-monthly-list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ZPPT_PNT_FCST_MN</w:t>
      </w:r>
      <w:r>
        <w:t xml:space="preserve"> </w:t>
      </w:r>
      <w:r>
        <w:t xml:space="preserve">— the monthly list</w:t>
      </w:r>
    </w:p>
    <w:p>
      <w:pPr>
        <w:pStyle w:val="FirstParagraph"/>
      </w:pPr>
      <w:r>
        <w:t xml:space="preserve">Key</w:t>
      </w:r>
      <w:r>
        <w:t xml:space="preserve"> </w:t>
      </w:r>
      <w:r>
        <w:rPr>
          <w:rStyle w:val="VerbatimChar"/>
        </w:rPr>
        <w:t xml:space="preserve">MANDT WERKS MATNR GJAHR PERIOD</w:t>
      </w:r>
      <w:r>
        <w:t xml:space="preserve"> </w:t>
      </w:r>
      <w:r>
        <w:t xml:space="preserve">(PERIOD</w:t>
      </w:r>
      <w:r>
        <w:t xml:space="preserve"> </w:t>
      </w:r>
      <w:r>
        <w:rPr>
          <w:rStyle w:val="VerbatimChar"/>
        </w:rPr>
        <w:t xml:space="preserve">POPER</w:t>
      </w:r>
      <w:r>
        <w:t xml:space="preserve"> </w:t>
      </w:r>
      <w:r>
        <w:t xml:space="preserve">001–012, 001 = April). Then FCST_NO,</w:t>
      </w:r>
      <w:r>
        <w:t xml:space="preserve"> </w:t>
      </w:r>
      <w:r>
        <w:t xml:space="preserve">the lead block, the comparison block as in 4.3 (with L3M_TOT, not L3M_AVG), then</w:t>
      </w:r>
      <w:r>
        <w:t xml:space="preserve"> </w:t>
      </w:r>
      <w:r>
        <w:rPr>
          <w:rStyle w:val="VerbatimChar"/>
        </w:rPr>
        <w:t xml:space="preserve">BUS_FCST_ADD TOTAL_QTY M4_KL M4_CR M4_TON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GEWEI BRGEW</w:t>
      </w:r>
      <w:r>
        <w:t xml:space="preserve">, audit.</w:t>
      </w:r>
      <w:r>
        <w:t xml:space="preserve"> </w:t>
      </w:r>
      <w:r>
        <w:rPr>
          <w:rStyle w:val="VerbatimChar"/>
        </w:rPr>
        <w:t xml:space="preserve">TOTAL_QTY</w:t>
      </w:r>
      <w:r>
        <w:t xml:space="preserve"> </w:t>
      </w:r>
      <w:r>
        <w:t xml:space="preserve">is the</w:t>
      </w:r>
      <w:r>
        <w:t xml:space="preserve"> </w:t>
      </w:r>
      <w:r>
        <w:t xml:space="preserve">engine’s final + additional + MSL and is the figure KL, crores and tonnage are computed on.</w:t>
      </w:r>
    </w:p>
    <w:bookmarkEnd w:id="31"/>
    <w:bookmarkStart w:id="32" w:name="Xe98fcc9e240e56de5bff02b9079eb830b57c0f7"/>
    <w:p>
      <w:pPr>
        <w:pStyle w:val="Heading3"/>
      </w:pPr>
      <w:r>
        <w:t xml:space="preserve">4.5 What is deliberately not in the Paints tables</w:t>
      </w:r>
    </w:p>
    <w:p>
      <w:pPr>
        <w:pStyle w:val="FirstParagraph"/>
      </w:pPr>
      <w:r>
        <w:t xml:space="preserve">Last year’s twelve history months, LY_TOTAL, FCST_TOTAL (annual); MVGR3, MVGR4 and their</w:t>
      </w:r>
      <w:r>
        <w:t xml:space="preserve"> </w:t>
      </w:r>
      <w:r>
        <w:t xml:space="preserve">texts; NTGEW; the engine’s value columns Mn_VAL, Mn_TON_VAL, TOTAL_VAL; MSL; REASON. They</w:t>
      </w:r>
      <w:r>
        <w:t xml:space="preserve"> </w:t>
      </w:r>
      <w:r>
        <w:t xml:space="preserve">are not on the Paints list and stay in the shared tables.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zcl_pp_fcst_pnt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ZCL_PP_FCST_PNT</w:t>
      </w:r>
    </w:p>
    <w:p>
      <w:pPr>
        <w:pStyle w:val="FirstParagraph"/>
      </w:pPr>
      <w:r>
        <w:t xml:space="preserve">Public, final, create public. No instance attributes; every method works on what it is given.</w:t>
      </w:r>
    </w:p>
    <w:bookmarkStart w:id="34" w:name="public-section"/>
    <w:p>
      <w:pPr>
        <w:pStyle w:val="Heading3"/>
      </w:pPr>
      <w:r>
        <w:t xml:space="preserve">5.1 Public section</w:t>
      </w:r>
    </w:p>
    <w:p>
      <w:pPr>
        <w:pStyle w:val="SourceCode"/>
      </w:pPr>
      <w:r>
        <w:rPr>
          <w:rStyle w:val="VerbatimChar"/>
        </w:rPr>
        <w:t xml:space="preserve">CONSTANTS gc_msgid         TYPE symsgid VALUE 'ZPP_FCST'.</w:t>
      </w:r>
      <w:r>
        <w:br/>
      </w:r>
      <w:r>
        <w:rPr>
          <w:rStyle w:val="VerbatimChar"/>
        </w:rPr>
        <w:t xml:space="preserve">CONSTANTS gc_vkorg_default TYPE vkorg   VALUE '4000'.      " ASSUMPTION, query M4</w:t>
      </w:r>
      <w:r>
        <w:br/>
      </w:r>
      <w:r>
        <w:rPr>
          <w:rStyle w:val="VerbatimChar"/>
        </w:rPr>
        <w:t xml:space="preserve">TYPES ty_kl TYPE p LENGTH 13 DECIMALS 3.</w:t>
      </w:r>
      <w:r>
        <w:br/>
      </w:r>
      <w:r>
        <w:rPr>
          <w:rStyle w:val="VerbatimChar"/>
        </w:rPr>
        <w:t xml:space="preserve">TYPES ty_cr TYPE p LENGTH 13 DECIMALS 4.</w:t>
      </w:r>
      <w:r>
        <w:br/>
      </w:r>
      <w:r>
        <w:rPr>
          <w:rStyle w:val="VerbatimChar"/>
        </w:rPr>
        <w:t xml:space="preserve">TYPES: BEGIN OF ty_alv.</w:t>
      </w:r>
      <w:r>
        <w:br/>
      </w:r>
      <w:r>
        <w:rPr>
          <w:rStyle w:val="VerbatimChar"/>
        </w:rPr>
        <w:t xml:space="preserve">         INCLUDE TYPE zcl_pp_fcst=&gt;ty_alv.                " the engine's row, first</w:t>
      </w:r>
      <w:r>
        <w:br/>
      </w:r>
      <w:r>
        <w:rPr>
          <w:rStyle w:val="VerbatimChar"/>
        </w:rPr>
        <w:t xml:space="preserve">TYPES:   name1, brand, pack_size, pack_unit, qty_carton, brgew,</w:t>
      </w:r>
      <w:r>
        <w:br/>
      </w:r>
      <w:r>
        <w:rPr>
          <w:rStyle w:val="VerbatimChar"/>
        </w:rPr>
        <w:t xml:space="preserve">         m01_kl..m12_kl, m01_cr..m12_cr, m4_kl..m6_kl, m4_cr..m6_cr,</w:t>
      </w:r>
      <w:r>
        <w:br/>
      </w:r>
      <w:r>
        <w:rPr>
          <w:rStyle w:val="VerbatimChar"/>
        </w:rPr>
        <w:t xml:space="preserve">       END OF ty_alv,</w:t>
      </w:r>
      <w:r>
        <w:br/>
      </w:r>
      <w:r>
        <w:rPr>
          <w:rStyle w:val="VerbatimChar"/>
        </w:rPr>
        <w:t xml:space="preserve">       tt_alv TYPE STANDARD TABLE OF ty_alv WITH DEFAULT KEY.</w:t>
      </w:r>
      <w:r>
        <w:br/>
      </w:r>
      <w:r>
        <w:rPr>
          <w:rStyle w:val="VerbatimChar"/>
        </w:rPr>
        <w:t xml:space="preserve">METHODS enrich      IMPORTING iv_mode TYPE char1 CHANGING ct_alv TYPE tt_alv ct_msg TYPE bapiret2_t.</w:t>
      </w:r>
      <w:r>
        <w:br/>
      </w:r>
      <w:r>
        <w:rPr>
          <w:rStyle w:val="VerbatimChar"/>
        </w:rPr>
        <w:t xml:space="preserve">METHODS save_paints IMPORTING iv_mode TYPE char1 CHANGING ct_alv TYPE tt_alv ct_msg TYPE bapiret2_t.</w:t>
      </w:r>
    </w:p>
    <w:p>
      <w:pPr>
        <w:pStyle w:val="FirstParagraph"/>
      </w:pPr>
      <w:r>
        <w:rPr>
          <w:rStyle w:val="VerbatimChar"/>
        </w:rPr>
        <w:t xml:space="preserve">ty_alv</w:t>
      </w:r>
      <w:r>
        <w:t xml:space="preserve"> </w:t>
      </w:r>
      <w:r>
        <w:t xml:space="preserve">includes the engine’s</w:t>
      </w:r>
      <w:r>
        <w:t xml:space="preserve"> </w:t>
      </w:r>
      <w:r>
        <w:rPr>
          <w:rStyle w:val="VerbatimChar"/>
        </w:rPr>
        <w:t xml:space="preserve">TY_ALV</w:t>
      </w:r>
      <w:r>
        <w:t xml:space="preserve"> </w:t>
      </w:r>
      <w:r>
        <w:t xml:space="preserve">as its first part, so</w:t>
      </w:r>
      <w:r>
        <w:t xml:space="preserve"> </w:t>
      </w:r>
      <w:r>
        <w:rPr>
          <w:rStyle w:val="VerbatimChar"/>
        </w:rPr>
        <w:t xml:space="preserve">MOVE-CORRESPONDING</w:t>
      </w:r>
      <w:r>
        <w:t xml:space="preserve"> </w:t>
      </w:r>
      <w:r>
        <w:t xml:space="preserve">maps the</w:t>
      </w:r>
      <w:r>
        <w:t xml:space="preserve"> </w:t>
      </w:r>
      <w:r>
        <w:t xml:space="preserve">engine’s output in and</w:t>
      </w:r>
      <w:r>
        <w:t xml:space="preserve"> </w:t>
      </w:r>
      <w:r>
        <w:rPr>
          <w:rStyle w:val="VerbatimChar"/>
        </w:rPr>
        <w:t xml:space="preserve">CORRESPONDING zcl_pp_fcst=&gt;ty_alv( )</w:t>
      </w:r>
      <w:r>
        <w:t xml:space="preserve"> </w:t>
      </w:r>
      <w:r>
        <w:t xml:space="preserve">maps a row back for the</w:t>
      </w:r>
      <w:r>
        <w:t xml:space="preserve"> </w:t>
      </w:r>
      <w:r>
        <w:t xml:space="preserve">engine’s SAVE.</w:t>
      </w:r>
      <w:r>
        <w:t xml:space="preserve"> </w:t>
      </w:r>
      <w:r>
        <w:rPr>
          <w:rStyle w:val="VerbatimChar"/>
        </w:rPr>
        <w:t xml:space="preserve">iv_mode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zcl_pp_fcst=&gt;gc_mode-annual / quarterly / monthly</w:t>
      </w:r>
      <w:r>
        <w:t xml:space="preserve"> </w:t>
      </w:r>
      <w:r>
        <w:t xml:space="preserve">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</w:t>
      </w:r>
      <w:r>
        <w:t xml:space="preserve">’</w:t>
      </w:r>
      <w:r>
        <w:t xml:space="preserve">).</w:t>
      </w:r>
    </w:p>
    <w:bookmarkEnd w:id="34"/>
    <w:bookmarkStart w:id="35" w:name="enrich-what-it-reads-and-compute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ENRICH</w:t>
      </w:r>
      <w:r>
        <w:t xml:space="preserve"> </w:t>
      </w:r>
      <w:r>
        <w:t xml:space="preserve">— what it reads and computes</w:t>
      </w:r>
    </w:p>
    <w:p>
      <w:pPr>
        <w:numPr>
          <w:ilvl w:val="0"/>
          <w:numId w:val="1002"/>
        </w:numPr>
        <w:pStyle w:val="Compact"/>
      </w:pPr>
      <w:r>
        <w:t xml:space="preserve">Collects the distinct plants, materials and plant+material pairs of</w:t>
      </w:r>
      <w:r>
        <w:t xml:space="preserve"> </w:t>
      </w:r>
      <w:r>
        <w:rPr>
          <w:rStyle w:val="VerbatimChar"/>
        </w:rPr>
        <w:t xml:space="preserve">ct_alv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One read each, all</w:t>
      </w:r>
      <w:r>
        <w:t xml:space="preserve"> </w:t>
      </w:r>
      <w:r>
        <w:rPr>
          <w:rStyle w:val="VerbatimChar"/>
        </w:rPr>
        <w:t xml:space="preserve">FOR ALL ENTRIES</w:t>
      </w:r>
      <w:r>
        <w:t xml:space="preserve"> </w:t>
      </w:r>
      <w:r>
        <w:t xml:space="preserve">on the de-duplicated drivers, each guarded by</w:t>
      </w:r>
      <w:r>
        <w:t xml:space="preserve"> </w:t>
      </w:r>
      <w:r>
        <w:rPr>
          <w:rStyle w:val="VerbatimChar"/>
        </w:rPr>
        <w:t xml:space="preserve">IS NOT INITIAL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3960"/>
        <w:gridCol w:w="1584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Private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ZPPT_FCST_CFG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plants of the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VKORG</w:t>
            </w:r>
            <w:r>
              <w:t xml:space="preserve"> </w:t>
            </w:r>
            <w:r>
              <w:t xml:space="preserve">per plant. A plant without a row gets 4000 and message</w:t>
            </w:r>
            <w:r>
              <w:t xml:space="preserve"> </w:t>
            </w:r>
            <w:r>
              <w:rPr>
                <w:bCs/>
                <w:b/>
              </w:rPr>
              <w:t xml:space="preserve">018</w:t>
            </w:r>
            <w:r>
              <w:t xml:space="preserve"> </w:t>
            </w:r>
            <w:r>
              <w:t xml:space="preserve">(W) is appended to</w:t>
            </w:r>
            <w:r>
              <w:t xml:space="preserve"> </w:t>
            </w:r>
            <w:r>
              <w:rPr>
                <w:rStyle w:val="VerbatimChar"/>
              </w:rPr>
              <w:t xml:space="preserve">ct_msg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T001W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READ_BRANDS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ZPPT_BRAND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+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GEWEI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READ_PACK_SIZES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</w:t>
            </w:r>
            <w:r>
              <w:t xml:space="preserve"> </w:t>
            </w:r>
            <w:r>
              <w:rPr>
                <w:rStyle w:val="VerbatimChar"/>
              </w:rPr>
              <w:t xml:space="preserve">MEINH IN (L, ML, KG,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unit in that preference order that is not the material’s base unit; pack =</w:t>
            </w:r>
            <w:r>
              <w:t xml:space="preserve"> </w:t>
            </w:r>
            <w:r>
              <w:rPr>
                <w:rStyle w:val="VerbatimChar"/>
              </w:rPr>
              <w:t xml:space="preserve">UMREN / UMREZ</w:t>
            </w:r>
            <w:r>
              <w:t xml:space="preserve">; ML and G divided by 1000. Unit codes assumed as internal MSEHI values —</w:t>
            </w:r>
            <w:r>
              <w:t xml:space="preserve"> </w:t>
            </w:r>
            <w:r>
              <w:rPr>
                <w:bCs/>
                <w:b/>
              </w:rPr>
              <w:t xml:space="preserve">query M5</w:t>
            </w:r>
            <w:r>
              <w:t xml:space="preserve">. The preference list is a small internal table at the top of the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READ_CARTONS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</w:t>
            </w:r>
            <w:r>
              <w:t xml:space="preserve"> </w:t>
            </w:r>
            <w:r>
              <w:rPr>
                <w:rStyle w:val="VerbatimChar"/>
              </w:rPr>
              <w:t xml:space="preserve">VKORG IN</w:t>
            </w:r>
            <w:r>
              <w:t xml:space="preserve"> </w:t>
            </w:r>
            <w:r>
              <w:t xml:space="preserve">the configured sales orgs,</w:t>
            </w:r>
            <w:r>
              <w:t xml:space="preserve"> </w:t>
            </w:r>
            <w:r>
              <w:rPr>
                <w:rStyle w:val="VerbatimChar"/>
              </w:rPr>
              <w:t xml:space="preserve">MVGR1 &lt;&gt;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AUMNG</w:t>
            </w:r>
            <w:r>
              <w:t xml:space="preserve">, read by material + the row’s plant’s VKORG —</w:t>
            </w:r>
            <w:r>
              <w:t xml:space="preserve"> </w:t>
            </w:r>
            <w:r>
              <w:rPr>
                <w:bCs/>
                <w:b/>
              </w:rPr>
              <w:t xml:space="preserve">query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A923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KONP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annual mode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  <w:r>
              <w:t xml:space="preserve"> </w:t>
            </w:r>
            <w:r>
              <w:rPr>
                <w:rStyle w:val="VerbatimChar"/>
              </w:rPr>
              <w:t xml:space="preserve">DATAB</w:t>
            </w:r>
            <w:r>
              <w:t xml:space="preserve"> </w:t>
            </w:r>
            <w:r>
              <w:t xml:space="preserve">per material, lowest</w:t>
            </w:r>
            <w:r>
              <w:t xml:space="preserve"> </w:t>
            </w:r>
            <w:r>
              <w:rPr>
                <w:rStyle w:val="VerbatimChar"/>
              </w:rPr>
              <w:t xml:space="preserve">KOPOS</w:t>
            </w:r>
            <w:r>
              <w:t xml:space="preserve"> </w:t>
            </w:r>
            <w:r>
              <w:t xml:space="preserve">of that</w:t>
            </w:r>
            <w:r>
              <w:t xml:space="preserve"> </w:t>
            </w:r>
            <w:r>
              <w:rPr>
                <w:rStyle w:val="VerbatimChar"/>
              </w:rPr>
              <w:t xml:space="preserve">KNUMH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KBETR</w:t>
            </w:r>
            <w:r>
              <w:t xml:space="preserve">. Same rule as the engine’s private</w:t>
            </w:r>
            <w:r>
              <w:t xml:space="preserve"> </w:t>
            </w:r>
            <w:r>
              <w:rPr>
                <w:rStyle w:val="VerbatimChar"/>
              </w:rPr>
              <w:t xml:space="preserve">READ_PRICES</w:t>
            </w:r>
            <w:r>
              <w:t xml:space="preserve">; re-implemented because the engine is not changed —</w:t>
            </w:r>
            <w:r>
              <w:t xml:space="preserve"> </w:t>
            </w:r>
            <w:r>
              <w:rPr>
                <w:bCs/>
                <w:b/>
              </w:rPr>
              <w:t xml:space="preserve">query Q1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Per row:</w:t>
      </w:r>
      <w:r>
        <w:t xml:space="preserve"> </w:t>
      </w:r>
      <w:r>
        <w:rPr>
          <w:rStyle w:val="VerbatimChar"/>
        </w:rPr>
        <w:t xml:space="preserve">NAME1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BRGEW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QTY_CARTON</w:t>
      </w:r>
      <w:r>
        <w:t xml:space="preserve">, and for annual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(quarterly and monthly already carry it from the engine).</w:t>
      </w:r>
    </w:p>
    <w:p>
      <w:pPr>
        <w:numPr>
          <w:ilvl w:val="0"/>
          <w:numId w:val="1003"/>
        </w:numPr>
        <w:pStyle w:val="Compact"/>
      </w:pPr>
      <w:r>
        <w:t xml:space="preserve">Per forecast month, on the quantity the engine prices: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Mnn_FCST</w:t>
            </w:r>
            <w:r>
              <w:t xml:space="preserve"> </w:t>
            </w:r>
            <w:r>
              <w:t xml:space="preserve">(nn = 01..12,</w:t>
            </w:r>
            <w:r>
              <w:t xml:space="preserve"> </w:t>
            </w:r>
            <w:r>
              <w:rPr>
                <w:rStyle w:val="VerbatimChar"/>
              </w:rPr>
              <w:t xml:space="preserve">lv_p</w:t>
            </w:r>
            <w:r>
              <w:t xml:space="preserve"> </w:t>
            </w:r>
            <w:r>
              <w:t xml:space="preserve">is NUMC2 so the name keeps the zero)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Mnn_TON</w:t>
            </w:r>
            <w:r>
              <w:t xml:space="preserve"> </w:t>
            </w:r>
            <w:r>
              <w:t xml:space="preserve">= qty × BRGEW ÷ 1000 ·</w:t>
            </w:r>
            <w:r>
              <w:t xml:space="preserve"> </w:t>
            </w:r>
            <w:r>
              <w:rPr>
                <w:rStyle w:val="VerbatimChar"/>
              </w:rPr>
              <w:t xml:space="preserve">Mnn_KL</w:t>
            </w:r>
            <w:r>
              <w:t xml:space="preserve"> </w:t>
            </w:r>
            <w:r>
              <w:t xml:space="preserve">= qty × PACK_SIZE ÷ 1000 ·</w:t>
            </w:r>
            <w:r>
              <w:t xml:space="preserve"> </w:t>
            </w:r>
            <w:r>
              <w:rPr>
                <w:rStyle w:val="VerbatimChar"/>
              </w:rPr>
              <w:t xml:space="preserve">Mnn_CR</w:t>
            </w:r>
            <w:r>
              <w:t xml:space="preserve"> </w:t>
            </w:r>
            <w:r>
              <w:t xml:space="preserve">= PRICE × qty ÷ 1,00,00,000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Mn_FCST_FINAL</w:t>
            </w:r>
            <w:r>
              <w:t xml:space="preserve"> </w:t>
            </w:r>
            <w:r>
              <w:t xml:space="preserve">(n = 4, 5, 6;</w:t>
            </w:r>
            <w:r>
              <w:t xml:space="preserve"> </w:t>
            </w:r>
            <w:r>
              <w:rPr>
                <w:rStyle w:val="VerbatimChar"/>
              </w:rPr>
              <w:t xml:space="preserve">lv_m</w:t>
            </w:r>
            <w:r>
              <w:t xml:space="preserve"> </w:t>
            </w:r>
            <w:r>
              <w:t xml:space="preserve">is I so the name has no zero)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Mn_KL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Mn_CR</w:t>
            </w:r>
            <w:r>
              <w:t xml:space="preserve"> </w:t>
            </w:r>
            <w:r>
              <w:t xml:space="preserve">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M4_CR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Mnn_TON</w:t>
      </w:r>
      <w:r>
        <w:t xml:space="preserve"> </w:t>
      </w:r>
      <w:r>
        <w:rPr>
          <w:bCs/>
          <w:b/>
        </w:rPr>
        <w:t xml:space="preserve">overwrites</w:t>
      </w:r>
      <w:r>
        <w:t xml:space="preserve"> </w:t>
      </w:r>
      <w:r>
        <w:t xml:space="preserve">the engine’s net-weight tonnage; this is the only engine field</w:t>
      </w:r>
      <w:r>
        <w:t xml:space="preserve"> </w:t>
      </w:r>
      <w:r>
        <w:rPr>
          <w:rStyle w:val="VerbatimChar"/>
        </w:rPr>
        <w:t xml:space="preserve">ENRICH</w:t>
      </w:r>
      <w:r>
        <w:t xml:space="preserve"> </w:t>
      </w:r>
      <w:r>
        <w:t xml:space="preserve">changes, and it flows into the shared table on save for Paints rows.</w:t>
      </w:r>
    </w:p>
    <w:bookmarkEnd w:id="35"/>
    <w:bookmarkStart w:id="36" w:name="save_paint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SAVE_PAINTS</w:t>
      </w:r>
    </w:p>
    <w:p>
      <w:pPr>
        <w:pStyle w:val="FirstParagraph"/>
      </w:pPr>
      <w:r>
        <w:t xml:space="preserve">Called by the program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rStyle w:val="VerbatimChar"/>
        </w:rPr>
        <w:t xml:space="preserve">ZCL_PP_FCST=&gt;SAVE</w:t>
      </w:r>
      <w:r>
        <w:t xml:space="preserve">. For every row with</w:t>
      </w:r>
      <w:r>
        <w:t xml:space="preserve"> </w:t>
      </w:r>
      <w:r>
        <w:rPr>
          <w:rStyle w:val="VerbatimChar"/>
        </w:rPr>
        <w:t xml:space="preserve">MARK = X</w:t>
      </w:r>
      <w:r>
        <w:t xml:space="preserve">: clears</w:t>
      </w:r>
      <w:r>
        <w:t xml:space="preserve"> </w:t>
      </w:r>
      <w:r>
        <w:rPr>
          <w:rStyle w:val="VerbatimChar"/>
        </w:rPr>
        <w:t xml:space="preserve">MARK</w:t>
      </w:r>
      <w:r>
        <w:t xml:space="preserve">; skips the row if</w:t>
      </w:r>
      <w:r>
        <w:t xml:space="preserve"> </w:t>
      </w:r>
      <w:r>
        <w:rPr>
          <w:rStyle w:val="VerbatimChar"/>
        </w:rPr>
        <w:t xml:space="preserve">FCST_NO</w:t>
      </w:r>
      <w:r>
        <w:t xml:space="preserve"> </w:t>
      </w:r>
      <w:r>
        <w:t xml:space="preserve">is blank; builds the table row with</w:t>
      </w:r>
      <w:r>
        <w:t xml:space="preserve"> </w:t>
      </w:r>
      <w:r>
        <w:rPr>
          <w:rStyle w:val="VerbatimChar"/>
        </w:rPr>
        <w:t xml:space="preserve">CORRESPONDING zppt_pnt_fcst_xx( &lt;ls&gt; )</w:t>
      </w:r>
      <w:r>
        <w:t xml:space="preserve">; reads the existing row’s</w:t>
      </w:r>
      <w:r>
        <w:t xml:space="preserve"> </w:t>
      </w:r>
      <w:r>
        <w:rPr>
          <w:rStyle w:val="VerbatimChar"/>
        </w:rPr>
        <w:t xml:space="preserve">ERNAM</w:t>
      </w:r>
      <w:r>
        <w:t xml:space="preserve">/</w:t>
      </w:r>
      <w:r>
        <w:rPr>
          <w:rStyle w:val="VerbatimChar"/>
        </w:rPr>
        <w:t xml:space="preserve">ERDAT</w:t>
      </w:r>
      <w:r>
        <w:t xml:space="preserve"> </w:t>
      </w:r>
      <w:r>
        <w:t xml:space="preserve">so</w:t>
      </w:r>
      <w:r>
        <w:t xml:space="preserve"> </w:t>
      </w:r>
      <w:r>
        <w:t xml:space="preserve">created-by is kept; sets</w:t>
      </w:r>
      <w:r>
        <w:t xml:space="preserve"> </w:t>
      </w:r>
      <w:r>
        <w:rPr>
          <w:rStyle w:val="VerbatimChar"/>
        </w:rPr>
        <w:t xml:space="preserve">AENAM</w:t>
      </w:r>
      <w:r>
        <w:t xml:space="preserve">/</w:t>
      </w:r>
      <w:r>
        <w:rPr>
          <w:rStyle w:val="VerbatimChar"/>
        </w:rPr>
        <w:t xml:space="preserve">AEDAT</w:t>
      </w:r>
      <w:r>
        <w:t xml:space="preserve">;</w:t>
      </w:r>
      <w:r>
        <w:t xml:space="preserve"> </w:t>
      </w:r>
      <w:r>
        <w:rPr>
          <w:rStyle w:val="VerbatimChar"/>
        </w:rPr>
        <w:t xml:space="preserve">MODIFY</w:t>
      </w:r>
      <w:r>
        <w:t xml:space="preserve"> </w:t>
      </w:r>
      <w:r>
        <w:t xml:space="preserve">of the mode’s table. One</w:t>
      </w:r>
      <w:r>
        <w:t xml:space="preserve"> </w:t>
      </w:r>
      <w:r>
        <w:rPr>
          <w:rStyle w:val="VerbatimChar"/>
        </w:rPr>
        <w:t xml:space="preserve">COMMIT WORK AND WAIT</w:t>
      </w:r>
      <w:r>
        <w:t xml:space="preserve"> </w:t>
      </w:r>
      <w:r>
        <w:t xml:space="preserve">if anything was written. A refused row gets</w:t>
      </w:r>
      <w:r>
        <w:t xml:space="preserve"> </w:t>
      </w:r>
      <w:r>
        <w:rPr>
          <w:rStyle w:val="VerbatimChar"/>
        </w:rPr>
        <w:t xml:space="preserve">LIGHT = '1'</w:t>
      </w:r>
      <w:r>
        <w:t xml:space="preserve"> </w:t>
      </w:r>
      <w:r>
        <w:t xml:space="preserve">and the message</w:t>
      </w:r>
      <w:r>
        <w:t xml:space="preserve"> </w:t>
      </w:r>
      <w:r>
        <w:t xml:space="preserve">“</w:t>
      </w:r>
      <w:r>
        <w:t xml:space="preserve">Saved under</w:t>
      </w:r>
      <w:r>
        <w:t xml:space="preserve"> </w:t>
      </w:r>
      <w:r>
        <w:t xml:space="preserve">forecast n, Paints table not updated</w:t>
      </w:r>
      <w:r>
        <w:t xml:space="preserve">”</w:t>
      </w:r>
      <w:r>
        <w:t xml:space="preserve">; a summary E message is appended to</w:t>
      </w:r>
      <w:r>
        <w:t xml:space="preserve"> </w:t>
      </w:r>
      <w:r>
        <w:rPr>
          <w:rStyle w:val="VerbatimChar"/>
        </w:rPr>
        <w:t xml:space="preserve">ct_msg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ADD_MSG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BAPIRET2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MESSAGE … INTO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ZPP_FCST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zpp_forecast_paint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ZPP_FORECAST_PAINTS</w:t>
      </w:r>
    </w:p>
    <w:p>
      <w:pPr>
        <w:pStyle w:val="FirstParagraph"/>
      </w:pPr>
      <w:r>
        <w:t xml:space="preserve">A copy of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(Adhesive, 23/09/26 state) with the Paints row type, the enrichment</w:t>
      </w:r>
      <w:r>
        <w:t xml:space="preserve"> </w:t>
      </w:r>
      <w:r>
        <w:t xml:space="preserve">call, the Sheet1 column lists and the second save. If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 </w:t>
      </w:r>
      <w:r>
        <w:t xml:space="preserve">changes in a way that</w:t>
      </w:r>
      <w:r>
        <w:t xml:space="preserve"> </w:t>
      </w:r>
      <w:r>
        <w:t xml:space="preserve">should reach Paints, port it here by hand.</w:t>
      </w:r>
    </w:p>
    <w:bookmarkStart w:id="38" w:name="globals-and-switches"/>
    <w:p>
      <w:pPr>
        <w:pStyle w:val="Heading3"/>
      </w:pPr>
      <w:r>
        <w:t xml:space="preserve">6.1 Globals and switches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gv_container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abap_false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screen with GUI status</w:t>
            </w:r>
            <w:r>
              <w:t xml:space="preserve"> </w:t>
            </w:r>
            <w:r>
              <w:rPr>
                <w:rStyle w:val="VerbatimChar"/>
              </w:rPr>
              <w:t xml:space="preserve">PF_STATUS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abap_true</w:t>
            </w:r>
            <w:r>
              <w:t xml:space="preserve"> </w:t>
            </w:r>
            <w:r>
              <w:t xml:space="preserve">= SALV in</w:t>
            </w:r>
            <w:r>
              <w:t xml:space="preserve"> </w:t>
            </w:r>
            <w:r>
              <w:rPr>
                <w:rStyle w:val="VerbatimChar"/>
              </w:rPr>
              <w:t xml:space="preserve">cl_gui_container=&gt;default_screen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ADD_FUNCTION</w:t>
            </w:r>
            <w:r>
              <w:t xml:space="preserve"> </w:t>
            </w:r>
            <w:r>
              <w:t xml:space="preserve">buttons, no status needed, toolbar one row lower. DATA, not CONSTANTS, so both branches compile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'PF_STATUS'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SE41 status of this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gc_tv_legacy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'ZPP_FCST_LEGACY'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TVARVC parameter; blank = Legacy checkbox not drawn (Sheet1 draws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g_legc_on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read once in INITIALIZATION by</w:t>
            </w:r>
            <w:r>
              <w:t xml:space="preserve"> </w:t>
            </w:r>
            <w:r>
              <w:rPr>
                <w:rStyle w:val="VerbatimChar"/>
              </w:rPr>
              <w:t xml:space="preserve">FORM legacy_switch</w:t>
            </w:r>
            <w:r>
              <w:t xml:space="preserve">; re-asserted at START-OF-SELECTION because a variant can carry the checkbox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gt_eng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zcl_pp_fcst=&gt;tt_alv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engine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gt_alv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zcl_pp_fcst_pnt=&gt;tt_alv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displayed and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gt_show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gt_opt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tt_fname</w:t>
            </w:r>
            <w:r>
              <w:t xml:space="preserve"> </w:t>
            </w:r>
            <w:r>
              <w:t xml:space="preserve">(local table of</w:t>
            </w:r>
            <w:r>
              <w:t xml:space="preserve"> </w:t>
            </w:r>
            <w:r>
              <w:rPr>
                <w:rStyle w:val="VerbatimChar"/>
              </w:rPr>
              <w:t xml:space="preserve">LVC_FNAME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LVC_T_FNAME</w:t>
            </w:r>
            <w:r>
              <w:t xml:space="preserve"> </w:t>
            </w:r>
            <w:r>
              <w:t xml:space="preserve">is not in every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drawn columns in order; hidden-but-offered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go_fcst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go_pnt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go_alv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engine, Paints class, SALV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g_quart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Q</w:t>
            </w:r>
            <w:r>
              <w:t xml:space="preserve">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</w:t>
            </w:r>
            <w:r>
              <w:t xml:space="preserve">M</w:t>
            </w:r>
            <w:r>
              <w:t xml:space="preserve">’</w:t>
            </w:r>
            <w:r>
              <w:t xml:space="preserve">; the quarter being planned (from</w:t>
            </w:r>
            <w:r>
              <w:t xml:space="preserve"> </w:t>
            </w:r>
            <w:r>
              <w:rPr>
                <w:rStyle w:val="VerbatimChar"/>
              </w:rPr>
              <w:t xml:space="preserve">p_quart</w:t>
            </w:r>
            <w:r>
              <w:t xml:space="preserve"> </w:t>
            </w:r>
            <w:r>
              <w:t xml:space="preserve">or the first date of</w:t>
            </w:r>
            <w:r>
              <w:t xml:space="preserve"> </w:t>
            </w:r>
            <w:r>
              <w:rPr>
                <w:rStyle w:val="VerbatimChar"/>
              </w:rPr>
              <w:t xml:space="preserve">s_datum</w:t>
            </w:r>
            <w:r>
              <w:t xml:space="preserve">)</w:t>
            </w:r>
          </w:p>
        </w:tc>
      </w:tr>
    </w:tbl>
    <w:bookmarkEnd w:id="38"/>
    <w:bookmarkStart w:id="39" w:name="selection-screen"/>
    <w:p>
      <w:pPr>
        <w:pStyle w:val="Heading3"/>
      </w:pPr>
      <w:r>
        <w:t xml:space="preserve">6.2 Selection screen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b0</w:t>
      </w:r>
      <w:r>
        <w:t xml:space="preserve">:</w:t>
      </w:r>
      <w:r>
        <w:t xml:space="preserve"> </w:t>
      </w:r>
      <w:r>
        <w:rPr>
          <w:rStyle w:val="VerbatimChar"/>
        </w:rPr>
        <w:t xml:space="preserve">p_ann</w:t>
      </w:r>
      <w:r>
        <w:t xml:space="preserve"> </w:t>
      </w:r>
      <w:r>
        <w:t xml:space="preserve">(default) /</w:t>
      </w:r>
      <w:r>
        <w:t xml:space="preserve"> </w:t>
      </w:r>
      <w:r>
        <w:rPr>
          <w:rStyle w:val="VerbatimChar"/>
        </w:rPr>
        <w:t xml:space="preserve">p_qtr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p_mth</w:t>
      </w:r>
      <w:r>
        <w:t xml:space="preserve">, radio group</w:t>
      </w:r>
      <w:r>
        <w:t xml:space="preserve"> </w:t>
      </w:r>
      <w:r>
        <w:rPr>
          <w:rStyle w:val="VerbatimChar"/>
        </w:rPr>
        <w:t xml:space="preserve">MOD</w:t>
      </w:r>
      <w:r>
        <w:t xml:space="preserve">, user command</w:t>
      </w:r>
      <w:r>
        <w:t xml:space="preserve"> </w:t>
      </w:r>
      <w:r>
        <w:rPr>
          <w:rStyle w:val="VerbatimChar"/>
        </w:rPr>
        <w:t xml:space="preserve">MD</w:t>
      </w:r>
      <w:r>
        <w:t xml:space="preserve">.</w:t>
      </w:r>
      <w:r>
        <w:t xml:space="preserve"> </w:t>
      </w:r>
      <w:r>
        <w:t xml:space="preserve">Block</w:t>
      </w:r>
      <w:r>
        <w:t xml:space="preserve"> </w:t>
      </w:r>
      <w:r>
        <w:rPr>
          <w:rStyle w:val="VerbatimChar"/>
        </w:rPr>
        <w:t xml:space="preserve">b1</w:t>
      </w:r>
      <w:r>
        <w:t xml:space="preserve">:</w:t>
      </w:r>
      <w:r>
        <w:t xml:space="preserve"> </w:t>
      </w:r>
      <w:r>
        <w:rPr>
          <w:rStyle w:val="VerbatimChar"/>
        </w:rPr>
        <w:t xml:space="preserve">s_werks</w:t>
      </w:r>
      <w:r>
        <w:t xml:space="preserve">,</w:t>
      </w:r>
      <w:r>
        <w:t xml:space="preserve"> </w:t>
      </w:r>
      <w:r>
        <w:rPr>
          <w:rStyle w:val="VerbatimChar"/>
        </w:rPr>
        <w:t xml:space="preserve">s_matnr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FOR marc-…</w:t>
      </w:r>
      <w:r>
        <w:t xml:space="preserve">),</w:t>
      </w:r>
      <w:r>
        <w:t xml:space="preserve"> </w:t>
      </w:r>
      <w:r>
        <w:rPr>
          <w:rStyle w:val="VerbatimChar"/>
        </w:rPr>
        <w:t xml:space="preserve">p_fyear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ZDE_FYEAR</w:t>
      </w:r>
      <w:r>
        <w:t xml:space="preserve">, defaulted to the</w:t>
      </w:r>
      <w:r>
        <w:t xml:space="preserve"> </w:t>
      </w:r>
      <w:r>
        <w:t xml:space="preserve">financial year containing today),</w:t>
      </w:r>
      <w:r>
        <w:t xml:space="preserve"> </w:t>
      </w:r>
      <w:r>
        <w:rPr>
          <w:rStyle w:val="VerbatimChar"/>
        </w:rPr>
        <w:t xml:space="preserve">p_quart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MODIF ID QTR</w:t>
      </w:r>
      <w:r>
        <w:t xml:space="preserve">),</w:t>
      </w:r>
      <w:r>
        <w:t xml:space="preserve"> </w:t>
      </w:r>
      <w:r>
        <w:rPr>
          <w:rStyle w:val="VerbatimChar"/>
        </w:rPr>
        <w:t xml:space="preserve">p_perio</w:t>
      </w:r>
      <w:r>
        <w:t xml:space="preserve"> </w:t>
      </w:r>
      <w:r>
        <w:t xml:space="preserve">(</w:t>
      </w:r>
      <w:r>
        <w:rPr>
          <w:rStyle w:val="VerbatimChar"/>
        </w:rPr>
        <w:t xml:space="preserve">POPER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 ID MTH</w:t>
      </w:r>
      <w:r>
        <w:t xml:space="preserve">),</w:t>
      </w:r>
      <w:r>
        <w:t xml:space="preserve"> </w:t>
      </w:r>
      <w:r>
        <w:rPr>
          <w:rStyle w:val="VerbatimChar"/>
        </w:rPr>
        <w:t xml:space="preserve">s_datum</w:t>
      </w:r>
      <w:r>
        <w:t xml:space="preserve"> </w:t>
      </w:r>
      <w:r>
        <w:t xml:space="preserve">(</w:t>
      </w:r>
      <w:r>
        <w:rPr>
          <w:rStyle w:val="VerbatimChar"/>
        </w:rPr>
        <w:t xml:space="preserve">NO-EXTENSION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 ID DAT</w:t>
      </w:r>
      <w:r>
        <w:t xml:space="preserve">). Block</w:t>
      </w:r>
      <w:r>
        <w:t xml:space="preserve"> </w:t>
      </w:r>
      <w:r>
        <w:rPr>
          <w:rStyle w:val="VerbatimChar"/>
        </w:rPr>
        <w:t xml:space="preserve">b2</w:t>
      </w:r>
      <w:r>
        <w:t xml:space="preserve">:</w:t>
      </w:r>
      <w:r>
        <w:t xml:space="preserve"> </w:t>
      </w:r>
      <w:r>
        <w:rPr>
          <w:rStyle w:val="VerbatimChar"/>
        </w:rPr>
        <w:t xml:space="preserve">p_tonn</w:t>
      </w:r>
      <w:r>
        <w:t xml:space="preserve">,</w:t>
      </w:r>
      <w:r>
        <w:t xml:space="preserve"> </w:t>
      </w:r>
      <w:r>
        <w:rPr>
          <w:rStyle w:val="VerbatimChar"/>
        </w:rPr>
        <w:t xml:space="preserve">p_legc</w:t>
      </w:r>
      <w:r>
        <w:t xml:space="preserve"> </w:t>
      </w:r>
      <w:r>
        <w:t xml:space="preserve">(</w:t>
      </w:r>
      <w:r>
        <w:rPr>
          <w:rStyle w:val="VerbatimChar"/>
        </w:rPr>
        <w:t xml:space="preserve">MODIF ID LGC</w:t>
      </w:r>
      <w:r>
        <w:t xml:space="preserve">). Plant and year are not OBLIGATORY on purpose: a mandatory field is checked on the mode</w:t>
      </w:r>
      <w:r>
        <w:t xml:space="preserve"> </w:t>
      </w:r>
      <w:r>
        <w:t xml:space="preserve">radio click and looks like the screen refusing to switch;</w:t>
      </w:r>
      <w:r>
        <w:t xml:space="preserve"> </w:t>
      </w:r>
      <w:r>
        <w:rPr>
          <w:rStyle w:val="VerbatimChar"/>
        </w:rPr>
        <w:t xml:space="preserve">AT SELECTION-SCREEN</w:t>
      </w:r>
      <w:r>
        <w:t xml:space="preserve"> </w:t>
      </w:r>
      <w:r>
        <w:t xml:space="preserve">checks them</w:t>
      </w:r>
      <w:r>
        <w:t xml:space="preserve"> </w:t>
      </w:r>
      <w:r>
        <w:t xml:space="preserve">by hand and skips every check when</w:t>
      </w:r>
      <w:r>
        <w:t xml:space="preserve"> </w:t>
      </w:r>
      <w:r>
        <w:rPr>
          <w:rStyle w:val="VerbatimChar"/>
        </w:rPr>
        <w:t xml:space="preserve">sscrfields-ucomm = 'MD'</w:t>
      </w:r>
      <w:r>
        <w:t xml:space="preserve">. Checks: 001 no plant, 002 year</w:t>
      </w:r>
      <w:r>
        <w:t xml:space="preserve"> </w:t>
      </w:r>
      <w:r>
        <w:t xml:space="preserve">format (</w:t>
      </w:r>
      <w:r>
        <w:rPr>
          <w:rStyle w:val="VerbatimChar"/>
        </w:rPr>
        <w:t xml:space="preserve">zcl_pp_fcst_util=&gt;split_fyear</w:t>
      </w:r>
      <w:r>
        <w:t xml:space="preserve">), 003 quarter and date both or neither, 004 month</w:t>
      </w:r>
      <w:r>
        <w:t xml:space="preserve"> </w:t>
      </w:r>
      <w:r>
        <w:t xml:space="preserve">missing, 010 display authority per plant (activity 03), 011 legacy authority. Value helps:</w:t>
      </w:r>
      <w:r>
        <w:t xml:space="preserve"> </w:t>
      </w:r>
      <w:r>
        <w:rPr>
          <w:rStyle w:val="VerbatimChar"/>
        </w:rPr>
        <w:t xml:space="preserve">f4_fyear</w:t>
      </w:r>
      <w:r>
        <w:t xml:space="preserve"> </w:t>
      </w:r>
      <w:r>
        <w:t xml:space="preserve">(five years back, five forward),</w:t>
      </w:r>
      <w:r>
        <w:t xml:space="preserve"> </w:t>
      </w:r>
      <w:r>
        <w:rPr>
          <w:rStyle w:val="VerbatimChar"/>
        </w:rPr>
        <w:t xml:space="preserve">f4_quart</w:t>
      </w:r>
      <w:r>
        <w:t xml:space="preserve"> </w:t>
      </w:r>
      <w:r>
        <w:t xml:space="preserve">(months behind each quarter),</w:t>
      </w:r>
      <w:r>
        <w:t xml:space="preserve"> </w:t>
      </w:r>
      <w:r>
        <w:rPr>
          <w:rStyle w:val="VerbatimChar"/>
        </w:rPr>
        <w:t xml:space="preserve">f4_perio</w:t>
      </w:r>
      <w:r>
        <w:t xml:space="preserve"> </w:t>
      </w:r>
      <w:r>
        <w:t xml:space="preserve">(period, month name, year).</w:t>
      </w:r>
    </w:p>
    <w:bookmarkEnd w:id="39"/>
    <w:bookmarkStart w:id="40" w:name="flow"/>
    <w:p>
      <w:pPr>
        <w:pStyle w:val="Heading3"/>
      </w:pPr>
      <w:r>
        <w:t xml:space="preserve">6.3 Flow</w:t>
      </w:r>
    </w:p>
    <w:p>
      <w:pPr>
        <w:pStyle w:val="SourceCode"/>
      </w:pPr>
      <w:r>
        <w:rPr>
          <w:rStyle w:val="VerbatimChar"/>
        </w:rPr>
        <w:t xml:space="preserve">START-OF-SELECTION</w:t>
      </w:r>
      <w:r>
        <w:br/>
      </w:r>
      <w:r>
        <w:rPr>
          <w:rStyle w:val="VerbatimChar"/>
        </w:rPr>
        <w:t xml:space="preserve">  FORM generate      engine generate_&lt;mode&gt;( s_werks[] s_matnr[] p_fyear [g_quart|p_perio]</w:t>
      </w:r>
      <w:r>
        <w:br/>
      </w:r>
      <w:r>
        <w:rPr>
          <w:rStyle w:val="VerbatimChar"/>
        </w:rPr>
        <w:t xml:space="preserve">                                             p_legc p_tonn ) -&gt; gt_eng, gt_msg</w:t>
      </w:r>
      <w:r>
        <w:br/>
      </w:r>
      <w:r>
        <w:rPr>
          <w:rStyle w:val="VerbatimChar"/>
        </w:rPr>
        <w:t xml:space="preserve">                     gt_eng -&gt; gt_alv row by row (MOVE-CORRESPONDING)</w:t>
      </w:r>
      <w:r>
        <w:br/>
      </w:r>
      <w:r>
        <w:rPr>
          <w:rStyle w:val="VerbatimChar"/>
        </w:rPr>
        <w:t xml:space="preserve">                     go_pnt-&gt;enrich( g_mode, gt_alv, gt_msg )</w:t>
      </w:r>
      <w:r>
        <w:br/>
      </w:r>
      <w:r>
        <w:rPr>
          <w:rStyle w:val="VerbatimChar"/>
        </w:rPr>
        <w:t xml:space="preserve">  FORM save_log      SLG1: object ZPP_FCST, subobject GENERATE,</w:t>
      </w:r>
      <w:r>
        <w:br/>
      </w:r>
      <w:r>
        <w:rPr>
          <w:rStyle w:val="VerbatimChar"/>
        </w:rPr>
        <w:t xml:space="preserve">                     external number "PAINTS &lt;mode&gt; &lt;fyear&gt; &lt;user&gt;"; BAL_* functions;</w:t>
      </w:r>
      <w:r>
        <w:br/>
      </w:r>
      <w:r>
        <w:rPr>
          <w:rStyle w:val="VerbatimChar"/>
        </w:rPr>
        <w:t xml:space="preserve">                     absent log object -&gt; silently no log</w:t>
      </w:r>
      <w:r>
        <w:br/>
      </w:r>
      <w:r>
        <w:rPr>
          <w:rStyle w:val="VerbatimChar"/>
        </w:rPr>
        <w:t xml:space="preserve">  (no rows -&gt; message 008)</w:t>
      </w:r>
      <w:r>
        <w:br/>
      </w:r>
      <w:r>
        <w:rPr>
          <w:rStyle w:val="VerbatimChar"/>
        </w:rPr>
        <w:t xml:space="preserve">  FORM display       cl_salv_table=&gt;factory (container or full screen per gv_container)</w:t>
      </w:r>
      <w:r>
        <w:br/>
      </w:r>
      <w:r>
        <w:rPr>
          <w:rStyle w:val="VerbatimChar"/>
        </w:rPr>
        <w:t xml:space="preserve">                     set_all functions; layout key report = sy-repid, handle = g_mode,</w:t>
      </w:r>
      <w:r>
        <w:br/>
      </w:r>
      <w:r>
        <w:rPr>
          <w:rStyle w:val="VerbatimChar"/>
        </w:rPr>
        <w:t xml:space="preserve">                     restrict_none, default on -&gt; Save/Select layout work per mode</w:t>
      </w:r>
      <w:r>
        <w:br/>
      </w:r>
      <w:r>
        <w:rPr>
          <w:rStyle w:val="VerbatimChar"/>
        </w:rPr>
        <w:t xml:space="preserve">                     save allowed (activity 01 on every plant) -&gt; set_screen_status PF_STATUS,</w:t>
      </w:r>
      <w:r>
        <w:br/>
      </w:r>
      <w:r>
        <w:rPr>
          <w:rStyle w:val="VerbatimChar"/>
        </w:rPr>
        <w:t xml:space="preserve">                     c_functions_all; else SALV's own status, no buttons</w:t>
      </w:r>
      <w:r>
        <w:br/>
      </w:r>
      <w:r>
        <w:rPr>
          <w:rStyle w:val="VerbatimChar"/>
        </w:rPr>
        <w:t xml:space="preserve">                     selection mode row_column; handler lcl_handler=&gt;on_added_function</w:t>
      </w:r>
      <w:r>
        <w:br/>
      </w:r>
      <w:r>
        <w:rPr>
          <w:rStyle w:val="VerbatimChar"/>
        </w:rPr>
        <w:t xml:space="preserve">                     FORM visible_columns -&gt; gt_show, gt_opt</w:t>
      </w:r>
      <w:r>
        <w:br/>
      </w:r>
      <w:r>
        <w:rPr>
          <w:rStyle w:val="VerbatimChar"/>
        </w:rPr>
        <w:t xml:space="preserve">                     FORM setup_columns   -&gt; technical / hidden / positions / headings</w:t>
      </w:r>
      <w:r>
        <w:br/>
      </w:r>
      <w:r>
        <w:rPr>
          <w:rStyle w:val="VerbatimChar"/>
        </w:rPr>
        <w:t xml:space="preserve">                     list header "Paints &lt;Annual|Quarterly|Monthly&gt; Forecast - &lt;fyear&gt;"</w:t>
      </w:r>
      <w:r>
        <w:br/>
      </w:r>
      <w:r>
        <w:rPr>
          <w:rStyle w:val="VerbatimChar"/>
        </w:rPr>
        <w:t xml:space="preserve">                     display; CX_SALV_OBJECT_NOT_FOUND (status missing) -&gt; message in the</w:t>
      </w:r>
      <w:r>
        <w:br/>
      </w:r>
      <w:r>
        <w:rPr>
          <w:rStyle w:val="VerbatimChar"/>
        </w:rPr>
        <w:t xml:space="preserve">                     status bar, SALV_STANDARD used, display again</w:t>
      </w:r>
    </w:p>
    <w:bookmarkEnd w:id="40"/>
    <w:bookmarkStart w:id="41" w:name="lcl_handler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lcl_handler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on_added_function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ZSAVE, ZSELALL, ZDESEL, ZEXCEL; BACK/EXIT/CANC →</w:t>
            </w:r>
            <w:r>
              <w:t xml:space="preserve"> </w:t>
            </w:r>
            <w:r>
              <w:rPr>
                <w:rStyle w:val="VerbatimChar"/>
              </w:rPr>
              <w:t xml:space="preserve">LEAVE TO SCREEN 0</w:t>
            </w:r>
            <w:r>
              <w:t xml:space="preserve">; anything else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selection → 017. Marks the selected rows; copies</w:t>
            </w:r>
            <w:r>
              <w:t xml:space="preserve"> </w:t>
            </w:r>
            <w:r>
              <w:rPr>
                <w:rStyle w:val="VerbatimChar"/>
              </w:rPr>
              <w:t xml:space="preserve">gt_alv</w:t>
            </w:r>
            <w:r>
              <w:t xml:space="preserve"> </w:t>
            </w:r>
            <w:r>
              <w:t xml:space="preserve">row by row into an engine-typed table;</w:t>
            </w:r>
            <w:r>
              <w:t xml:space="preserve"> </w:t>
            </w:r>
            <w:r>
              <w:rPr>
                <w:rStyle w:val="VerbatimChar"/>
              </w:rPr>
              <w:t xml:space="preserve">go_fcst-&gt;save( g_mode, lt_eng )</w:t>
            </w:r>
            <w:r>
              <w:t xml:space="preserve">; copies</w:t>
            </w:r>
            <w:r>
              <w:t xml:space="preserve"> </w:t>
            </w:r>
            <w:r>
              <w:rPr>
                <w:rStyle w:val="VerbatimChar"/>
              </w:rPr>
              <w:t xml:space="preserve">FCST_NO LIGHT STATUS MESSAGE</w:t>
            </w:r>
            <w:r>
              <w:t xml:space="preserve"> </w:t>
            </w:r>
            <w:r>
              <w:t xml:space="preserve">back by index and clears MARK on every row; sets MARK again on the selected rows the engine accepted (</w:t>
            </w:r>
            <w:r>
              <w:rPr>
                <w:rStyle w:val="VerbatimChar"/>
              </w:rPr>
              <w:t xml:space="preserve">LIGHT = '3'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go_pnt-&gt;save_paints( 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show_result</w:t>
            </w:r>
            <w:r>
              <w:t xml:space="preserve">; refresh;</w:t>
            </w:r>
            <w:r>
              <w:t xml:space="preserve"> </w:t>
            </w:r>
            <w:r>
              <w:rPr>
                <w:rStyle w:val="VerbatimChar"/>
              </w:rPr>
              <w:t xml:space="preserve">result_message</w:t>
            </w:r>
            <w:r>
              <w:t xml:space="preserve"> </w:t>
            </w:r>
            <w:r>
              <w:t xml:space="preserve">(one status line:</w:t>
            </w:r>
            <w:r>
              <w:t xml:space="preserve"> </w:t>
            </w:r>
            <w:r>
              <w:t xml:space="preserve">“</w:t>
            </w:r>
            <w:r>
              <w:t xml:space="preserve">Save completed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…, n row(s) not saved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show_result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un-hides</w:t>
            </w:r>
            <w:r>
              <w:t xml:space="preserve"> </w:t>
            </w:r>
            <w:r>
              <w:rPr>
                <w:rStyle w:val="VerbatimChar"/>
              </w:rPr>
              <w:t xml:space="preserve">FCST_NO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at the end of the list; on a second Save keeps their slot (</w:t>
            </w:r>
            <w:r>
              <w:rPr>
                <w:rStyle w:val="VerbatimChar"/>
              </w:rPr>
              <w:t xml:space="preserve">sy-tabix</w:t>
            </w:r>
            <w:r>
              <w:t xml:space="preserve">) instead of appending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ZSELALL / ZDESEL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set_selected_rows</w:t>
            </w:r>
            <w:r>
              <w:t xml:space="preserve"> </w:t>
            </w:r>
            <w:r>
              <w:t xml:space="preserve">with every index / an empty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drawn columns, in their order, as a tab file via</w:t>
            </w:r>
            <w:r>
              <w:t xml:space="preserve"> </w:t>
            </w:r>
            <w:r>
              <w:rPr>
                <w:rStyle w:val="VerbatimChar"/>
              </w:rPr>
              <w:t xml:space="preserve">file_save_dialog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gui_download</w:t>
            </w:r>
            <w:r>
              <w:t xml:space="preserve">, name</w:t>
            </w:r>
            <w:r>
              <w:t xml:space="preserve"> </w:t>
            </w:r>
            <w:r>
              <w:rPr>
                <w:rStyle w:val="VerbatimChar"/>
              </w:rPr>
              <w:t xml:space="preserve">ZFORECAST_PAINTS_&lt;mode&gt;.txt</w:t>
            </w:r>
          </w:p>
        </w:tc>
      </w:tr>
    </w:tbl>
    <w:bookmarkEnd w:id="41"/>
    <w:bookmarkStart w:id="42" w:name="column-lists-form-visible_columns"/>
    <w:p>
      <w:pPr>
        <w:pStyle w:val="Heading3"/>
      </w:pPr>
      <w:r>
        <w:t xml:space="preserve">6.5 Column lists (</w:t>
      </w:r>
      <w:r>
        <w:rPr>
          <w:rStyle w:val="VerbatimChar"/>
        </w:rPr>
        <w:t xml:space="preserve">FORM visible_columns</w:t>
      </w:r>
      <w:r>
        <w:t xml:space="preserve">)</w:t>
      </w:r>
    </w:p>
    <w:p>
      <w:pPr>
        <w:pStyle w:val="FirstParagraph"/>
      </w:pPr>
      <w:r>
        <w:t xml:space="preserve">Lead block on every mode:</w:t>
      </w:r>
      <w:r>
        <w:t xml:space="preserve"> </w:t>
      </w:r>
      <w:r>
        <w:rPr>
          <w:rStyle w:val="VerbatimChar"/>
        </w:rPr>
        <w:t xml:space="preserve">WERKS NAME1 BRAND MATNR MAKTX MTS_MTO MVGR1_TXT MVGR2_TXT MVGR5_TXT MATKL PACK_SIZE PRICE QTY_CARTON</w:t>
      </w:r>
      <w:r>
        <w:t xml:space="preserve">. Optional on every mode:</w:t>
      </w:r>
      <w:r>
        <w:t xml:space="preserve"> </w:t>
      </w:r>
      <w:r>
        <w:rPr>
          <w:rStyle w:val="VerbatimChar"/>
        </w:rPr>
        <w:t xml:space="preserve">PACK_UNIT MVGR3_TXT MVGR4_TXT MEINS NTGEW GEWEI PROD_CAT LOAD_FCT</w:t>
      </w:r>
      <w:r>
        <w:t xml:space="preserve"> </w:t>
      </w:r>
      <w:r>
        <w:t xml:space="preserve">(the last two become drawn on quarterly and</w:t>
      </w:r>
      <w:r>
        <w:t xml:space="preserve"> </w:t>
      </w:r>
      <w:r>
        <w:t xml:space="preserve">monthly).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Drawn after the lead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(Change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M01_FCST…M12_FCST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M01_KL…M12_KL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M01_CR…M12_CR</w:t>
            </w:r>
            <w:r>
              <w:t xml:space="preserve"> </w:t>
            </w:r>
            <w:r>
              <w:t xml:space="preserve">· if</w:t>
            </w:r>
            <w:r>
              <w:t xml:space="preserve"> </w:t>
            </w:r>
            <w:r>
              <w:rPr>
                <w:rStyle w:val="VerbatimChar"/>
              </w:rPr>
              <w:t xml:space="preserve">p_tonn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M01_TON…M12_TON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M01…M12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LY_TOTAL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FCST_TOTAL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 </w:t>
            </w:r>
            <w:r>
              <w:t xml:space="preserve">when tonnage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M4_LAST M5_LAST M6_LAST LY_QTR_TOT M1_CURR M2_CURR M3_CURR L3M_TOT MAX_QTY PROD_CAT LOAD_FCT FCST_QTY BUS_FCST FINAL_QTY</w:t>
            </w:r>
            <w:r>
              <w:t xml:space="preserve"> </w:t>
            </w:r>
            <w:r>
              <w:t xml:space="preserve">· per month n=1..3, m=n+3:</w:t>
            </w:r>
            <w:r>
              <w:t xml:space="preserve"> </w:t>
            </w:r>
            <w:r>
              <w:rPr>
                <w:rStyle w:val="VerbatimChar"/>
              </w:rPr>
              <w:t xml:space="preserve">Mm_FCST BUS_FCST_ADDn Mm_FCST_FINAL Mm_KL Mm_CR [Mm_TON]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[BRGEW]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 </w:t>
            </w:r>
            <w:r>
              <w:t xml:space="preserve">when tonnage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M4_LAST M5_LAST M6_LAST LY_QTR_TOT M1_CURR M2_CURR M3_CURR L3M_TOT MAX_QTY PROD_CAT LOAD_FCT FCST_QTY BUS_FCST FINAL_QTY BUS_FCST_ADD TOTAL_QTY M4_KL M4_CR [M4_TON BRGEW]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L3M_AVG MSL M4_VAL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BRGEW</w:t>
            </w:r>
            <w:r>
              <w:t xml:space="preserve"> </w:t>
            </w:r>
            <w:r>
              <w:t xml:space="preserve">when tonnage off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FCST_NO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are optional on every mode and revealed by</w:t>
      </w:r>
      <w:r>
        <w:t xml:space="preserve"> </w:t>
      </w:r>
      <w:r>
        <w:rPr>
          <w:rStyle w:val="VerbatimChar"/>
        </w:rPr>
        <w:t xml:space="preserve">show_result</w:t>
      </w:r>
      <w:r>
        <w:t xml:space="preserve">. Everything</w:t>
      </w:r>
      <w:r>
        <w:t xml:space="preserve"> </w:t>
      </w:r>
      <w:r>
        <w:t xml:space="preserve">else in the structure is set technical (</w:t>
      </w:r>
      <w:r>
        <w:rPr>
          <w:rStyle w:val="VerbatimChar"/>
        </w:rPr>
        <w:t xml:space="preserve">setup_columns</w:t>
      </w:r>
      <w:r>
        <w:t xml:space="preserve">: not in</w:t>
      </w:r>
      <w:r>
        <w:t xml:space="preserve"> </w:t>
      </w:r>
      <w:r>
        <w:rPr>
          <w:rStyle w:val="VerbatimChar"/>
        </w:rPr>
        <w:t xml:space="preserve">pt_show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pt_opt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set_technical</w:t>
      </w:r>
      <w:r>
        <w:t xml:space="preserve">; in</w:t>
      </w:r>
      <w:r>
        <w:t xml:space="preserve"> </w:t>
      </w:r>
      <w:r>
        <w:rPr>
          <w:rStyle w:val="VerbatimChar"/>
        </w:rPr>
        <w:t xml:space="preserve">pt_opt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set_visible( abap_false )</w:t>
      </w:r>
      <w:r>
        <w:t xml:space="preserve">).</w:t>
      </w:r>
    </w:p>
    <w:p>
      <w:pPr>
        <w:pStyle w:val="BodyText"/>
      </w:pPr>
      <w:r>
        <w:t xml:space="preserve">Headings (</w:t>
      </w:r>
      <w:r>
        <w:rPr>
          <w:rStyle w:val="VerbatimChar"/>
        </w:rPr>
        <w:t xml:space="preserve">FORM setup_columns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annual_headings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month_headings</w:t>
      </w:r>
      <w:r>
        <w:t xml:space="preserve">): Sheet1 wording for the</w:t>
      </w:r>
      <w:r>
        <w:t xml:space="preserve"> </w:t>
      </w:r>
      <w:r>
        <w:t xml:space="preserve">lead block (</w:t>
      </w:r>
      <w:r>
        <w:t xml:space="preserve">“</w:t>
      </w:r>
      <w:r>
        <w:t xml:space="preserve">Mfg. Plant Code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Mfg. Plant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MTS / MTO / Dis Art / Tinting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Pack</w:t>
      </w:r>
      <w:r>
        <w:t xml:space="preserve"> </w:t>
      </w:r>
      <w:r>
        <w:t xml:space="preserve">Size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DPL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Qty / Carton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Gross Weight</w:t>
      </w:r>
      <w:r>
        <w:t xml:space="preserve">”</w:t>
      </w:r>
      <w:r>
        <w:t xml:space="preserve">); financial-calendar names for the month columns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zcl_pp_fcst_util=&gt;period_to_yearmonth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quarter_periods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last_year_quarter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last_three_months</w:t>
      </w:r>
      <w:r>
        <w:t xml:space="preserve"> </w:t>
      </w:r>
      <w:r>
        <w:t xml:space="preserve">— annual</w:t>
      </w:r>
      <w:r>
        <w:t xml:space="preserve"> </w:t>
      </w:r>
      <w:r>
        <w:t xml:space="preserve">“</w:t>
      </w:r>
      <w:r>
        <w:t xml:space="preserve">Q2 Jul-26 Forecast Qty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Q2 Jul-26 Volume in KL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Q2 Jul-26</w:t>
      </w:r>
      <w:r>
        <w:t xml:space="preserve"> </w:t>
      </w:r>
      <w:r>
        <w:t xml:space="preserve">Value in Crores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Tonnage</w:t>
      </w:r>
      <w:r>
        <w:t xml:space="preserve">”</w:t>
      </w:r>
      <w:r>
        <w:t xml:space="preserve">; quarterly and monthly</w:t>
      </w:r>
      <w:r>
        <w:t xml:space="preserve"> </w:t>
      </w:r>
      <w:r>
        <w:t xml:space="preserve">“</w:t>
      </w:r>
      <w:r>
        <w:t xml:space="preserve">Jul-26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additional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final forecast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KL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in Cr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Jul-26 tonnage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FORM txt</w:t>
      </w:r>
      <w:r>
        <w:t xml:space="preserve"> </w:t>
      </w:r>
      <w:r>
        <w:t xml:space="preserve">sets all</w:t>
      </w:r>
      <w:r>
        <w:t xml:space="preserve"> </w:t>
      </w:r>
      <w:r>
        <w:t xml:space="preserve">three SALV texts and the output length so the long text is the one drawn.</w:t>
      </w:r>
    </w:p>
    <w:bookmarkEnd w:id="42"/>
    <w:bookmarkStart w:id="43" w:name="Xa3637243d6dea8e19c3d79d530a675c4997096f"/>
    <w:p>
      <w:pPr>
        <w:pStyle w:val="Heading3"/>
      </w:pPr>
      <w:r>
        <w:t xml:space="preserve">6.6 Release-specific constructs kept on purpose</w:t>
      </w:r>
    </w:p>
    <w:p>
      <w:pPr>
        <w:pStyle w:val="FirstParagraph"/>
      </w:pPr>
      <w:r>
        <w:rPr>
          <w:rStyle w:val="VerbatimChar"/>
        </w:rPr>
        <w:t xml:space="preserve">APPEND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VALUE #( ( 'X' ) )</w:t>
      </w:r>
      <w:r>
        <w:t xml:space="preserve"> </w:t>
      </w:r>
      <w:r>
        <w:t xml:space="preserve">for column lists (literal rows over an elementary</w:t>
      </w:r>
      <w:r>
        <w:t xml:space="preserve"> </w:t>
      </w:r>
      <w:r>
        <w:t xml:space="preserve">line type are refused on this release);</w:t>
      </w:r>
      <w:r>
        <w:t xml:space="preserve"> </w:t>
      </w:r>
      <w:r>
        <w:rPr>
          <w:rStyle w:val="VerbatimChar"/>
        </w:rPr>
        <w:t xml:space="preserve">LOOP AT lo_cols-&gt;get( )</w:t>
      </w:r>
      <w:r>
        <w:t xml:space="preserve"> </w:t>
      </w:r>
      <w:r>
        <w:t xml:space="preserve">result put in a variable</w:t>
      </w:r>
      <w:r>
        <w:t xml:space="preserve"> </w:t>
      </w:r>
      <w:r>
        <w:t xml:space="preserve">first (a loop over a functional call iterates zero times here);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CONSTANTS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gv_container</w:t>
      </w:r>
      <w:r>
        <w:t xml:space="preserve">; NUMC2 vs I for building month field names (a NUMC keeps its leading zero).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§4 in the repository root has the full list.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zpp_forecast_upload-the-221026-change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— the 22/10/26 change</w:t>
      </w:r>
    </w:p>
    <w:p>
      <w:pPr>
        <w:pStyle w:val="FirstParagraph"/>
      </w:pPr>
      <w:r>
        <w:t xml:space="preserve">Applied by</w:t>
      </w:r>
      <w:r>
        <w:t xml:space="preserve"> </w:t>
      </w:r>
      <w:r>
        <w:rPr>
          <w:rStyle w:val="VerbatimChar"/>
        </w:rPr>
        <w:t xml:space="preserve">tools/mkupl_adhesive.py</w:t>
      </w:r>
      <w:r>
        <w:t xml:space="preserve"> </w:t>
      </w:r>
      <w:r>
        <w:t xml:space="preserve">on the repository copy of 23/09/26 (no SE80 download of</w:t>
      </w:r>
      <w:r>
        <w:t xml:space="preserve"> </w:t>
      </w:r>
      <w:r>
        <w:t xml:space="preserve">this program has been supplied since 03/09/26; the abapGit stage diff before the pull was the</w:t>
      </w:r>
      <w:r>
        <w:t xml:space="preserve"> </w:t>
      </w:r>
      <w:r>
        <w:t xml:space="preserve">drift check). Every touch is marked</w:t>
      </w:r>
      <w:r>
        <w:t xml:space="preserve"> </w:t>
      </w:r>
      <w:r>
        <w:rPr>
          <w:rStyle w:val="VerbatimChar"/>
        </w:rPr>
        <w:t xml:space="preserve">By Arnav on 22/10/26</w:t>
      </w:r>
      <w:r>
        <w:t xml:space="preserve">; the originals are commented in</w:t>
      </w:r>
      <w:r>
        <w:t xml:space="preserve"> </w:t>
      </w:r>
      <w:r>
        <w:t xml:space="preserve">place.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Nine upload types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screen block</w:t>
            </w:r>
            <w:r>
              <w:t xml:space="preserve"> </w:t>
            </w:r>
            <w:r>
              <w:rPr>
                <w:rStyle w:val="VerbatimChar"/>
              </w:rPr>
              <w:t xml:space="preserve">b0</w:t>
            </w:r>
            <w:r>
              <w:t xml:space="preserve">, after the</w:t>
            </w:r>
            <w:r>
              <w:t xml:space="preserve"> </w:t>
            </w:r>
            <w:r>
              <w:rPr>
                <w:rStyle w:val="VerbatimChar"/>
              </w:rPr>
              <w:t xml:space="preserve">p_chgm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p_brd</w:t>
            </w:r>
            <w:r>
              <w:t xml:space="preserve"> </w:t>
            </w:r>
            <w:r>
              <w:t xml:space="preserve">radio button, comment</w:t>
            </w:r>
            <w:r>
              <w:t xml:space="preserve"> </w:t>
            </w:r>
            <w:r>
              <w:rPr>
                <w:rStyle w:val="VerbatimChar"/>
              </w:rPr>
              <w:t xml:space="preserve">c_brd</w:t>
            </w:r>
            <w:r>
              <w:t xml:space="preserve">, pushbutton</w:t>
            </w:r>
            <w:r>
              <w:t xml:space="preserve"> </w:t>
            </w:r>
            <w:r>
              <w:rPr>
                <w:rStyle w:val="VerbatimChar"/>
              </w:rPr>
              <w:t xml:space="preserve">b_brd</w:t>
            </w:r>
            <w:r>
              <w:t xml:space="preserve"> </w:t>
            </w:r>
            <w:r>
              <w:t xml:space="preserve">user command</w:t>
            </w:r>
            <w:r>
              <w:t xml:space="preserve"> </w:t>
            </w:r>
            <w:r>
              <w:rPr>
                <w:rStyle w:val="VerbatimChar"/>
              </w:rPr>
              <w:t xml:space="preserve">TBRD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Single-line markers</w:t>
            </w:r>
            <w:r>
              <w:t xml:space="preserve">: the block already sits inside the 31/08/26 BOC/EOC and markers are never 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c_brd = 'Brand'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b_brd = 'Download Template'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 SELECTION-SCREEN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'TBRD'. PERFORM download_template USING 'BRD'.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START-OF-SELECTION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p_brd. PERFORM do_brand.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current_type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p_brd. cv_type = 'BRD'.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template_columns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'BRD'</w:t>
            </w:r>
            <w:r>
              <w:t xml:space="preserve">: file</w:t>
            </w:r>
            <w:r>
              <w:t xml:space="preserve"> </w:t>
            </w:r>
            <w:r>
              <w:rPr>
                <w:rStyle w:val="VerbatimChar"/>
              </w:rPr>
              <w:t xml:space="preserve">ZFCST_Brand</w:t>
            </w:r>
            <w:r>
              <w:t xml:space="preserve">, columns</w:t>
            </w:r>
            <w:r>
              <w:t xml:space="preserve"> </w:t>
            </w:r>
            <w:r>
              <w:rPr>
                <w:rStyle w:val="VerbatimChar"/>
              </w:rPr>
              <w:t xml:space="preserve">ZPPT_BRAND-WERKS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-MATNR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-BRAND</w:t>
            </w:r>
            <w:r>
              <w:t xml:space="preserve"> </w:t>
            </w:r>
            <w:r>
              <w:t xml:space="preserve">(headings = DDIC labels, as every other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 do_category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lines of the MTS/MTO-only check commented;</w:t>
            </w:r>
            <w:r>
              <w:t xml:space="preserve"> </w:t>
            </w:r>
            <w:r>
              <w:rPr>
                <w:rStyle w:val="VerbatimChar"/>
              </w:rPr>
              <w:t xml:space="preserve">PERFORM check_indicator USING lv_tmp CHANGING lv_mts lv_err</w:t>
            </w:r>
            <w:r>
              <w:t xml:space="preserve"> </w:t>
            </w:r>
            <w:r>
              <w:t xml:space="preserve">in their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FORM check_indicator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MTS, MTO, DIS, TIN stored as typed (upper case, condensed);</w:t>
            </w:r>
            <w:r>
              <w:t xml:space="preserve"> </w:t>
            </w:r>
            <w:r>
              <w:rPr>
                <w:rStyle w:val="VerbatimChar"/>
              </w:rPr>
              <w:t xml:space="preserve">DIS 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DISART</w:t>
            </w:r>
            <w:r>
              <w:t xml:space="preserve"> </w:t>
            </w:r>
            <w:r>
              <w:t xml:space="preserve">→ DIS;</w:t>
            </w:r>
            <w:r>
              <w:t xml:space="preserve"> </w:t>
            </w:r>
            <w:r>
              <w:rPr>
                <w:rStyle w:val="VerbatimChar"/>
              </w:rPr>
              <w:t xml:space="preserve">TINTING</w:t>
            </w:r>
            <w:r>
              <w:t xml:space="preserve"> </w:t>
            </w:r>
            <w:r>
              <w:t xml:space="preserve">→ TIN; blank stays blank; anything else →</w:t>
            </w:r>
            <w:r>
              <w:t xml:space="preserve"> </w:t>
            </w:r>
            <w:r>
              <w:t xml:space="preserve">“</w:t>
            </w:r>
            <w:r>
              <w:t xml:space="preserve">Indicator must be MTS, MTO, DIS, TIN or nothing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FORM 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row:</w:t>
            </w:r>
            <w:r>
              <w:t xml:space="preserve"> </w:t>
            </w:r>
            <w:r>
              <w:rPr>
                <w:rStyle w:val="VerbatimChar"/>
              </w:rPr>
              <w:t xml:space="preserve">to_plant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to_material</w:t>
            </w:r>
            <w:r>
              <w:t xml:space="preserve"> </w:t>
            </w:r>
            <w:r>
              <w:t xml:space="preserve">(MATN1 conversion),</w:t>
            </w:r>
            <w:r>
              <w:t xml:space="preserve"> </w:t>
            </w:r>
            <w:r>
              <w:rPr>
                <w:rStyle w:val="VerbatimChar"/>
              </w:rPr>
              <w:t xml:space="preserve">check_marc</w:t>
            </w:r>
            <w:r>
              <w:t xml:space="preserve"> </w:t>
            </w:r>
            <w:r>
              <w:t xml:space="preserve">(plant + material mandatory, in MARC, activity 02 authority), brand mandatory, read existing row,</w:t>
            </w:r>
            <w:r>
              <w:t xml:space="preserve"> </w:t>
            </w:r>
            <w:r>
              <w:rPr>
                <w:rStyle w:val="VerbatimChar"/>
              </w:rPr>
              <w:t xml:space="preserve">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 zppt_brand</w:t>
            </w:r>
            <w:r>
              <w:t xml:space="preserve"> </w:t>
            </w:r>
            <w:r>
              <w:t xml:space="preserve">unless test run,</w:t>
            </w:r>
            <w:r>
              <w:t xml:space="preserve"> </w:t>
            </w:r>
            <w:r>
              <w:rPr>
                <w:rStyle w:val="VerbatimChar"/>
              </w:rPr>
              <w:t xml:space="preserve">log_ok</w:t>
            </w:r>
            <w:r>
              <w:t xml:space="preserve"> </w:t>
            </w:r>
            <w:r>
              <w:t xml:space="preserve">“</w:t>
            </w:r>
            <w:r>
              <w:t xml:space="preserve">Brand uploaded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P_BRD</w:t>
            </w:r>
            <w:r>
              <w:t xml:space="preserve"> </w:t>
            </w:r>
            <w:r>
              <w:t xml:space="preserve">“</w:t>
            </w:r>
            <w:r>
              <w:t xml:space="preserve">Brand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Adhesive files that carry MTS or MTO behave exactly as before. The program now depends on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, which lives in 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X947dee4b6e28a8147dd3ec711952004d3c54e12"/>
    <w:p>
      <w:pPr>
        <w:pStyle w:val="Heading2"/>
      </w:pPr>
      <w:r>
        <w:t xml:space="preserve">8. How the engine is used, and what it reads behind Paints’ 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matters for Paints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generate_annual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generate_quarterly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generate_monthly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ir_werks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ir_matnr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iv_fyear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iv_quarter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iv_period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iv_legacy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iv_tonnage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billing (</w:t>
            </w:r>
            <w:r>
              <w:rPr>
                <w:rStyle w:val="VerbatimChar"/>
              </w:rPr>
              <w:t xml:space="preserve">VBRK</w:t>
            </w:r>
            <w:r>
              <w:t xml:space="preserve">/</w:t>
            </w:r>
            <w:r>
              <w:rPr>
                <w:rStyle w:val="VerbatimChar"/>
              </w:rPr>
              <w:t xml:space="preserve">VBRP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FKIMG</w:t>
            </w:r>
            <w:r>
              <w:t xml:space="preserve">, returns excluded, on</w:t>
            </w:r>
            <w:r>
              <w:t xml:space="preserve"> </w:t>
            </w:r>
            <w:r>
              <w:rPr>
                <w:rStyle w:val="VerbatimChar"/>
              </w:rPr>
              <w:t xml:space="preserve">FKDAT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ZPPT_SLS_HIST</w:t>
            </w:r>
            <w:r>
              <w:t xml:space="preserve"> </w:t>
            </w:r>
            <w:r>
              <w:t xml:space="preserve">when legacy,</w:t>
            </w:r>
            <w:r>
              <w:t xml:space="preserve"> </w:t>
            </w:r>
            <w:r>
              <w:rPr>
                <w:rStyle w:val="VerbatimChar"/>
              </w:rPr>
              <w:t xml:space="preserve">ZPPT_MAT_TRACK</w:t>
            </w:r>
            <w:r>
              <w:t xml:space="preserve"> </w:t>
            </w:r>
            <w:r>
              <w:t xml:space="preserve">(old codes absorbed into the successor; an old code typed alone is shown under its successor),</w:t>
            </w:r>
            <w:r>
              <w:t xml:space="preserve"> </w:t>
            </w:r>
            <w:r>
              <w:rPr>
                <w:rStyle w:val="VerbatimChar"/>
              </w:rPr>
              <w:t xml:space="preserve">ZPPT_MAT_EXCL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ZPPT_PROD_CAT</w:t>
            </w:r>
            <w:r>
              <w:t xml:space="preserve"> </w:t>
            </w:r>
            <w:r>
              <w:t xml:space="preserve">(category, growth, indicator; missing category → growth 1.000 + message), TVARVC</w:t>
            </w:r>
            <w:r>
              <w:t xml:space="preserve"> </w:t>
            </w:r>
            <w:r>
              <w:rPr>
                <w:rStyle w:val="VerbatimChar"/>
              </w:rPr>
              <w:t xml:space="preserve">ZPP_FORECAST_MTART</w:t>
            </w:r>
            <w:r>
              <w:t xml:space="preserve"> </w:t>
            </w:r>
            <w:r>
              <w:t xml:space="preserve">(FERT, HAWA; unmaintained → message 025, no filter),</w:t>
            </w:r>
            <w:r>
              <w:t xml:space="preserve"> </w:t>
            </w:r>
            <w:r>
              <w:rPr>
                <w:rStyle w:val="VerbatimChar"/>
              </w:rPr>
              <w:t xml:space="preserve">ZPPT_FCST_CFG</w:t>
            </w:r>
            <w:r>
              <w:t xml:space="preserve"> </w:t>
            </w:r>
            <w:r>
              <w:t xml:space="preserve">(VKORG for</w:t>
            </w:r>
            <w:r>
              <w:t xml:space="preserve"> </w:t>
            </w:r>
            <w:r>
              <w:rPr>
                <w:rStyle w:val="VerbatimChar"/>
              </w:rPr>
              <w:t xml:space="preserve">MVKE</w:t>
            </w:r>
            <w:r>
              <w:t xml:space="preserve"> </w:t>
            </w:r>
            <w:r>
              <w:t xml:space="preserve">reads, default 1100 if no row — hence the Paints config row),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ZPPT_FCST_QT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ZPPT_FCST_MN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BUS_FCST, BUS_FCST_ADD1-3 / BUS_FCST_ADD, MSL, PRICE, REASON</w:t>
            </w:r>
            <w:r>
              <w:t xml:space="preserve"> </w:t>
            </w:r>
            <w:r>
              <w:t xml:space="preserve">(read back so SAVE cannot blank them),</w:t>
            </w:r>
            <w:r>
              <w:t xml:space="preserve"> </w:t>
            </w:r>
            <w:r>
              <w:rPr>
                <w:rStyle w:val="VerbatimChar"/>
              </w:rPr>
              <w:t xml:space="preserve">A923</w:t>
            </w:r>
            <w:r>
              <w:t xml:space="preserve">/</w:t>
            </w:r>
            <w:r>
              <w:rPr>
                <w:rStyle w:val="VerbatimChar"/>
              </w:rPr>
              <w:t xml:space="preserve">KONP</w:t>
            </w:r>
            <w:r>
              <w:t xml:space="preserve"> </w:t>
            </w:r>
            <w:r>
              <w:t xml:space="preserve">for the price (quarterly, 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ct_alv</w:t>
            </w:r>
            <w:r>
              <w:t xml:space="preserve"> </w:t>
            </w:r>
            <w:r>
              <w:t xml:space="preserve">(engine row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01 per plant; forecast number:</w:t>
            </w:r>
            <w:r>
              <w:t xml:space="preserve"> </w:t>
            </w:r>
            <w:r>
              <w:rPr>
                <w:rStyle w:val="VerbatimChar"/>
              </w:rPr>
              <w:t xml:space="preserve">SHARED_NUMBER</w:t>
            </w:r>
            <w:r>
              <w:t xml:space="preserve"> </w:t>
            </w:r>
            <w:r>
              <w:t xml:space="preserve">looks in</w:t>
            </w:r>
            <w:r>
              <w:t xml:space="preserve"> </w:t>
            </w:r>
            <w:r>
              <w:rPr>
                <w:rStyle w:val="VerbatimChar"/>
              </w:rPr>
              <w:t xml:space="preserve">ZPPT_FCST_YR</w:t>
            </w:r>
            <w:r>
              <w:t xml:space="preserve"> </w:t>
            </w:r>
            <w:r>
              <w:t xml:space="preserve">(by FYEAR) then</w:t>
            </w:r>
            <w:r>
              <w:t xml:space="preserve"> </w:t>
            </w:r>
            <w:r>
              <w:rPr>
                <w:rStyle w:val="VerbatimChar"/>
              </w:rPr>
              <w:t xml:space="preserve">_QT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_MN</w:t>
            </w:r>
            <w:r>
              <w:t xml:space="preserve"> </w:t>
            </w:r>
            <w:r>
              <w:t xml:space="preserve">(by GJAHR), else</w:t>
            </w:r>
            <w:r>
              <w:t xml:space="preserve"> </w:t>
            </w:r>
            <w:r>
              <w:rPr>
                <w:rStyle w:val="VerbatimChar"/>
              </w:rPr>
              <w:t xml:space="preserve">NUMBER_GET_NEXT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ZPPFCST</w:t>
            </w:r>
            <w:r>
              <w:t xml:space="preserve">, interval = last two digits of the start year, fallback max+1 over the three tables;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  <w:r>
              <w:t xml:space="preserve"> </w:t>
            </w:r>
            <w:r>
              <w:t xml:space="preserve">of the shared table; per row</w:t>
            </w:r>
            <w:r>
              <w:t xml:space="preserve"> </w:t>
            </w:r>
            <w:r>
              <w:rPr>
                <w:rStyle w:val="VerbatimChar"/>
              </w:rPr>
              <w:t xml:space="preserve">STATUS 'S'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 '3'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 "Saved under forecast n"</w:t>
            </w:r>
            <w:r>
              <w:t xml:space="preserve">, MARK cleared; messages 009 / 022 / 017 / 021 / 010</w:t>
            </w:r>
          </w:p>
        </w:tc>
      </w:tr>
    </w:tbl>
    <w:p>
      <w:pPr>
        <w:pStyle w:val="BodyText"/>
      </w:pPr>
      <w:r>
        <w:t xml:space="preserve">Consequences: the business forecast and change uploads must target the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tables</w:t>
      </w:r>
      <w:r>
        <w:t xml:space="preserve"> </w:t>
      </w:r>
      <w:r>
        <w:t xml:space="preserve">(they do — ZFCST_UPL writes them); the forecast number is shared with Adhesive’s sequence;</w:t>
      </w:r>
      <w:r>
        <w:t xml:space="preserve"> </w:t>
      </w:r>
      <w:r>
        <w:rPr>
          <w:rStyle w:val="VerbatimChar"/>
        </w:rPr>
        <w:t xml:space="preserve">ZPP_FORECAST_REPORT</w:t>
      </w:r>
      <w:r>
        <w:t xml:space="preserve"> </w:t>
      </w:r>
      <w:r>
        <w:t xml:space="preserve">sees Paints rows through the shared tables; nothing reads the Paints</w:t>
      </w:r>
      <w:r>
        <w:t xml:space="preserve"> </w:t>
      </w:r>
      <w:r>
        <w:t xml:space="preserve">tables yet. The authority checks in</w:t>
      </w:r>
      <w:r>
        <w:t xml:space="preserve"> </w:t>
      </w:r>
      <w:r>
        <w:rPr>
          <w:rStyle w:val="VerbatimChar"/>
        </w:rPr>
        <w:t xml:space="preserve">ZCL_PP_FCST_UTIL</w:t>
      </w:r>
      <w:r>
        <w:t xml:space="preserve"> </w:t>
      </w:r>
      <w:r>
        <w:t xml:space="preserve">return true unconditionally since</w:t>
      </w:r>
      <w:r>
        <w:t xml:space="preserve"> </w:t>
      </w:r>
      <w:r>
        <w:t xml:space="preserve">07/09/26 (QAS testing) and must be restored before release — that restore reaches Paints too.</w:t>
      </w:r>
    </w:p>
    <w:p>
      <w:r>
        <w:pict>
          <v:rect style="width:0;height:1.5pt" o:hralign="center" o:hrstd="t" o:hr="t"/>
        </w:pict>
      </w:r>
    </w:p>
    <w:bookmarkEnd w:id="46"/>
    <w:bookmarkStart w:id="47" w:name="shipping"/>
    <w:p>
      <w:pPr>
        <w:pStyle w:val="Heading2"/>
      </w:pPr>
      <w:r>
        <w:t xml:space="preserve">9. Shipping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/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ZPP_FORECAST_PAINTS.zip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package from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 18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ZPP_FORECAST_PAINTS_22-10-26_delta.zip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22/10 delta: 2 domains, 4 data elements, 3 tables, class,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../zpp_forecast_v2/ZPP_FORECAST_UPLOAD_22-10-26_delta.zip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upload program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ZABAPGIT_STANDALONE</w:t>
      </w:r>
      <w:r>
        <w:t xml:space="preserve"> </w:t>
      </w:r>
      <w:r>
        <w:t xml:space="preserve">→ the offline repo of the package → Import ZIP → stage → Pull. One ZIP</w:t>
      </w:r>
      <w:r>
        <w:t xml:space="preserve"> </w:t>
      </w:r>
      <w:r>
        <w:t xml:space="preserve">per package.</w:t>
      </w:r>
      <w:r>
        <w:t xml:space="preserve"> </w:t>
      </w:r>
      <w:r>
        <w:rPr>
          <w:rStyle w:val="VerbatimChar"/>
        </w:rPr>
        <w:t xml:space="preserve">.abapgit.xml</w:t>
      </w:r>
      <w:r>
        <w:t xml:space="preserve"> </w:t>
      </w:r>
      <w:r>
        <w:t xml:space="preserve">at the ZIP root (</w:t>
      </w:r>
      <w:r>
        <w:rPr>
          <w:rStyle w:val="VerbatimChar"/>
        </w:rPr>
        <w:t xml:space="preserve">STARTING_FOLDER 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FOLDER_LOGIC PREFIX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src/package.devc.xml</w:t>
      </w:r>
      <w:r>
        <w:t xml:space="preserve">, LF line endings, no BOM.</w:t>
      </w:r>
      <w:r>
        <w:t xml:space="preserve"> </w:t>
      </w:r>
      <w:r>
        <w:rPr>
          <w:rStyle w:val="VerbatimChar"/>
        </w:rPr>
        <w:t xml:space="preserve">PROGDIR</w:t>
      </w:r>
      <w:r>
        <w:t xml:space="preserve"> </w:t>
      </w:r>
      <w:r>
        <w:t xml:space="preserve">order in the</w:t>
      </w:r>
      <w:r>
        <w:t xml:space="preserve"> </w:t>
      </w:r>
      <w:r>
        <w:rPr>
          <w:rStyle w:val="VerbatimChar"/>
        </w:rPr>
        <w:t xml:space="preserve">.prog.xml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NAME, VARCL, SUBC, FIXPT, UCCHECK</w:t>
      </w:r>
      <w:r>
        <w:t xml:space="preserve">;</w:t>
      </w:r>
      <w:r>
        <w:t xml:space="preserve"> </w:t>
      </w:r>
      <w:r>
        <w:rPr>
          <w:rStyle w:val="VerbatimChar"/>
        </w:rPr>
        <w:t xml:space="preserve">TPOOL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VerbatimChar"/>
        </w:rPr>
        <w:t xml:space="preserve">ID, KEY, ENTRY, LENGTH</w:t>
      </w:r>
      <w:r>
        <w:t xml:space="preserve">. Re-zip from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after any change:</w:t>
      </w:r>
    </w:p>
    <w:p>
      <w:pPr>
        <w:pStyle w:val="SourceCode"/>
      </w:pPr>
      <w:r>
        <w:rPr>
          <w:rStyle w:val="VerbatimChar"/>
        </w:rPr>
        <w:t xml:space="preserve">cd kpmg/zpp_forecast_paints &amp;&amp; rm -f ZPP_FORECAST_PAINTS.zip &amp;&amp; zip -X -D ZPP_FORECAST_PAINTS.zip .abapgit.xml src/*</w:t>
      </w:r>
    </w:p>
    <w:p>
      <w:pPr>
        <w:pStyle w:val="FirstParagraph"/>
      </w:pPr>
      <w:r>
        <w:t xml:space="preserve">Paste fallback, in this order:</w:t>
      </w:r>
      <w:r>
        <w:t xml:space="preserve"> </w:t>
      </w:r>
      <w:r>
        <w:rPr>
          <w:rStyle w:val="VerbatimChar"/>
        </w:rPr>
        <w:t xml:space="preserve">ZDO_BRAND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ZDO_FCST_KL</w:t>
      </w:r>
      <w:r>
        <w:t xml:space="preserve">,</w:t>
      </w:r>
      <w:r>
        <w:t xml:space="preserve"> </w:t>
      </w:r>
      <w:r>
        <w:rPr>
          <w:rStyle w:val="VerbatimChar"/>
        </w:rPr>
        <w:t xml:space="preserve">ZDO_FCST_CR</w:t>
      </w:r>
      <w:r>
        <w:t xml:space="preserve"> </w:t>
      </w:r>
      <w:r>
        <w:t xml:space="preserve">→ the five data</w:t>
      </w:r>
      <w:r>
        <w:t xml:space="preserve"> </w:t>
      </w:r>
      <w:r>
        <w:t xml:space="preserve">elements →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, the three Paints tables →</w:t>
      </w:r>
      <w:r>
        <w:t xml:space="preserve"> </w:t>
      </w:r>
      <w:r>
        <w:rPr>
          <w:rStyle w:val="VerbatimChar"/>
        </w:rPr>
        <w:t xml:space="preserve">ZCL_PP_FCST_PNT</w:t>
      </w:r>
      <w:r>
        <w:t xml:space="preserve"> </w:t>
      </w:r>
      <w:r>
        <w:t xml:space="preserve">(SE24, source based) →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(SE38, selection texts from the</w:t>
      </w:r>
      <w:r>
        <w:t xml:space="preserve"> </w:t>
      </w:r>
      <w:r>
        <w:rPr>
          <w:rStyle w:val="VerbatimChar"/>
        </w:rPr>
        <w:t xml:space="preserve">.prog.xml</w:t>
      </w:r>
      <w:r>
        <w:t xml:space="preserve"> </w:t>
      </w:r>
      <w:r>
        <w:t xml:space="preserve">TPOOL) → the</w:t>
      </w:r>
      <w:r>
        <w:t xml:space="preserve"> </w:t>
      </w:r>
      <w:r>
        <w:rPr>
          <w:rStyle w:val="VerbatimChar"/>
        </w:rPr>
        <w:t xml:space="preserve">ZPP_FORECAST_UPLOAD</w:t>
      </w:r>
      <w:r>
        <w:t xml:space="preserve"> </w:t>
      </w:r>
      <w:r>
        <w:t xml:space="preserve">change (the 22/10 blocks, by FORM name).</w:t>
      </w:r>
    </w:p>
    <w:p>
      <w:pPr>
        <w:pStyle w:val="BodyText"/>
      </w:pPr>
      <w:r>
        <w:t xml:space="preserve">Tools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:</w:t>
      </w:r>
      <w:r>
        <w:t xml:space="preserve"> </w:t>
      </w:r>
      <w:r>
        <w:rPr>
          <w:rStyle w:val="VerbatimChar"/>
        </w:rPr>
        <w:t xml:space="preserve">mktables.py</w:t>
      </w:r>
      <w:r>
        <w:t xml:space="preserve"> </w:t>
      </w:r>
      <w:r>
        <w:t xml:space="preserve">(the three table XMLs from the field lists in the script),</w:t>
      </w:r>
      <w:r>
        <w:t xml:space="preserve"> </w:t>
      </w:r>
      <w:r>
        <w:rPr>
          <w:rStyle w:val="VerbatimChar"/>
        </w:rPr>
        <w:t xml:space="preserve">mkupl_adhesive.py</w:t>
      </w:r>
      <w:r>
        <w:t xml:space="preserve"> </w:t>
      </w:r>
      <w:r>
        <w:t xml:space="preserve">(the upload change, every anchor asserted exactly once; refuses to run</w:t>
      </w:r>
      <w:r>
        <w:t xml:space="preserve"> </w:t>
      </w:r>
      <w:r>
        <w:t xml:space="preserve">twice),</w:t>
      </w:r>
      <w:r>
        <w:t xml:space="preserve"> </w:t>
      </w:r>
      <w:r>
        <w:rPr>
          <w:rStyle w:val="VerbatimChar"/>
        </w:rPr>
        <w:t xml:space="preserve">abapcheck.py</w:t>
      </w:r>
      <w:r>
        <w:t xml:space="preserve"> </w:t>
      </w:r>
      <w:r>
        <w:t xml:space="preserve">(line length, block balance, PERFORM vs FORM parameter counts, method</w:t>
      </w:r>
      <w:r>
        <w:t xml:space="preserve"> </w:t>
      </w:r>
      <w:r>
        <w:t xml:space="preserve">declaration vs implementation — run it before every ZIP). None of this is a syntax check; the</w:t>
      </w:r>
      <w:r>
        <w:t xml:space="preserve"> </w:t>
      </w:r>
      <w:r>
        <w:t xml:space="preserve">first activation on a system is.</w:t>
      </w:r>
    </w:p>
    <w:p>
      <w:r>
        <w:pict>
          <v:rect style="width:0;height:1.5pt" o:hralign="center" o:hrstd="t" o:hr="t"/>
        </w:pict>
      </w:r>
    </w:p>
    <w:bookmarkEnd w:id="47"/>
    <w:bookmarkStart w:id="48" w:name="repository-map"/>
    <w:p>
      <w:pPr>
        <w:pStyle w:val="Heading2"/>
      </w:pPr>
      <w:r>
        <w:t xml:space="preserve">10. Repository map</w:t>
      </w:r>
    </w:p>
    <w:p>
      <w:pPr>
        <w:pStyle w:val="SourceCode"/>
      </w:pPr>
      <w:r>
        <w:rPr>
          <w:rStyle w:val="VerbatimChar"/>
        </w:rPr>
        <w:t xml:space="preserve">kpmg/zpp_forecast_paints/</w:t>
      </w:r>
      <w:r>
        <w:br/>
      </w:r>
      <w:r>
        <w:rPr>
          <w:rStyle w:val="VerbatimChar"/>
        </w:rPr>
        <w:t xml:space="preserve">  00_TECHNICAL_OBJECTS.md   inventory, import, requirement mapping, column lists, assumptions</w:t>
      </w:r>
      <w:r>
        <w:br/>
      </w:r>
      <w:r>
        <w:rPr>
          <w:rStyle w:val="VerbatimChar"/>
        </w:rPr>
        <w:t xml:space="preserve">  MANUAL_STEPS.md           pulls, SE41 status (done), SE93 (pending), SM30, optional steps</w:t>
      </w:r>
      <w:r>
        <w:br/>
      </w:r>
      <w:r>
        <w:rPr>
          <w:rStyle w:val="VerbatimChar"/>
        </w:rPr>
        <w:t xml:space="preserve">  KT_TCODES.md              one-page functional view</w:t>
      </w:r>
      <w:r>
        <w:br/>
      </w:r>
      <w:r>
        <w:rPr>
          <w:rStyle w:val="VerbatimChar"/>
        </w:rPr>
        <w:t xml:space="preserve">  NOTES.md / ISSUES.md      what it is, how it ships, gotchas / dated log of every change</w:t>
      </w:r>
      <w:r>
        <w:br/>
      </w:r>
      <w:r>
        <w:rPr>
          <w:rStyle w:val="VerbatimChar"/>
        </w:rPr>
        <w:t xml:space="preserve">  fs/                       the FS as received + text extract</w:t>
      </w:r>
      <w:r>
        <w:br/>
      </w:r>
      <w:r>
        <w:rPr>
          <w:rStyle w:val="VerbatimChar"/>
        </w:rPr>
        <w:t xml:space="preserve">  docs/                     Assumptions and Queries, TS, test pack, manual steps, KT, this file</w:t>
      </w:r>
      <w:r>
        <w:br/>
      </w:r>
      <w:r>
        <w:rPr>
          <w:rStyle w:val="VerbatimChar"/>
        </w:rPr>
        <w:t xml:space="preserve">  src/                      the 18 abapGit files</w:t>
      </w:r>
      <w:r>
        <w:br/>
      </w:r>
      <w:r>
        <w:rPr>
          <w:rStyle w:val="VerbatimChar"/>
        </w:rPr>
        <w:t xml:space="preserve">  tools/                    mktables.py, mkupl_adhesive.py, abapcheck.py</w:t>
      </w:r>
      <w:r>
        <w:br/>
      </w:r>
      <w:r>
        <w:rPr>
          <w:rStyle w:val="VerbatimChar"/>
        </w:rPr>
        <w:t xml:space="preserve">  ZPP_FORECAST_PAINTS.zip, ZPP_FORECAST_PAINTS_22-10-26_delta.zip</w:t>
      </w:r>
      <w:r>
        <w:br/>
      </w:r>
      <w:r>
        <w:rPr>
          <w:rStyle w:val="VerbatimChar"/>
        </w:rPr>
        <w:t xml:space="preserve">kpmg/zpp_forecast_v2/       the Adhesive objects, their ISSUES.md (22/10 entry) and the upload delta ZIP</w:t>
      </w:r>
      <w:r>
        <w:br/>
      </w:r>
      <w:r>
        <w:rPr>
          <w:rStyle w:val="VerbatimChar"/>
        </w:rPr>
        <w:t xml:space="preserve">MEMORY.md, CLAUDE.md        standing rules of the repository (markers, Open SQL, release constraints)</w:t>
      </w:r>
    </w:p>
    <w:p>
      <w:r>
        <w:pict>
          <v:rect style="width:0;height:1.5pt" o:hralign="center" o:hrstd="t" o:hr="t"/>
        </w:pict>
      </w:r>
    </w:p>
    <w:bookmarkEnd w:id="48"/>
    <w:bookmarkStart w:id="49" w:name="X0caf2c3befc68b70620e89009cbec160d3486ae"/>
    <w:p>
      <w:pPr>
        <w:pStyle w:val="Heading2"/>
      </w:pPr>
      <w:r>
        <w:t xml:space="preserve">11. Assumptions the build stands on (greppable as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3801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ZDO_BRAND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is free text, 40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  <w:r>
              <w:t xml:space="preserve"> </w:t>
            </w:r>
            <w:r>
              <w:rPr>
                <w:rStyle w:val="VerbatimChar"/>
              </w:rPr>
              <w:t xml:space="preserve">CHECK_INDICATOR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DIS, TIN; long forms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ZCL_PP_FCST_PNT</w:t>
            </w:r>
            <w:r>
              <w:t xml:space="preserve"> </w:t>
            </w:r>
            <w:r>
              <w:rPr>
                <w:rStyle w:val="VerbatimChar"/>
              </w:rPr>
              <w:t xml:space="preserve">GC_VKORG_DEFAULT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when no config row; message 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M4,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READ_PACK_SIZES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preference L, ML, KG, G; internal codes; UMREN ÷ UMREZ; ML, G ÷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A923 holds the Paints DPL; material alone, latest DATAB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READ_CARTONS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MVKE-AUMNG is the quantity per carton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tonnage on gross weight ÷ 1000, on the priced quantity, all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list without history columns (Sheet1); hidden, not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switch is TVARVC</w:t>
            </w:r>
            <w:r>
              <w:t xml:space="preserve"> </w:t>
            </w:r>
            <w:r>
              <w:rPr>
                <w:rStyle w:val="VerbatimChar"/>
              </w:rPr>
              <w:t xml:space="preserve">ZPP_FCST_LEGACY</w:t>
            </w:r>
            <w:r>
              <w:t xml:space="preserve">, the Adhesive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per-month additional via the change upload, Month 1/2/3 within the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set of shared tables for both divisions; a plant is never in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open-items"/>
    <w:p>
      <w:pPr>
        <w:pStyle w:val="Heading2"/>
      </w:pPr>
      <w:r>
        <w:t xml:space="preserve">12. Open items</w:t>
      </w:r>
    </w:p>
    <w:p>
      <w:pPr>
        <w:numPr>
          <w:ilvl w:val="0"/>
          <w:numId w:val="1004"/>
        </w:numPr>
        <w:pStyle w:val="Compact"/>
      </w:pPr>
      <w:r>
        <w:t xml:space="preserve">Functional test not started;</w:t>
      </w:r>
      <w:r>
        <w:t xml:space="preserve"> </w:t>
      </w:r>
      <w:r>
        <w:rPr>
          <w:rStyle w:val="VerbatimChar"/>
        </w:rPr>
        <w:t xml:space="preserve">docs/ZFORECAST_Paints_Test_Handover.docx</w:t>
      </w:r>
      <w:r>
        <w:t xml:space="preserve"> </w:t>
      </w:r>
      <w:r>
        <w:t xml:space="preserve">is the pack.</w:t>
      </w:r>
    </w:p>
    <w:p>
      <w:pPr>
        <w:numPr>
          <w:ilvl w:val="0"/>
          <w:numId w:val="1004"/>
        </w:numPr>
        <w:pStyle w:val="Compact"/>
      </w:pPr>
      <w:r>
        <w:t xml:space="preserve">Queries M1–M7, Q1–Q10 unanswered (</w:t>
      </w:r>
      <w:r>
        <w:rPr>
          <w:rStyle w:val="VerbatimChar"/>
        </w:rPr>
        <w:t xml:space="preserve">docs/ZFORECAST_Paints_Assumptions_and_Queries.docx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Transaction codes: not created; run from SE38 until SE93 is done.</w:t>
      </w:r>
    </w:p>
    <w:p>
      <w:pPr>
        <w:numPr>
          <w:ilvl w:val="0"/>
          <w:numId w:val="1004"/>
        </w:numPr>
        <w:pStyle w:val="Compact"/>
      </w:pPr>
      <w:r>
        <w:t xml:space="preserve">SM30 config rows for the Paints plants: not confirmed.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ZPP_FORECAST_PAINTS_UPL</w:t>
      </w:r>
      <w:r>
        <w:t xml:space="preserve"> </w:t>
      </w:r>
      <w:r>
        <w:t xml:space="preserve">still in DEV, to be deleted.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ZDO_MTS_MTO</w:t>
      </w:r>
      <w:r>
        <w:t xml:space="preserve"> </w:t>
      </w:r>
      <w:r>
        <w:t xml:space="preserve">fixed values DIS / TIN not added; SM30 on the category table refuses them.</w:t>
      </w:r>
    </w:p>
    <w:p>
      <w:pPr>
        <w:numPr>
          <w:ilvl w:val="0"/>
          <w:numId w:val="1004"/>
        </w:numPr>
        <w:pStyle w:val="Compact"/>
      </w:pPr>
      <w:r>
        <w:t xml:space="preserve">SM30 views on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 </w:t>
      </w:r>
      <w:r>
        <w:t xml:space="preserve">and the Paints tables not generated.</w:t>
      </w:r>
    </w:p>
    <w:p>
      <w:pPr>
        <w:numPr>
          <w:ilvl w:val="0"/>
          <w:numId w:val="1004"/>
        </w:numPr>
        <w:pStyle w:val="Compact"/>
      </w:pPr>
      <w:r>
        <w:t xml:space="preserve">Authority bypass in</w:t>
      </w:r>
      <w:r>
        <w:t xml:space="preserve"> </w:t>
      </w:r>
      <w:r>
        <w:rPr>
          <w:rStyle w:val="VerbatimChar"/>
        </w:rPr>
        <w:t xml:space="preserve">ZCL_PP_FCST_UTIL</w:t>
      </w:r>
      <w:r>
        <w:t xml:space="preserve"> </w:t>
      </w:r>
      <w:r>
        <w:t xml:space="preserve">(07/09/26) still live; restore before release.</w:t>
      </w:r>
    </w:p>
    <w:p>
      <w:pPr>
        <w:numPr>
          <w:ilvl w:val="0"/>
          <w:numId w:val="1004"/>
        </w:numPr>
        <w:pStyle w:val="Compact"/>
      </w:pPr>
      <w:r>
        <w:t xml:space="preserve">The A923 price read exists twice (engine, private; Paints class). A change to the price</w:t>
      </w:r>
      <w:r>
        <w:t xml:space="preserve"> </w:t>
      </w:r>
      <w:r>
        <w:t xml:space="preserve">rule goes into both.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ZPP_FORECAST_PAINTS</w:t>
      </w:r>
      <w:r>
        <w:t xml:space="preserve"> </w:t>
      </w:r>
      <w:r>
        <w:t xml:space="preserve">is a copy of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; a fix to the Adhesive program’s</w:t>
      </w:r>
      <w:r>
        <w:t xml:space="preserve"> </w:t>
      </w:r>
      <w:r>
        <w:t xml:space="preserve">screen, handler or display code has to be ported by hand.</w:t>
      </w:r>
    </w:p>
    <w:p>
      <w:pPr>
        <w:numPr>
          <w:ilvl w:val="0"/>
          <w:numId w:val="1004"/>
        </w:numPr>
        <w:pStyle w:val="Compact"/>
      </w:pPr>
      <w:r>
        <w:t xml:space="preserve">Nothing reads the three Paints tables; the final report reads the shared ones.</w:t>
      </w:r>
    </w:p>
    <w:p>
      <w:pPr>
        <w:numPr>
          <w:ilvl w:val="0"/>
          <w:numId w:val="1004"/>
        </w:numPr>
        <w:pStyle w:val="Compact"/>
      </w:pPr>
      <w:r>
        <w:t xml:space="preserve">TR DEVK930479 not released; nothing is in QAS.</w:t>
      </w:r>
    </w:p>
    <w:p>
      <w:r>
        <w:pict>
          <v:rect style="width:0;height:1.5pt" o:hralign="center" o:hrstd="t" o:hr="t"/>
        </w:pict>
      </w:r>
    </w:p>
    <w:bookmarkEnd w:id="50"/>
    <w:bookmarkStart w:id="51" w:name="how-to-change-anything-here-safely"/>
    <w:p>
      <w:pPr>
        <w:pStyle w:val="Heading2"/>
      </w:pPr>
      <w:r>
        <w:t xml:space="preserve">13. How to change anything here safely</w:t>
      </w:r>
    </w:p>
    <w:p>
      <w:pPr>
        <w:numPr>
          <w:ilvl w:val="0"/>
          <w:numId w:val="1005"/>
        </w:numPr>
        <w:pStyle w:val="Compact"/>
      </w:pPr>
      <w:r>
        <w:t xml:space="preserve">Ask for a fresh SE80 download of the object (</w:t>
      </w:r>
      <w:r>
        <w:rPr>
          <w:rStyle w:val="VerbatimChar"/>
        </w:rPr>
        <w:t xml:space="preserve">ZR_PROG_DOWNLOAD</w:t>
      </w:r>
      <w:r>
        <w:t xml:space="preserve">) and diff it against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before editing; the repository copy is not proof of what runs.</w:t>
      </w:r>
    </w:p>
    <w:p>
      <w:pPr>
        <w:numPr>
          <w:ilvl w:val="0"/>
          <w:numId w:val="1005"/>
        </w:numPr>
        <w:pStyle w:val="Compact"/>
      </w:pPr>
      <w:r>
        <w:t xml:space="preserve">Change markers:</w:t>
      </w:r>
      <w:r>
        <w:t xml:space="preserve"> </w:t>
      </w:r>
      <w:r>
        <w:rPr>
          <w:rStyle w:val="VerbatimChar"/>
        </w:rPr>
        <w:t xml:space="preserve">*BOC By &lt;name&gt; on DD/MM/YY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*EOC …</w:t>
      </w:r>
      <w:r>
        <w:t xml:space="preserve"> </w:t>
      </w:r>
      <w:r>
        <w:t xml:space="preserve">around blocks,</w:t>
      </w:r>
      <w:r>
        <w:t xml:space="preserve"> </w:t>
      </w:r>
      <w:r>
        <w:rPr>
          <w:rStyle w:val="VerbatimChar"/>
        </w:rPr>
        <w:t xml:space="preserve">"Changes by …</w:t>
      </w:r>
      <w:r>
        <w:t xml:space="preserve"> </w:t>
      </w:r>
      <w:r>
        <w:t xml:space="preserve">on single lines; comment the old code, never delete it; never nest markers.</w:t>
      </w:r>
    </w:p>
    <w:p>
      <w:pPr>
        <w:numPr>
          <w:ilvl w:val="0"/>
          <w:numId w:val="1005"/>
        </w:numPr>
        <w:pStyle w:val="Compact"/>
      </w:pPr>
      <w:r>
        <w:t xml:space="preserve">Strict Open SQL,</w:t>
      </w:r>
      <w:r>
        <w:t xml:space="preserve"> </w:t>
      </w:r>
      <w:r>
        <w:rPr>
          <w:rStyle w:val="VerbatimChar"/>
        </w:rPr>
        <w:t xml:space="preserve">IS NOT INITIAL</w:t>
      </w:r>
      <w:r>
        <w:t xml:space="preserve"> </w:t>
      </w:r>
      <w:r>
        <w:t xml:space="preserve">before every</w:t>
      </w:r>
      <w:r>
        <w:t xml:space="preserve"> </w:t>
      </w:r>
      <w:r>
        <w:rPr>
          <w:rStyle w:val="VerbatimChar"/>
        </w:rPr>
        <w:t xml:space="preserve">FOR ALL ENTRIES</w:t>
      </w:r>
      <w:r>
        <w:t xml:space="preserve">, no SELECT in a loop,</w:t>
      </w:r>
      <w:r>
        <w:t xml:space="preserve"> </w:t>
      </w:r>
      <w:r>
        <w:t xml:space="preserve">lines under 120 characters (SE38 wraps on paste).</w:t>
      </w:r>
    </w:p>
    <w:p>
      <w:pPr>
        <w:numPr>
          <w:ilvl w:val="0"/>
          <w:numId w:val="1005"/>
        </w:numPr>
        <w:pStyle w:val="Compact"/>
      </w:pPr>
      <w:r>
        <w:t xml:space="preserve">Table field change → edit</w:t>
      </w:r>
      <w:r>
        <w:t xml:space="preserve"> </w:t>
      </w:r>
      <w:r>
        <w:rPr>
          <w:rStyle w:val="VerbatimChar"/>
        </w:rPr>
        <w:t xml:space="preserve">tools/mktables.py</w:t>
      </w:r>
      <w:r>
        <w:t xml:space="preserve">, re-run, re-zip. Upload change → edit the</w:t>
      </w:r>
      <w:r>
        <w:t xml:space="preserve"> </w:t>
      </w:r>
      <w:r>
        <w:t xml:space="preserve">source with markers; the generator is for the record.</w:t>
      </w:r>
    </w:p>
    <w:p>
      <w:pPr>
        <w:numPr>
          <w:ilvl w:val="0"/>
          <w:numId w:val="100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python3 -I tools/abapcheck.py src/&lt;file&gt;</w:t>
      </w:r>
      <w:r>
        <w:t xml:space="preserve"> </w:t>
      </w:r>
      <w:r>
        <w:t xml:space="preserve">before zipping.</w:t>
      </w:r>
    </w:p>
    <w:p>
      <w:pPr>
        <w:numPr>
          <w:ilvl w:val="0"/>
          <w:numId w:val="1005"/>
        </w:numPr>
        <w:pStyle w:val="Compact"/>
      </w:pPr>
      <w:r>
        <w:t xml:space="preserve">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push (</w:t>
      </w:r>
      <w:r>
        <w:rPr>
          <w:rStyle w:val="VerbatimChar"/>
        </w:rPr>
        <w:t xml:space="preserve">./scripts/sync.sh "&lt;what&gt;"</w:t>
      </w:r>
      <w:r>
        <w:t xml:space="preserve">); log the change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with date, cause, files, TR.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2026-10-22T04:49:46Z</dcterms:created>
  <dcterms:modified xsi:type="dcterms:W3CDTF">2026-10-22T04:49:46Z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