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699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jc w:val="center"/>
        <w:rPr>
          <w:rFonts w:ascii="Times New Roman" w:hAnsi="Times New Roman" w:eastAsia="Times New Roman" w:cs="Times New Roman"/>
          <w:b/>
          <w:bCs/>
          <w:color w:val="1d2125"/>
          <w:sz w:val="40"/>
          <w:szCs w:val="40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36"/>
          <w:highlight w:val="white"/>
          <w:vertAlign w:val="subscript"/>
        </w:rPr>
      </w: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36"/>
          <w:highlight w:val="white"/>
        </w:rPr>
        <w:t xml:space="preserve">Name: Arnav Upperwal</w:t>
      </w: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40"/>
          <w:highlight w:val="white"/>
        </w:rPr>
      </w: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40"/>
          <w:highlight w:val="white"/>
        </w:rPr>
      </w:r>
    </w:p>
    <w:p w14:paraId="18103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jc w:val="center"/>
        <w:rPr>
          <w:rFonts w:ascii="Times New Roman" w:hAnsi="Times New Roman" w:eastAsia="Times New Roman" w:cs="Times New Roman"/>
          <w:b/>
          <w:bCs/>
          <w:color w:val="1d2125"/>
          <w:sz w:val="40"/>
          <w:szCs w:val="40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36"/>
          <w:highlight w:val="white"/>
        </w:rPr>
        <w:t xml:space="preserve">SAP ID: 590027436</w:t>
      </w: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40"/>
          <w:highlight w:val="white"/>
        </w:rPr>
      </w: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40"/>
          <w:highlight w:val="white"/>
        </w:rPr>
      </w:r>
    </w:p>
    <w:p w14:paraId="1D1DF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jc w:val="center"/>
        <w:rPr>
          <w:rFonts w:ascii="Liberation Sans" w:hAnsi="Liberation Sans" w:eastAsia="Liberation Sans" w:cs="Liberation Sans"/>
          <w:b/>
          <w:bCs/>
          <w:sz w:val="32"/>
          <w:szCs w:val="32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36"/>
          <w:highlight w:val="white"/>
        </w:rPr>
        <w:t xml:space="preserve">Batch 45</w:t>
      </w:r>
      <w:r>
        <w:rPr>
          <w:rFonts w:ascii="Liberation Sans" w:hAnsi="Liberation Sans" w:eastAsia="Liberation Sans" w:cs="Liberation Sans"/>
          <w:b/>
          <w:bCs/>
          <w:sz w:val="32"/>
          <w:szCs w:val="32"/>
          <w:highlight w:val="white"/>
        </w:rPr>
      </w:r>
      <w:r>
        <w:rPr>
          <w:rFonts w:ascii="Liberation Sans" w:hAnsi="Liberation Sans" w:eastAsia="Liberation Sans" w:cs="Liberation Sans"/>
          <w:b/>
          <w:bCs/>
          <w:sz w:val="32"/>
          <w:szCs w:val="32"/>
          <w:highlight w:val="white"/>
        </w:rPr>
      </w:r>
    </w:p>
    <w:p w14:paraId="094AF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p w14:paraId="3ED0B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p w14:paraId="3E9DB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1.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Check whether the given number is divisible by 3 and 5 both.</w:t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p w14:paraId="0D1CD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6641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087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266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35.9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p w14:paraId="1E200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2.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Check whether a given number is multiple of five or not.</w:t>
      </w:r>
      <w:r>
        <w:rPr>
          <w:highlight w:val="white"/>
        </w:rPr>
      </w:r>
      <w:r>
        <w:rPr>
          <w:highlight w:val="white"/>
        </w:rPr>
      </w:r>
    </w:p>
    <w:p w14:paraId="0ACD5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664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914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266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35.9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</w:p>
    <w:p w14:paraId="53FA9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3.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Find the greatest among the two numbers. If numbers are equal than print “numbers are equal”.</w:t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p w14:paraId="6EFC3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664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545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266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35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</w:p>
    <w:p w14:paraId="30349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4.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Find the greatest among three numbers assuming no two values are same.</w:t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p w14:paraId="03412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6641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079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266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35.9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</w:p>
    <w:p w14:paraId="5285C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5.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Check whether the quadratic equation has real roots or imaginary roots. Display the roots.</w:t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p w14:paraId="40D93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9700" cy="64484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768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9699" cy="6448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1.00pt;height:507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</w:p>
    <w:p w14:paraId="2FBFF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6.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Find whether a given year is a leap year or not.</w:t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p w14:paraId="5B112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53617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51989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5536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435.9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</w:p>
    <w:p w14:paraId="26220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7.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Write a program which takes any date as input and display next date of the calendar</w:t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p w14:paraId="3790D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firstLine="0" w:left="567"/>
        <w:rPr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e.g.</w:t>
      </w:r>
      <w:r>
        <w:rPr>
          <w:highlight w:val="white"/>
        </w:rPr>
      </w:r>
      <w:r>
        <w:rPr>
          <w:highlight w:val="white"/>
        </w:rPr>
      </w:r>
    </w:p>
    <w:p w14:paraId="4E342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firstLine="0" w:left="567"/>
        <w:rPr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I/P: day=20 month=9 year=2005</w:t>
      </w:r>
      <w:r>
        <w:rPr>
          <w:highlight w:val="white"/>
        </w:rPr>
      </w:r>
      <w:r>
        <w:rPr>
          <w:highlight w:val="white"/>
        </w:rPr>
      </w:r>
    </w:p>
    <w:p w14:paraId="733B1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firstLine="0" w:left="567"/>
        <w:rPr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O/P: day=21 month=9 year 2005</w:t>
      </w:r>
      <w:r>
        <w:rPr>
          <w:highlight w:val="white"/>
        </w:rPr>
      </w:r>
      <w:r>
        <w:rPr>
          <w:highlight w:val="white"/>
        </w:rPr>
      </w:r>
    </w:p>
    <w:p w14:paraId="06225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64103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0577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15025" cy="6410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5.75pt;height:504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  <w:r>
        <w:rPr>
          <w:rFonts w:ascii="Liberation Sans" w:hAnsi="Liberation Sans" w:eastAsia="Liberation Sans" w:cs="Liberation Sans"/>
          <w:sz w:val="20"/>
          <w:szCs w:val="20"/>
          <w:highlight w:val="white"/>
        </w:rPr>
      </w:r>
    </w:p>
    <w:p w14:paraId="764DE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8.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Print the grade sheet of a student for the given range of cgpa. Scan marks of five subjects and calculate the percentage.</w:t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none"/>
        </w:rPr>
      </w:r>
    </w:p>
    <w:p w14:paraId="07A21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64579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231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00625" cy="6457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3.75pt;height:508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p w14:paraId="6EC91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5900" cy="28289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9653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95899" cy="2828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7.00pt;height:222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1d212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2026-02-12T07:53:12Z</dcterms:modified>
</cp:coreProperties>
</file>