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200"/>
        <w:jc w:val="center"/>
      </w:pPr>
      <w:r>
        <w:rPr>
          <w:rFonts w:ascii="Arial" w:cs="Arial" w:eastAsia="Arial" w:hAnsi="Arial"/>
          <w:b/>
          <w:bCs/>
          <w:color w:val="003366"/>
          <w:sz w:val="46"/>
          <w:szCs w:val="46"/>
        </w:rPr>
        <w:t xml:space="preserve">🎉  Welkom bij EASI Group!</w:t>
      </w:r>
    </w:p>
    <w:p>
      <w:pPr>
        <w:spacing w:after="30" w:before="0"/>
        <w:jc w:val="center"/>
      </w:pPr>
      <w:r>
        <w:rPr>
          <w:rFonts w:ascii="Arial" w:cs="Arial" w:eastAsia="Arial" w:hAnsi="Arial"/>
          <w:i/>
          <w:iCs/>
          <w:color w:val="666666"/>
          <w:sz w:val="20"/>
          <w:szCs w:val="20"/>
        </w:rPr>
        <w:t xml:space="preserve">Jouw onboarding gids — alles wat je nodig hebt voor een vliegende start</w:t>
      </w:r>
    </w:p>
    <w:p>
      <w:pPr>
        <w:spacing w:after="0" w:before="3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none"/>
              <w:left w:val="none"/>
              <w:bottom w:val="none"/>
              <w:right w:val="none"/>
            </w:tcBorders>
            <w:shd w:fill="003366" w:val="clear"/>
            <w:tcMar>
              <w:top w:type="dxa" w:w="120"/>
              <w:left w:type="dxa" w:w="180"/>
              <w:bottom w:type="dxa" w:w="120"/>
              <w:right w:type="dxa" w:w="180"/>
            </w:tcMar>
          </w:tcPr>
          <w:p>
            <w:pPr>
              <w:jc w:val="center"/>
            </w:pPr>
            <w:r>
              <w:rPr>
                <w:rFonts w:ascii="Arial" w:cs="Arial" w:eastAsia="Arial" w:hAnsi="Arial"/>
                <w:color w:val="FFFFFF"/>
                <w:sz w:val="19"/>
                <w:szCs w:val="19"/>
              </w:rPr>
              <w:t xml:space="preserve">Fijn dat je er bent. We zijn blij jou in ons team te mogen verwelkomen. Deze gids helpt je om je eerste dagen zo vlot en aangenaam mogelijk te laten verlopen. Lees hem rustig door — en onthoud: je buddy is er altijd om je te helpen.</w:t>
            </w:r>
          </w:p>
        </w:tc>
      </w:tr>
    </w:tbl>
    <w:p>
      <w:pPr>
        <w:spacing w:after="0" w:before="5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4"/>
      </w:tblGrid>
      <w:tr>
        <w:tc>
          <w:tcPr>
            <w:tcBorders>
              <w:top w:val="single" w:color="CCCCCC" w:sz="4"/>
              <w:left w:val="single" w:color="CCCCCC" w:sz="4"/>
              <w:bottom w:val="single" w:color="CCCCCC" w:sz="4"/>
              <w:right w:val="single" w:color="CCCCCC" w:sz="4"/>
            </w:tcBorders>
            <w:shd w:fill="1A527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Opgesteld door</w:t>
            </w:r>
          </w:p>
        </w:tc>
        <w:tc>
          <w:tcPr>
            <w:tcBorders>
              <w:top w:val="single" w:color="CCCCCC" w:sz="4"/>
              <w:left w:val="single" w:color="CCCCCC" w:sz="4"/>
              <w:bottom w:val="single" w:color="CCCCCC" w:sz="4"/>
              <w:right w:val="single" w:color="CCCCCC" w:sz="4"/>
            </w:tcBorders>
            <w:shd w:fill="1A527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Versie</w:t>
            </w:r>
          </w:p>
        </w:tc>
        <w:tc>
          <w:tcPr>
            <w:tcBorders>
              <w:top w:val="single" w:color="CCCCCC" w:sz="4"/>
              <w:left w:val="single" w:color="CCCCCC" w:sz="4"/>
              <w:bottom w:val="single" w:color="CCCCCC" w:sz="4"/>
              <w:right w:val="single" w:color="CCCCCC" w:sz="4"/>
            </w:tcBorders>
            <w:shd w:fill="1A527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Datum</w:t>
            </w:r>
          </w:p>
        </w:tc>
      </w:tr>
      <w:tr>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HR Departement EASI Group</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bCs/>
                <w:i w:val="false"/>
                <w:iCs w:val="false"/>
                <w:color w:val="000000"/>
                <w:sz w:val="17"/>
                <w:szCs w:val="17"/>
              </w:rPr>
              <w:t xml:space="preserve">3.0</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September 2024</w:t>
            </w:r>
          </w:p>
        </w:tc>
      </w:tr>
    </w:tbl>
    <w:p>
      <w:pPr>
        <w:spacing w:after="0" w:before="70"/>
      </w:pPr>
    </w:p>
    <w:p>
      <w:pPr>
        <w:pStyle w:val="Heading1"/>
        <w:pBdr>
          <w:bottom w:val="single" w:color="003366" w:sz="8" w:space="2"/>
        </w:pBdr>
        <w:spacing w:after="90" w:before="280"/>
      </w:pPr>
      <w:r>
        <w:rPr>
          <w:rFonts w:ascii="Arial" w:cs="Arial" w:eastAsia="Arial" w:hAnsi="Arial"/>
          <w:b/>
          <w:bCs/>
          <w:color w:val="003366"/>
          <w:sz w:val="26"/>
          <w:szCs w:val="26"/>
        </w:rPr>
        <w:t xml:space="preserve">📅  Dag 1 — Jouw eerste dag praktisch</w:t>
      </w:r>
    </w:p>
    <w:p>
      <w:pPr>
        <w:spacing w:after="48" w:before="48"/>
        <w:jc w:val="left"/>
      </w:pPr>
      <w:r>
        <w:rPr>
          <w:rFonts w:ascii="Arial" w:cs="Arial" w:eastAsia="Arial" w:hAnsi="Arial"/>
          <w:sz w:val="19"/>
          <w:szCs w:val="19"/>
        </w:rPr>
        <w:t xml:space="preserve">Je eerste dag begint rustig. Hieronder vind je alles wat je moet doen om vlot van start te gaan. Geen stress — je buddy begeleid je door de hele dag.</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Borders>
              <w:top w:val="none"/>
              <w:left w:val="none"/>
              <w:bottom w:val="none"/>
              <w:right w:val="none"/>
            </w:tcBorders>
            <w:shd w:fill="00336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Borders>
              <w:top w:val="single" w:color="CCCCCC" w:sz="4"/>
              <w:left w:val="none"/>
              <w:bottom w:val="single" w:color="CCCCCC" w:sz="4"/>
              <w:right w:val="single" w:color="CCCCCC" w:sz="4"/>
            </w:tcBorders>
            <w:shd w:fill="EBF5FB" w:val="clear"/>
            <w:tcMar>
              <w:top w:type="dxa" w:w="80"/>
              <w:left w:type="dxa" w:w="120"/>
              <w:bottom w:type="dxa" w:w="80"/>
              <w:right w:type="dxa" w:w="120"/>
            </w:tcMar>
          </w:tcPr>
          <w:p>
            <w:pPr>
              <w:spacing w:after="35" w:before="0"/>
            </w:pPr>
            <w:r>
              <w:rPr>
                <w:rFonts w:ascii="Arial" w:cs="Arial" w:eastAsia="Arial" w:hAnsi="Arial"/>
                <w:b/>
                <w:bCs/>
                <w:color w:val="003366"/>
                <w:sz w:val="20"/>
                <w:szCs w:val="20"/>
              </w:rPr>
              <w:t xml:space="preserve">Onthaal aan de balie</w:t>
            </w:r>
          </w:p>
          <w:p>
            <w:pPr>
              <w:spacing w:after="0" w:before="0"/>
            </w:pPr>
            <w:r>
              <w:rPr>
                <w:rFonts w:ascii="Arial" w:cs="Arial" w:eastAsia="Arial" w:hAnsi="Arial"/>
                <w:color w:val="333333"/>
                <w:sz w:val="18"/>
                <w:szCs w:val="18"/>
              </w:rPr>
              <w:t xml:space="preserve">Meld je aan bij de receptie op de begane grond. Zeg dat je een nieuwe medewerker bent en vraag naar je buddy. De receptionist verwacht je en heeft je naam op de lijst staan.</w:t>
            </w:r>
          </w:p>
        </w:tc>
      </w:tr>
    </w:tbl>
    <w:p>
      <w:pPr>
        <w:spacing w:after="0" w:before="18"/>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Borders>
              <w:top w:val="none"/>
              <w:left w:val="none"/>
              <w:bottom w:val="none"/>
              <w:right w:val="none"/>
            </w:tcBorders>
            <w:shd w:fill="148F77"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Borders>
              <w:top w:val="single" w:color="CCCCCC" w:sz="4"/>
              <w:left w:val="none"/>
              <w:bottom w:val="single" w:color="CCCCCC" w:sz="4"/>
              <w:right w:val="single" w:color="CCCCCC" w:sz="4"/>
            </w:tcBorders>
            <w:shd w:fill="EBF5FB" w:val="clear"/>
            <w:tcMar>
              <w:top w:type="dxa" w:w="80"/>
              <w:left w:type="dxa" w:w="120"/>
              <w:bottom w:type="dxa" w:w="80"/>
              <w:right w:type="dxa" w:w="120"/>
            </w:tcMar>
          </w:tcPr>
          <w:p>
            <w:pPr>
              <w:spacing w:after="35" w:before="0"/>
            </w:pPr>
            <w:r>
              <w:rPr>
                <w:rFonts w:ascii="Arial" w:cs="Arial" w:eastAsia="Arial" w:hAnsi="Arial"/>
                <w:b/>
                <w:bCs/>
                <w:color w:val="003366"/>
                <w:sz w:val="20"/>
                <w:szCs w:val="20"/>
              </w:rPr>
              <w:t xml:space="preserve">Laptop en badge ophalen</w:t>
            </w:r>
          </w:p>
          <w:p>
            <w:pPr>
              <w:spacing w:after="0" w:before="0"/>
            </w:pPr>
            <w:r>
              <w:rPr>
                <w:rFonts w:ascii="Arial" w:cs="Arial" w:eastAsia="Arial" w:hAnsi="Arial"/>
                <w:color w:val="333333"/>
                <w:sz w:val="18"/>
                <w:szCs w:val="18"/>
              </w:rPr>
              <w:t xml:space="preserve">Ga naar de IT-helpdesk op de 3e verdieping, lokaal 3.12. Je laptop is al geconfigureerd en je badge staat klaar. Neem je identiteitskaart mee als bewijs.</w:t>
            </w:r>
          </w:p>
        </w:tc>
      </w:tr>
    </w:tbl>
    <w:p>
      <w:pPr>
        <w:spacing w:after="0" w:before="18"/>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Borders>
              <w:top w:val="none"/>
              <w:left w:val="none"/>
              <w:bottom w:val="none"/>
              <w:right w:val="none"/>
            </w:tcBorders>
            <w:shd w:fill="6C348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Borders>
              <w:top w:val="single" w:color="CCCCCC" w:sz="4"/>
              <w:left w:val="none"/>
              <w:bottom w:val="single" w:color="CCCCCC" w:sz="4"/>
              <w:right w:val="single" w:color="CCCCCC" w:sz="4"/>
            </w:tcBorders>
            <w:shd w:fill="EBF5FB" w:val="clear"/>
            <w:tcMar>
              <w:top w:type="dxa" w:w="80"/>
              <w:left w:type="dxa" w:w="120"/>
              <w:bottom w:type="dxa" w:w="80"/>
              <w:right w:type="dxa" w:w="120"/>
            </w:tcMar>
          </w:tcPr>
          <w:p>
            <w:pPr>
              <w:spacing w:after="35" w:before="0"/>
            </w:pPr>
            <w:r>
              <w:rPr>
                <w:rFonts w:ascii="Arial" w:cs="Arial" w:eastAsia="Arial" w:hAnsi="Arial"/>
                <w:b/>
                <w:bCs/>
                <w:color w:val="003366"/>
                <w:sz w:val="20"/>
                <w:szCs w:val="20"/>
              </w:rPr>
              <w:t xml:space="preserve">IT-account activeren</w:t>
            </w:r>
          </w:p>
          <w:p>
            <w:pPr>
              <w:spacing w:after="0" w:before="0"/>
            </w:pPr>
            <w:r>
              <w:rPr>
                <w:rFonts w:ascii="Arial" w:cs="Arial" w:eastAsia="Arial" w:hAnsi="Arial"/>
                <w:color w:val="333333"/>
                <w:sz w:val="18"/>
                <w:szCs w:val="18"/>
              </w:rPr>
              <w:t xml:space="preserve">Je ontvangt je tijdelijk wachtwoord via sms op het privénummer dat je bij HR hebt opgegeven. Log in op je laptop, verander je wachtwoord onmiddellijk en stel tweefactorauthenticatie (MFA) in via de instructies op het scherm.</w:t>
            </w:r>
          </w:p>
        </w:tc>
      </w:tr>
    </w:tbl>
    <w:p>
      <w:pPr>
        <w:spacing w:after="0" w:before="4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tblGrid>
      <w:tr>
        <w:tc>
          <w:tcPr>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vAlign w:val="center"/>
          </w:tcPr>
          <w:p>
            <w:pPr>
              <w:jc w:val="center"/>
            </w:pPr>
            <w:r>
              <w:rPr>
                <w:rFonts w:ascii="Arial" w:cs="Arial" w:eastAsia="Arial" w:hAnsi="Arial"/>
                <w:b/>
                <w:bCs/>
                <w:color w:val="148F77"/>
                <w:sz w:val="22"/>
                <w:szCs w:val="22"/>
              </w:rPr>
              <w:t xml:space="preserve">💡</w:t>
            </w:r>
          </w:p>
          <w:p>
            <w:pPr>
              <w:jc w:val="center"/>
            </w:pPr>
            <w:r>
              <w:rPr>
                <w:rFonts w:ascii="Arial" w:cs="Arial" w:eastAsia="Arial" w:hAnsi="Arial"/>
                <w:b/>
                <w:bCs/>
                <w:color w:val="148F77"/>
                <w:sz w:val="16"/>
                <w:szCs w:val="16"/>
              </w:rPr>
              <w:t xml:space="preserve">Wist je dit?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Arial" w:cs="Arial" w:eastAsia="Arial" w:hAnsi="Arial"/>
                <w:sz w:val="17"/>
                <w:szCs w:val="17"/>
              </w:rPr>
              <w:t xml:space="preserve">Je buddy is een collega die jou de eerste weken begeleidt. Hij of zij beantwoordt al je vragen — groot of klein — en introduceert je bij de rest van het team. Aarzel niet om hem of haar aan te spreken!</w:t>
            </w:r>
          </w:p>
        </w:tc>
      </w:tr>
    </w:tbl>
    <w:p>
      <w:pPr>
        <w:spacing w:after="0" w:before="70"/>
      </w:pPr>
    </w:p>
    <w:p>
      <w:pPr>
        <w:pStyle w:val="Heading1"/>
        <w:pBdr>
          <w:bottom w:val="single" w:color="003366" w:sz="8" w:space="2"/>
        </w:pBdr>
        <w:spacing w:after="90" w:before="280"/>
      </w:pPr>
      <w:r>
        <w:rPr>
          <w:rFonts w:ascii="Arial" w:cs="Arial" w:eastAsia="Arial" w:hAnsi="Arial"/>
          <w:b/>
          <w:bCs/>
          <w:color w:val="003366"/>
          <w:sz w:val="26"/>
          <w:szCs w:val="26"/>
        </w:rPr>
        <w:t xml:space="preserve">💻  Eerste week — Systemen en toegangen</w:t>
      </w:r>
    </w:p>
    <w:p>
      <w:pPr>
        <w:spacing w:after="48" w:before="48"/>
        <w:jc w:val="left"/>
      </w:pPr>
      <w:r>
        <w:rPr>
          <w:rFonts w:ascii="Arial" w:cs="Arial" w:eastAsia="Arial" w:hAnsi="Arial"/>
          <w:sz w:val="19"/>
          <w:szCs w:val="19"/>
        </w:rPr>
        <w:t xml:space="preserve">In je eerste week zet je de digitale fundamenten: accounts, tools en kanalen. Hieronder vind je per systeem wat je moet weten en doen.</w:t>
      </w:r>
    </w:p>
    <w:p>
      <w:pPr>
        <w:spacing w:after="0" w:before="40"/>
      </w:pPr>
    </w:p>
    <w:p>
      <w:pPr>
        <w:pStyle w:val="Heading2"/>
        <w:spacing w:after="55" w:before="170"/>
      </w:pPr>
      <w:r>
        <w:rPr>
          <w:rFonts w:ascii="Arial" w:cs="Arial" w:eastAsia="Arial" w:hAnsi="Arial"/>
          <w:b/>
          <w:bCs/>
          <w:color w:val="1A5276"/>
          <w:sz w:val="22"/>
          <w:szCs w:val="22"/>
        </w:rPr>
        <w:t xml:space="preserve">Microsoft 365 (Teams, Outlook, OneDrive)</w:t>
      </w:r>
    </w:p>
    <w:p>
      <w:pPr>
        <w:spacing w:after="48" w:before="48"/>
        <w:jc w:val="left"/>
      </w:pPr>
      <w:r>
        <w:rPr>
          <w:rFonts w:ascii="Arial" w:cs="Arial" w:eastAsia="Arial" w:hAnsi="Arial"/>
          <w:sz w:val="19"/>
          <w:szCs w:val="19"/>
        </w:rPr>
        <w:t xml:space="preserve">Microsoft 365 is automatisch beschikbaar zodra je je IT-account hebt geactiveerd. Je logt in via Single Sign-On (SSO) met je EASI-account — geen aparte activatie nodig.</w:t>
      </w:r>
    </w:p>
    <w:p>
      <w:pPr>
        <w:pStyle w:val="ListParagraph"/>
        <w:numPr>
          <w:ilvl w:val="0"/>
          <w:numId w:val="2"/>
        </w:numPr>
        <w:spacing w:after="44" w:before="44"/>
      </w:pPr>
      <w:r>
        <w:rPr>
          <w:rFonts w:ascii="Arial" w:cs="Arial" w:eastAsia="Arial" w:hAnsi="Arial"/>
          <w:sz w:val="19"/>
          <w:szCs w:val="19"/>
        </w:rPr>
        <w:t xml:space="preserve">Teams: je primaire communicatietool — direct beschikbaar, zie Sectie 3 voor de kanalen die je moet joinen</w:t>
      </w:r>
    </w:p>
    <w:p>
      <w:pPr>
        <w:pStyle w:val="ListParagraph"/>
        <w:numPr>
          <w:ilvl w:val="0"/>
          <w:numId w:val="2"/>
        </w:numPr>
        <w:spacing w:after="44" w:before="44"/>
      </w:pPr>
      <w:r>
        <w:rPr>
          <w:rFonts w:ascii="Arial" w:cs="Arial" w:eastAsia="Arial" w:hAnsi="Arial"/>
          <w:sz w:val="19"/>
          <w:szCs w:val="19"/>
        </w:rPr>
        <w:t xml:space="preserve">Outlook: je professioneel e-mailadres is al aangemaakt — controleer je inbox na activatie</w:t>
      </w:r>
    </w:p>
    <w:p>
      <w:pPr>
        <w:pStyle w:val="ListParagraph"/>
        <w:numPr>
          <w:ilvl w:val="0"/>
          <w:numId w:val="2"/>
        </w:numPr>
        <w:spacing w:after="44" w:before="44"/>
      </w:pPr>
      <w:r>
        <w:rPr>
          <w:rFonts w:ascii="Arial" w:cs="Arial" w:eastAsia="Arial" w:hAnsi="Arial"/>
          <w:sz w:val="19"/>
          <w:szCs w:val="19"/>
        </w:rPr>
        <w:t xml:space="preserve">OneDrive: persoonlijke cloudopslag voor je bestanden — sla nooit gevoelige data op je lokale schijf op</w:t>
      </w:r>
    </w:p>
    <w:p>
      <w:pPr>
        <w:spacing w:after="0" w:before="40"/>
      </w:pPr>
    </w:p>
    <w:p>
      <w:pPr>
        <w:pStyle w:val="Heading2"/>
        <w:spacing w:after="55" w:before="170"/>
      </w:pPr>
      <w:r>
        <w:rPr>
          <w:rFonts w:ascii="Arial" w:cs="Arial" w:eastAsia="Arial" w:hAnsi="Arial"/>
          <w:b/>
          <w:bCs/>
          <w:color w:val="1A5276"/>
          <w:sz w:val="22"/>
          <w:szCs w:val="22"/>
        </w:rPr>
        <w:t xml:space="preserve">Salesforce CRM</w:t>
      </w:r>
    </w:p>
    <w:p>
      <w:pPr>
        <w:spacing w:after="48" w:before="48"/>
        <w:jc w:val="left"/>
      </w:pPr>
      <w:r>
        <w:rPr>
          <w:rFonts w:ascii="Arial" w:cs="Arial" w:eastAsia="Arial" w:hAnsi="Arial"/>
          <w:sz w:val="19"/>
          <w:szCs w:val="19"/>
        </w:rPr>
        <w:t xml:space="preserve">Salesforce-toegang is niet automatisch. Doe het volgende:</w:t>
      </w:r>
    </w:p>
    <w:p>
      <w:pPr>
        <w:pStyle w:val="ListParagraph"/>
        <w:numPr>
          <w:ilvl w:val="0"/>
          <w:numId w:val="3"/>
        </w:numPr>
        <w:spacing w:after="44" w:before="44"/>
      </w:pPr>
      <w:r>
        <w:rPr>
          <w:rFonts w:ascii="Arial" w:cs="Arial" w:eastAsia="Arial" w:hAnsi="Arial"/>
          <w:sz w:val="19"/>
          <w:szCs w:val="19"/>
        </w:rPr>
        <w:t xml:space="preserve">Surf naar </w:t>
      </w:r>
      <w:r>
        <w:rPr>
          <w:rFonts w:ascii="Arial" w:cs="Arial" w:eastAsia="Arial" w:hAnsi="Arial"/>
          <w:b/>
          <w:bCs/>
          <w:color w:val="148F77"/>
          <w:sz w:val="19"/>
          <w:szCs w:val="19"/>
        </w:rPr>
        <w:t xml:space="preserve">servicedesk.easi.net</w:t>
      </w:r>
      <w:r>
        <w:rPr>
          <w:rFonts w:ascii="Arial" w:cs="Arial" w:eastAsia="Arial" w:hAnsi="Arial"/>
          <w:sz w:val="19"/>
          <w:szCs w:val="19"/>
        </w:rPr>
        <w:t xml:space="preserve"> en dien een IT-ticket in</w:t>
      </w:r>
    </w:p>
    <w:p>
      <w:pPr>
        <w:pStyle w:val="ListParagraph"/>
        <w:numPr>
          <w:ilvl w:val="0"/>
          <w:numId w:val="3"/>
        </w:numPr>
        <w:spacing w:after="44" w:before="44"/>
      </w:pPr>
      <w:r>
        <w:rPr>
          <w:rFonts w:ascii="Arial" w:cs="Arial" w:eastAsia="Arial" w:hAnsi="Arial"/>
          <w:sz w:val="19"/>
          <w:szCs w:val="19"/>
        </w:rPr>
        <w:t xml:space="preserve">Selecteer het type “Access Request” en de applicatie “Salesforce”</w:t>
      </w:r>
    </w:p>
    <w:p>
      <w:pPr>
        <w:pStyle w:val="ListParagraph"/>
        <w:numPr>
          <w:ilvl w:val="0"/>
          <w:numId w:val="3"/>
        </w:numPr>
        <w:spacing w:after="44" w:before="44"/>
      </w:pPr>
      <w:r>
        <w:rPr>
          <w:rFonts w:ascii="Arial" w:cs="Arial" w:eastAsia="Arial" w:hAnsi="Arial"/>
          <w:sz w:val="19"/>
          <w:szCs w:val="19"/>
        </w:rPr>
        <w:t xml:space="preserve">Vermeld je afdeling en de naam van je manager — dit is verplicht voor goedkeuring</w:t>
      </w:r>
    </w:p>
    <w:p>
      <w:pPr>
        <w:pStyle w:val="ListParagraph"/>
        <w:numPr>
          <w:ilvl w:val="0"/>
          <w:numId w:val="3"/>
        </w:numPr>
        <w:spacing w:after="44" w:before="44"/>
      </w:pPr>
      <w:r>
        <w:rPr>
          <w:rFonts w:ascii="Arial" w:cs="Arial" w:eastAsia="Arial" w:hAnsi="Arial"/>
          <w:sz w:val="19"/>
          <w:szCs w:val="19"/>
        </w:rPr>
        <w:t xml:space="preserve">Doorlooptijd: 2 tot 3 werkdagen na goedkeuring door je manager</w:t>
      </w:r>
    </w:p>
    <w:p>
      <w:pPr>
        <w:spacing w:after="0" w:before="4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tblGrid>
      <w:tr>
        <w:tc>
          <w:tcPr>
            <w:tcBorders>
              <w:top w:val="single" w:color="CCCCCC" w:sz="4"/>
              <w:left w:val="single" w:color="CCCCCC" w:sz="4"/>
              <w:bottom w:val="single" w:color="CCCCCC" w:sz="4"/>
              <w:right w:val="single" w:color="CCCCCC" w:sz="4"/>
            </w:tcBorders>
            <w:shd w:fill="FDEBD0" w:val="clear"/>
            <w:tcMar>
              <w:top w:type="dxa" w:w="80"/>
              <w:left w:type="dxa" w:w="100"/>
              <w:bottom w:type="dxa" w:w="80"/>
              <w:right w:type="dxa" w:w="100"/>
            </w:tcMar>
            <w:vAlign w:val="center"/>
          </w:tcPr>
          <w:p>
            <w:pPr>
              <w:jc w:val="center"/>
            </w:pPr>
            <w:r>
              <w:rPr>
                <w:rFonts w:ascii="Arial" w:cs="Arial" w:eastAsia="Arial" w:hAnsi="Arial"/>
                <w:b/>
                <w:bCs/>
                <w:color w:val="CA6F1E"/>
                <w:sz w:val="22"/>
                <w:szCs w:val="22"/>
              </w:rPr>
              <w:t xml:space="preserve">⏳</w:t>
            </w:r>
          </w:p>
          <w:p>
            <w:pPr>
              <w:jc w:val="center"/>
            </w:pPr>
            <w:r>
              <w:rPr>
                <w:rFonts w:ascii="Arial" w:cs="Arial" w:eastAsia="Arial" w:hAnsi="Arial"/>
                <w:b/>
                <w:bCs/>
                <w:color w:val="CA6F1E"/>
                <w:sz w:val="16"/>
                <w:szCs w:val="16"/>
              </w:rPr>
              <w:t xml:space="preserve">Even wachten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Arial" w:cs="Arial" w:eastAsia="Arial" w:hAnsi="Arial"/>
                <w:sz w:val="17"/>
                <w:szCs w:val="17"/>
              </w:rPr>
              <w:t xml:space="preserve">Salesforce-toegang vereist goedkeuring van je manager. Dien het ticket zo snel mogelijk in — liefst op dag 1 of 2 — zodat je niet onnodig vertraging oploopt. Je manager ontvangt automatisch een goedkeurings-e-mail.</w:t>
            </w:r>
          </w:p>
        </w:tc>
      </w:tr>
    </w:tbl>
    <w:p>
      <w:pPr>
        <w:spacing w:after="0" w:before="45"/>
      </w:pPr>
    </w:p>
    <w:p>
      <w:pPr>
        <w:pStyle w:val="Heading2"/>
        <w:spacing w:after="55" w:before="170"/>
      </w:pPr>
      <w:r>
        <w:rPr>
          <w:rFonts w:ascii="Arial" w:cs="Arial" w:eastAsia="Arial" w:hAnsi="Arial"/>
          <w:b/>
          <w:bCs/>
          <w:color w:val="1A5276"/>
          <w:sz w:val="22"/>
          <w:szCs w:val="22"/>
        </w:rPr>
        <w:t xml:space="preserve">VPN — GlobalProtect</w:t>
      </w:r>
    </w:p>
    <w:p>
      <w:pPr>
        <w:spacing w:after="48" w:before="48"/>
        <w:jc w:val="left"/>
      </w:pPr>
      <w:r>
        <w:rPr>
          <w:rFonts w:ascii="Arial" w:cs="Arial" w:eastAsia="Arial" w:hAnsi="Arial"/>
          <w:sz w:val="19"/>
          <w:szCs w:val="19"/>
        </w:rPr>
        <w:t xml:space="preserve">Voor toegang tot interne systemen buiten het kantoor heb je de VPN-client GlobalProtect nodig. Die installeer je als volgt:</w:t>
      </w:r>
    </w:p>
    <w:p>
      <w:pPr>
        <w:pStyle w:val="ListParagraph"/>
        <w:numPr>
          <w:ilvl w:val="0"/>
          <w:numId w:val="2"/>
        </w:numPr>
        <w:spacing w:after="44" w:before="44"/>
      </w:pPr>
      <w:r>
        <w:rPr>
          <w:rFonts w:ascii="Arial" w:cs="Arial" w:eastAsia="Arial" w:hAnsi="Arial"/>
          <w:sz w:val="19"/>
          <w:szCs w:val="19"/>
        </w:rPr>
        <w:t xml:space="preserve">Open het Software Center via je Startmenu (zoek op “Software Center”)</w:t>
      </w:r>
    </w:p>
    <w:p>
      <w:pPr>
        <w:pStyle w:val="ListParagraph"/>
        <w:numPr>
          <w:ilvl w:val="0"/>
          <w:numId w:val="2"/>
        </w:numPr>
        <w:spacing w:after="44" w:before="44"/>
      </w:pPr>
      <w:r>
        <w:rPr>
          <w:rFonts w:ascii="Arial" w:cs="Arial" w:eastAsia="Arial" w:hAnsi="Arial"/>
          <w:sz w:val="19"/>
          <w:szCs w:val="19"/>
        </w:rPr>
        <w:t xml:space="preserve">Zoek “GlobalProtect” en klik op Installeren — geen adminrechten nodig</w:t>
      </w:r>
    </w:p>
    <w:p>
      <w:pPr>
        <w:pStyle w:val="ListParagraph"/>
        <w:numPr>
          <w:ilvl w:val="0"/>
          <w:numId w:val="2"/>
        </w:numPr>
        <w:spacing w:after="44" w:before="44"/>
      </w:pPr>
      <w:r>
        <w:rPr>
          <w:rFonts w:ascii="Arial" w:cs="Arial" w:eastAsia="Arial" w:hAnsi="Arial"/>
          <w:sz w:val="19"/>
          <w:szCs w:val="19"/>
        </w:rPr>
        <w:t xml:space="preserve">Na installatie log je in met je EASI-account (zelfde credentials als Teams en Outlook)</w:t>
      </w:r>
    </w:p>
    <w:p>
      <w:pPr>
        <w:pStyle w:val="ListParagraph"/>
        <w:numPr>
          <w:ilvl w:val="0"/>
          <w:numId w:val="2"/>
        </w:numPr>
        <w:spacing w:after="44" w:before="44"/>
      </w:pPr>
      <w:r>
        <w:rPr>
          <w:rFonts w:ascii="Arial" w:cs="Arial" w:eastAsia="Arial" w:hAnsi="Arial"/>
          <w:sz w:val="19"/>
          <w:szCs w:val="19"/>
        </w:rPr>
        <w:t xml:space="preserve">Test de verbinding door een intern systeem op te roepen (bv. intranet.easi.net)</w:t>
      </w:r>
    </w:p>
    <w:p>
      <w:pPr>
        <w:spacing w:after="0" w:before="70"/>
      </w:pPr>
    </w:p>
    <w:p>
      <w:pPr>
        <w:pStyle w:val="Heading1"/>
        <w:pBdr>
          <w:bottom w:val="single" w:color="003366" w:sz="8" w:space="2"/>
        </w:pBdr>
        <w:spacing w:after="90" w:before="280"/>
      </w:pPr>
      <w:r>
        <w:rPr>
          <w:rFonts w:ascii="Arial" w:cs="Arial" w:eastAsia="Arial" w:hAnsi="Arial"/>
          <w:b/>
          <w:bCs/>
          <w:color w:val="003366"/>
          <w:sz w:val="26"/>
          <w:szCs w:val="26"/>
        </w:rPr>
        <w:t xml:space="preserve">💬  Teams-kanalen — Word lid van de juiste gesprekken</w:t>
      </w:r>
    </w:p>
    <w:p>
      <w:pPr>
        <w:spacing w:after="48" w:before="48"/>
        <w:jc w:val="left"/>
      </w:pPr>
      <w:r>
        <w:rPr>
          <w:rFonts w:ascii="Arial" w:cs="Arial" w:eastAsia="Arial" w:hAnsi="Arial"/>
          <w:sz w:val="19"/>
          <w:szCs w:val="19"/>
        </w:rPr>
        <w:t xml:space="preserve">Microsoft Teams is onze centrale communicatiehub. Zorg dat je tijdens je eerste week lid wordt van de onderstaande kanalen. Dit doe je via “Kanalen verkennen” in Teams of via de zoekbalk.</w:t>
      </w:r>
    </w:p>
    <w:p>
      <w:pPr>
        <w:spacing w:after="0" w:before="3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800"/>
      </w:tblGrid>
      <w:tr>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Kanaal</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Waarvoor?</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Prioriteit</w:t>
            </w:r>
          </w:p>
        </w:tc>
      </w:tr>
      <w:tr>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EASI Algemeen</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Bedrijfsbrede aankondigingen, nieuws en activiteiten</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bCs/>
                <w:i w:val="false"/>
                <w:iCs w:val="false"/>
                <w:color w:val="003366"/>
                <w:sz w:val="17"/>
                <w:szCs w:val="17"/>
              </w:rPr>
              <w:t xml:space="preserve">⭐ Verplicht</w:t>
            </w:r>
          </w:p>
        </w:tc>
      </w:tr>
      <w:tr>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EASI [jouw team]</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Dagelijkse communicatie met je directe collega’s — vraag je buddy welk kanaal</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center"/>
            </w:pPr>
            <w:r>
              <w:rPr>
                <w:rFonts w:ascii="Arial" w:cs="Arial" w:eastAsia="Arial" w:hAnsi="Arial"/>
                <w:b/>
                <w:bCs/>
                <w:i w:val="false"/>
                <w:iCs w:val="false"/>
                <w:color w:val="1E8449"/>
                <w:sz w:val="17"/>
                <w:szCs w:val="17"/>
              </w:rPr>
              <w:t xml:space="preserve">⭐ Verplicht</w:t>
            </w:r>
          </w:p>
        </w:tc>
      </w:tr>
      <w:tr>
        <w:tc>
          <w:tcPr>
            <w:tcBorders>
              <w:top w:val="single" w:color="CCCCCC" w:sz="4"/>
              <w:left w:val="single" w:color="CCCCCC" w:sz="4"/>
              <w:bottom w:val="single" w:color="CCCCCC" w:sz="4"/>
              <w:right w:val="single" w:color="CCCCCC" w:sz="4"/>
            </w:tcBorders>
            <w:shd w:fill="FEF9E7"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EASI-IT Aankondigingen</w:t>
            </w:r>
          </w:p>
        </w:tc>
        <w:tc>
          <w:tcPr>
            <w:tcBorders>
              <w:top w:val="single" w:color="CCCCCC" w:sz="4"/>
              <w:left w:val="single" w:color="CCCCCC" w:sz="4"/>
              <w:bottom w:val="single" w:color="CCCCCC" w:sz="4"/>
              <w:right w:val="single" w:color="CCCCCC" w:sz="4"/>
            </w:tcBorders>
            <w:shd w:fill="FEF9E7"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Geplande onderhouden, systeemwijzigingen, beveiligingsupdates</w:t>
            </w:r>
          </w:p>
        </w:tc>
        <w:tc>
          <w:tcPr>
            <w:tcBorders>
              <w:top w:val="single" w:color="CCCCCC" w:sz="4"/>
              <w:left w:val="single" w:color="CCCCCC" w:sz="4"/>
              <w:bottom w:val="single" w:color="CCCCCC" w:sz="4"/>
              <w:right w:val="single" w:color="CCCCCC" w:sz="4"/>
            </w:tcBorders>
            <w:shd w:fill="FEF9E7" w:val="clear"/>
            <w:tcMar>
              <w:top w:type="dxa" w:w="70"/>
              <w:left w:type="dxa" w:w="110"/>
              <w:bottom w:type="dxa" w:w="70"/>
              <w:right w:type="dxa" w:w="110"/>
            </w:tcMar>
            <w:vAlign w:val="center"/>
          </w:tcPr>
          <w:p>
            <w:pPr>
              <w:jc w:val="center"/>
            </w:pPr>
            <w:r>
              <w:rPr>
                <w:rFonts w:ascii="Arial" w:cs="Arial" w:eastAsia="Arial" w:hAnsi="Arial"/>
                <w:b/>
                <w:bCs/>
                <w:i w:val="false"/>
                <w:iCs w:val="false"/>
                <w:color w:val="CA6F1E"/>
                <w:sz w:val="17"/>
                <w:szCs w:val="17"/>
              </w:rPr>
              <w:t xml:space="preserve">⭐ Verplicht</w:t>
            </w:r>
          </w:p>
        </w:tc>
      </w:tr>
      <w:tr>
        <w:tc>
          <w:tcPr>
            <w:tcBorders>
              <w:top w:val="single" w:color="CCCCCC" w:sz="4"/>
              <w:left w:val="single" w:color="CCCCCC" w:sz="4"/>
              <w:bottom w:val="single" w:color="CCCCCC" w:sz="4"/>
              <w:right w:val="single" w:color="CCCCCC"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iCs/>
                <w:color w:val="000000"/>
                <w:sz w:val="17"/>
                <w:szCs w:val="17"/>
              </w:rPr>
              <w:t xml:space="preserve">Andere kanalen</w:t>
            </w:r>
          </w:p>
        </w:tc>
        <w:tc>
          <w:tcPr>
            <w:tcBorders>
              <w:top w:val="single" w:color="CCCCCC" w:sz="4"/>
              <w:left w:val="single" w:color="CCCCCC" w:sz="4"/>
              <w:bottom w:val="single" w:color="CCCCCC" w:sz="4"/>
              <w:right w:val="single" w:color="CCCCCC" w:sz="4"/>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iCs/>
                <w:color w:val="000000"/>
                <w:sz w:val="17"/>
                <w:szCs w:val="17"/>
              </w:rPr>
              <w:t xml:space="preserve">Je buddy of manager wijst je op relevante extra kanalen naargelang je afdeling</w:t>
            </w:r>
          </w:p>
        </w:tc>
        <w:tc>
          <w:tcPr>
            <w:tcBorders>
              <w:top w:val="single" w:color="CCCCCC" w:sz="4"/>
              <w:left w:val="single" w:color="CCCCCC" w:sz="4"/>
              <w:bottom w:val="single" w:color="CCCCCC" w:sz="4"/>
              <w:right w:val="single" w:color="CCCCCC" w:sz="4"/>
            </w:tcBorders>
            <w:shd w:fill="F2F2F2"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Aanbevolen</w:t>
            </w:r>
          </w:p>
        </w:tc>
      </w:tr>
    </w:tbl>
    <w:p>
      <w:pPr>
        <w:spacing w:after="0" w:before="5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tblGrid>
      <w:tr>
        <w:tc>
          <w:tcPr>
            <w:tcBorders>
              <w:top w:val="single" w:color="CCCCCC" w:sz="4"/>
              <w:left w:val="single" w:color="CCCCCC" w:sz="4"/>
              <w:bottom w:val="single" w:color="CCCCCC" w:sz="4"/>
              <w:right w:val="single" w:color="CCCCCC" w:sz="4"/>
            </w:tcBorders>
            <w:shd w:fill="E8DAEF" w:val="clear"/>
            <w:tcMar>
              <w:top w:type="dxa" w:w="80"/>
              <w:left w:type="dxa" w:w="100"/>
              <w:bottom w:type="dxa" w:w="80"/>
              <w:right w:type="dxa" w:w="100"/>
            </w:tcMar>
            <w:vAlign w:val="center"/>
          </w:tcPr>
          <w:p>
            <w:pPr>
              <w:jc w:val="center"/>
            </w:pPr>
            <w:r>
              <w:rPr>
                <w:rFonts w:ascii="Arial" w:cs="Arial" w:eastAsia="Arial" w:hAnsi="Arial"/>
                <w:b/>
                <w:bCs/>
                <w:color w:val="6C3483"/>
                <w:sz w:val="22"/>
                <w:szCs w:val="22"/>
              </w:rPr>
              <w:t xml:space="preserve">👀</w:t>
            </w:r>
          </w:p>
          <w:p>
            <w:pPr>
              <w:jc w:val="center"/>
            </w:pPr>
            <w:r>
              <w:rPr>
                <w:rFonts w:ascii="Arial" w:cs="Arial" w:eastAsia="Arial" w:hAnsi="Arial"/>
                <w:b/>
                <w:bCs/>
                <w:color w:val="6C3483"/>
                <w:sz w:val="16"/>
                <w:szCs w:val="16"/>
              </w:rPr>
              <w:t xml:space="preserve">Pro-tip</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Arial" w:cs="Arial" w:eastAsia="Arial" w:hAnsi="Arial"/>
                <w:sz w:val="17"/>
                <w:szCs w:val="17"/>
              </w:rPr>
              <w:t xml:space="preserve">Stel per kanaal je meldingsinstellingen in zodat je inbox niet onmiddellijk overstroomt. EASI Algemeen kan je op “Mentions &amp; replies” zetten; je teamkanaal beter op “All activity”.</w:t>
            </w:r>
          </w:p>
        </w:tc>
      </w:tr>
    </w:tbl>
    <w:p>
      <w:pPr>
        <w:spacing w:after="0" w:before="70"/>
      </w:pPr>
    </w:p>
    <w:p>
      <w:pPr>
        <w:pStyle w:val="Heading1"/>
        <w:pBdr>
          <w:bottom w:val="single" w:color="003366" w:sz="8" w:space="2"/>
        </w:pBdr>
        <w:spacing w:after="90" w:before="280"/>
      </w:pPr>
      <w:r>
        <w:rPr>
          <w:rFonts w:ascii="Arial" w:cs="Arial" w:eastAsia="Arial" w:hAnsi="Arial"/>
          <w:b/>
          <w:bCs/>
          <w:color w:val="003366"/>
          <w:sz w:val="26"/>
          <w:szCs w:val="26"/>
        </w:rPr>
        <w:t xml:space="preserve">📞  Wie contacteer je bij problemen?</w:t>
      </w:r>
    </w:p>
    <w:p>
      <w:pPr>
        <w:spacing w:after="48" w:before="48"/>
        <w:jc w:val="left"/>
      </w:pPr>
      <w:r>
        <w:rPr>
          <w:rFonts w:ascii="Arial" w:cs="Arial" w:eastAsia="Arial" w:hAnsi="Arial"/>
          <w:sz w:val="19"/>
          <w:szCs w:val="19"/>
        </w:rPr>
        <w:t xml:space="preserve">Weet je niet waar je naartoe moet? Hieronder vind je het antwoord. Stel geen vraag te lang uit — je collega’s helpen je graag.</w:t>
      </w:r>
    </w:p>
    <w:p>
      <w:pPr>
        <w:spacing w:after="0" w:before="3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Categorie</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Contact</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Extra info</w:t>
            </w:r>
          </w:p>
        </w:tc>
      </w:tr>
      <w:tr>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IT-problemen &amp; toegangen</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servicedesk@easi.net
+32 2 999 00 11</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48F77"/>
                <w:sz w:val="17"/>
                <w:szCs w:val="17"/>
              </w:rPr>
              <w:t xml:space="preserve">Ook via servicedesk.easi.net (tickets)</w:t>
            </w:r>
          </w:p>
        </w:tc>
      </w:tr>
      <w:tr>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HR-vragen (verlof, loon, admin)</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hr@easi.net</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48F77"/>
                <w:sz w:val="17"/>
                <w:szCs w:val="17"/>
              </w:rPr>
              <w:t xml:space="preserve">ook beschikbaar op hr.easi.net</w:t>
            </w:r>
          </w:p>
        </w:tc>
      </w:tr>
      <w:tr>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Buddy</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Zie Dag 1 — onthaal</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48F77"/>
                <w:sz w:val="17"/>
                <w:szCs w:val="17"/>
              </w:rPr>
              <w:t xml:space="preserve">Eerste aanspreekpunt voor alles!</w:t>
            </w:r>
          </w:p>
        </w:tc>
      </w:tr>
      <w:tr>
        <w:tc>
          <w:tcPr>
            <w:tcBorders>
              <w:top w:val="single" w:color="CCCCCC" w:sz="4"/>
              <w:left w:val="single" w:color="CCCCCC" w:sz="4"/>
              <w:bottom w:val="single" w:color="CCCCCC" w:sz="4"/>
              <w:right w:val="single" w:color="CCCCCC" w:sz="4"/>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Je manager</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Zie je contractbrief</w:t>
            </w:r>
          </w:p>
        </w:tc>
        <w:tc>
          <w:tcPr>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48F77"/>
                <w:sz w:val="17"/>
                <w:szCs w:val="17"/>
              </w:rPr>
              <w:t xml:space="preserve">Voor inhoudelijke en functionele vragen</w:t>
            </w:r>
          </w:p>
        </w:tc>
      </w:tr>
    </w:tbl>
    <w:p>
      <w:pPr>
        <w:spacing w:after="0" w:before="5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7300"/>
      </w:tblGrid>
      <w:tr>
        <w:tc>
          <w:tcPr>
            <w:tcBorders>
              <w:top w:val="single" w:color="CCCCCC" w:sz="4"/>
              <w:left w:val="single" w:color="CCCCCC" w:sz="4"/>
              <w:bottom w:val="single" w:color="CCCCCC" w:sz="4"/>
              <w:right w:val="single" w:color="CCCCCC" w:sz="4"/>
            </w:tcBorders>
            <w:shd w:fill="FDEBD0" w:val="clear"/>
            <w:tcMar>
              <w:top w:type="dxa" w:w="80"/>
              <w:left w:type="dxa" w:w="100"/>
              <w:bottom w:type="dxa" w:w="80"/>
              <w:right w:type="dxa" w:w="100"/>
            </w:tcMar>
            <w:vAlign w:val="center"/>
          </w:tcPr>
          <w:p>
            <w:pPr>
              <w:jc w:val="center"/>
            </w:pPr>
            <w:r>
              <w:rPr>
                <w:rFonts w:ascii="Arial" w:cs="Arial" w:eastAsia="Arial" w:hAnsi="Arial"/>
                <w:b/>
                <w:bCs/>
                <w:color w:val="CA6F1E"/>
                <w:sz w:val="22"/>
                <w:szCs w:val="22"/>
              </w:rPr>
              <w:t xml:space="preserve">📧</w:t>
            </w:r>
          </w:p>
          <w:p>
            <w:pPr>
              <w:jc w:val="center"/>
            </w:pPr>
            <w:r>
              <w:rPr>
                <w:rFonts w:ascii="Arial" w:cs="Arial" w:eastAsia="Arial" w:hAnsi="Arial"/>
                <w:b/>
                <w:bCs/>
                <w:color w:val="CA6F1E"/>
                <w:sz w:val="16"/>
                <w:szCs w:val="16"/>
              </w:rPr>
              <w:t xml:space="preserve">IT-ticket vs. telefoon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both"/>
            </w:pPr>
            <w:r>
              <w:rPr>
                <w:rFonts w:ascii="Arial" w:cs="Arial" w:eastAsia="Arial" w:hAnsi="Arial"/>
                <w:sz w:val="17"/>
                <w:szCs w:val="17"/>
              </w:rPr>
              <w:t xml:space="preserve">Voor niet-dringende IT-vragen gebruik je het ticketsysteem op servicedesk.easi.net — dat is de snelste weg. Bel +32 2 999 00 11 enkel bij urgente problemen die je werk volledig blokkeren.</w:t>
            </w:r>
          </w:p>
        </w:tc>
      </w:tr>
    </w:tbl>
    <w:p>
      <w:pPr>
        <w:spacing w:after="0" w:before="70"/>
      </w:pPr>
    </w:p>
    <w:p>
      <w:pPr>
        <w:pStyle w:val="Heading1"/>
        <w:pBdr>
          <w:bottom w:val="single" w:color="003366" w:sz="8" w:space="2"/>
        </w:pBdr>
        <w:spacing w:after="90" w:before="280"/>
      </w:pPr>
      <w:r>
        <w:rPr>
          <w:rFonts w:ascii="Arial" w:cs="Arial" w:eastAsia="Arial" w:hAnsi="Arial"/>
          <w:b/>
          <w:bCs/>
          <w:color w:val="003366"/>
          <w:sz w:val="26"/>
          <w:szCs w:val="26"/>
        </w:rPr>
        <w:t xml:space="preserve">🔗  Nuttige links — Alles op één plek</w:t>
      </w:r>
    </w:p>
    <w:p>
      <w:pPr>
        <w:spacing w:after="48" w:before="48"/>
        <w:jc w:val="left"/>
      </w:pPr>
      <w:r>
        <w:rPr>
          <w:rFonts w:ascii="Arial" w:cs="Arial" w:eastAsia="Arial" w:hAnsi="Arial"/>
          <w:sz w:val="19"/>
          <w:szCs w:val="19"/>
        </w:rPr>
        <w:t xml:space="preserve">Bewaar deze links in je browser-favorieten. Je gebruikt ze dagelijks.</w:t>
      </w:r>
    </w:p>
    <w:p>
      <w:pPr>
        <w:spacing w:after="0" w:before="3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600"/>
      </w:tblGrid>
      <w:tr>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Naam</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URL</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Waarvoor?</w:t>
            </w:r>
          </w:p>
        </w:tc>
      </w:tr>
      <w:tr>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Intranet EASI</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bCs/>
                <w:i w:val="false"/>
                <w:iCs w:val="false"/>
                <w:color w:val="148F77"/>
                <w:sz w:val="17"/>
                <w:szCs w:val="17"/>
              </w:rPr>
              <w:t xml:space="preserve">intranet.easi.net</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Nieuws, beleidsdocumenten, procedures, formulieren</w:t>
            </w:r>
          </w:p>
        </w:tc>
      </w:tr>
      <w:tr>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HR Self-Service</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48F77"/>
                <w:sz w:val="17"/>
                <w:szCs w:val="17"/>
              </w:rPr>
              <w:t xml:space="preserve">hr.easi.net</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Verlofaanvragen, loonfiches, opleidingen, persoonlijke gegevens</w:t>
            </w:r>
          </w:p>
        </w:tc>
      </w:tr>
      <w:tr>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IT Servicedesk</w:t>
            </w:r>
          </w:p>
        </w:tc>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left"/>
            </w:pPr>
            <w:r>
              <w:rPr>
                <w:rFonts w:ascii="Arial" w:cs="Arial" w:eastAsia="Arial" w:hAnsi="Arial"/>
                <w:b/>
                <w:bCs/>
                <w:i w:val="false"/>
                <w:iCs w:val="false"/>
                <w:color w:val="148F77"/>
                <w:sz w:val="17"/>
                <w:szCs w:val="17"/>
              </w:rPr>
              <w:t xml:space="preserve">servicedesk.easi.net</w:t>
            </w:r>
          </w:p>
        </w:tc>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IT-tickets indienen, status opvolgen, wachtwoord resetten</w:t>
            </w:r>
          </w:p>
        </w:tc>
      </w:tr>
      <w:tr>
        <w:tc>
          <w:tcPr>
            <w:tcBorders>
              <w:top w:val="single" w:color="CCCCCC" w:sz="4"/>
              <w:left w:val="single" w:color="CCCCCC" w:sz="4"/>
              <w:bottom w:val="single" w:color="CCCCCC" w:sz="4"/>
              <w:right w:val="single" w:color="CCCCCC" w:sz="4"/>
            </w:tcBorders>
            <w:shd w:fill="E8DAE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Microsoft 365</w:t>
            </w:r>
          </w:p>
        </w:tc>
        <w:tc>
          <w:tcPr>
            <w:tcBorders>
              <w:top w:val="single" w:color="CCCCCC" w:sz="4"/>
              <w:left w:val="single" w:color="CCCCCC" w:sz="4"/>
              <w:bottom w:val="single" w:color="CCCCCC" w:sz="4"/>
              <w:right w:val="single" w:color="CCCCCC" w:sz="4"/>
            </w:tcBorders>
            <w:shd w:fill="E8DAEF" w:val="clear"/>
            <w:tcMar>
              <w:top w:type="dxa" w:w="70"/>
              <w:left w:type="dxa" w:w="110"/>
              <w:bottom w:type="dxa" w:w="70"/>
              <w:right w:type="dxa" w:w="110"/>
            </w:tcMar>
            <w:vAlign w:val="center"/>
          </w:tcPr>
          <w:p>
            <w:pPr>
              <w:jc w:val="left"/>
            </w:pPr>
            <w:r>
              <w:rPr>
                <w:rFonts w:ascii="Arial" w:cs="Arial" w:eastAsia="Arial" w:hAnsi="Arial"/>
                <w:b/>
                <w:bCs/>
                <w:i w:val="false"/>
                <w:iCs w:val="false"/>
                <w:color w:val="6C3483"/>
                <w:sz w:val="17"/>
                <w:szCs w:val="17"/>
              </w:rPr>
              <w:t xml:space="preserve">office.com</w:t>
            </w:r>
          </w:p>
        </w:tc>
        <w:tc>
          <w:tcPr>
            <w:tcBorders>
              <w:top w:val="single" w:color="CCCCCC" w:sz="4"/>
              <w:left w:val="single" w:color="CCCCCC" w:sz="4"/>
              <w:bottom w:val="single" w:color="CCCCCC" w:sz="4"/>
              <w:right w:val="single" w:color="CCCCCC" w:sz="4"/>
            </w:tcBorders>
            <w:shd w:fill="E8DAE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Teams, Outlook, OneDrive, SharePoint, alle Office-apps</w:t>
            </w:r>
          </w:p>
        </w:tc>
      </w:tr>
    </w:tbl>
    <w:p>
      <w:pPr>
        <w:spacing w:after="0" w:before="70"/>
      </w:pPr>
    </w:p>
    <w:p>
      <w:pPr>
        <w:pStyle w:val="Heading1"/>
        <w:pBdr>
          <w:bottom w:val="single" w:color="003366" w:sz="8" w:space="2"/>
        </w:pBdr>
        <w:spacing w:after="90" w:before="280"/>
      </w:pPr>
      <w:r>
        <w:rPr>
          <w:rFonts w:ascii="Arial" w:cs="Arial" w:eastAsia="Arial" w:hAnsi="Arial"/>
          <w:b/>
          <w:bCs/>
          <w:color w:val="003366"/>
          <w:sz w:val="26"/>
          <w:szCs w:val="26"/>
        </w:rPr>
        <w:t xml:space="preserve">✅  Checklist — Ben je klaar voor week 1?</w:t>
      </w:r>
    </w:p>
    <w:p>
      <w:pPr>
        <w:spacing w:after="48" w:before="48"/>
        <w:jc w:val="left"/>
      </w:pPr>
      <w:r>
        <w:rPr>
          <w:rFonts w:ascii="Arial" w:cs="Arial" w:eastAsia="Arial" w:hAnsi="Arial"/>
          <w:sz w:val="19"/>
          <w:szCs w:val="19"/>
        </w:rPr>
        <w:t xml:space="preserve">Gebruik deze lijst om bij te houden of je alle stappen hebt doorlopen. Vink af zodra iets klaar is.</w:t>
      </w:r>
    </w:p>
    <w:p>
      <w:pPr>
        <w:spacing w:after="0" w:before="3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800"/>
      </w:tblGrid>
      <w:tr>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center"/>
            </w:pPr>
            <w:r>
              <w:rPr>
                <w:rFonts w:ascii="Arial" w:cs="Arial" w:eastAsia="Arial" w:hAnsi="Arial"/>
                <w:b/>
                <w:bCs/>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7"/>
                <w:szCs w:val="17"/>
              </w:rPr>
              <w:t xml:space="preserve">Taak</w:t>
            </w:r>
          </w:p>
        </w:tc>
        <w:tc>
          <w:tcPr>
            <w:tcBorders>
              <w:top w:val="single" w:color="CCCCCC" w:sz="4"/>
              <w:left w:val="single" w:color="CCCCCC" w:sz="4"/>
              <w:bottom w:val="single" w:color="CCCCCC" w:sz="4"/>
              <w:right w:val="single" w:color="CCCCCC" w:sz="4"/>
            </w:tcBorders>
            <w:shd w:fill="00336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Wanneer?</w:t>
            </w:r>
          </w:p>
        </w:tc>
      </w:tr>
      <w:tr>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Aangemeld bij receptie en buddy ontmoet</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Dag 1 — ochtend</w:t>
            </w:r>
          </w:p>
        </w:tc>
      </w:tr>
      <w:tr>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Laptop en badge opgehaald bij IT (3e verd., lokaal 3.12)</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Dag 1 — ochtend</w:t>
            </w:r>
          </w:p>
        </w:tc>
      </w:tr>
      <w:tr>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IT-account geactiveerd en wachtwoord gewijzigd</w:t>
            </w:r>
          </w:p>
        </w:tc>
        <w:tc>
          <w:tcPr>
            <w:tcBorders>
              <w:top w:val="single" w:color="CCCCCC" w:sz="4"/>
              <w:left w:val="single" w:color="CCCCCC" w:sz="4"/>
              <w:bottom w:val="single" w:color="CCCCCC" w:sz="4"/>
              <w:right w:val="single" w:color="CCCCCC" w:sz="4"/>
            </w:tcBorders>
            <w:shd w:fill="D5F5E3"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Dag 1</w:t>
            </w:r>
          </w:p>
        </w:tc>
      </w:tr>
      <w:tr>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Ingelogd in Teams, Outlook en OneDrive</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Dag 1–2</w:t>
            </w:r>
          </w:p>
        </w:tc>
      </w:tr>
      <w:tr>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Salesforce-ticket ingediend via servicedesk.easi.net</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Dag 1–2</w:t>
            </w:r>
          </w:p>
        </w:tc>
      </w:tr>
      <w:tr>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GlobalProtect VPN geïnstalleerd via Software Center</w:t>
            </w:r>
          </w:p>
        </w:tc>
        <w:tc>
          <w:tcPr>
            <w:tcBorders>
              <w:top w:val="single" w:color="CCCCCC" w:sz="4"/>
              <w:left w:val="single" w:color="CCCCCC" w:sz="4"/>
              <w:bottom w:val="single" w:color="CCCCCC" w:sz="4"/>
              <w:right w:val="single" w:color="CCCCCC" w:sz="4"/>
            </w:tcBorders>
            <w:shd w:fill="D6E4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Dag 2–3</w:t>
            </w:r>
          </w:p>
        </w:tc>
      </w:tr>
      <w:tr>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Lid van EASI Algemeen, EASI [team] en EASI-IT Aankondigingen</w:t>
            </w:r>
          </w:p>
        </w:tc>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Dag 2–3</w:t>
            </w:r>
          </w:p>
        </w:tc>
      </w:tr>
      <w:tr>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7"/>
                <w:szCs w:val="17"/>
              </w:rPr>
              <w:t xml:space="preserve">Intranet, hr.easi.net en servicedesk.easi.net als favoriet opgeslagen</w:t>
            </w:r>
          </w:p>
        </w:tc>
        <w:tc>
          <w:tcPr>
            <w:tcBorders>
              <w:top w:val="single" w:color="CCCCCC" w:sz="4"/>
              <w:left w:val="single" w:color="CCCCCC" w:sz="4"/>
              <w:bottom w:val="single" w:color="CCCCCC" w:sz="4"/>
              <w:right w:val="single" w:color="CCCCCC" w:sz="4"/>
            </w:tcBorders>
            <w:shd w:fill="D1F2EB"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000000"/>
                <w:sz w:val="17"/>
                <w:szCs w:val="17"/>
              </w:rPr>
              <w:t xml:space="preserve">Week 1</w:t>
            </w:r>
          </w:p>
        </w:tc>
      </w:tr>
    </w:tbl>
    <w:p>
      <w:pPr>
        <w:spacing w:after="0" w:before="65"/>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none"/>
              <w:left w:val="none"/>
              <w:bottom w:val="none"/>
              <w:right w:val="none"/>
            </w:tcBorders>
            <w:shd w:fill="003366"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  Welkom aan boord, en veel succes bij EASI Group!</w:t>
            </w:r>
          </w:p>
          <w:p>
            <w:pPr>
              <w:spacing w:after="0" w:before="30"/>
            </w:pPr>
          </w:p>
          <w:p>
            <w:pPr>
              <w:jc w:val="center"/>
            </w:pPr>
            <w:r>
              <w:rPr>
                <w:rFonts w:ascii="Arial" w:cs="Arial" w:eastAsia="Arial" w:hAnsi="Arial"/>
                <w:color w:val="D6E4F0"/>
                <w:sz w:val="18"/>
                <w:szCs w:val="18"/>
              </w:rPr>
              <w:t xml:space="preserve">Vragen over deze gids? Stuur een mail naar hr@easi.net of spreek je buddy aan.</w:t>
            </w:r>
          </w:p>
        </w:tc>
      </w:tr>
    </w:tbl>
    <w:sectPr>
      <w:headerReference w:type="default" r:id="rId7"/>
      <w:footerReference w:type="default" r:id="rId8"/>
      <w:pgSz w:w="11906" w:h="16838" w:orient="portrait"/>
      <w:pgMar w:top="1100" w:right="1150" w:bottom="11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2"/>
      </w:pBdr>
      <w:tabs>
        <w:tab w:val="right" w:pos="8600"/>
      </w:tabs>
      <w:spacing w:before="130"/>
    </w:pPr>
    <w:r>
      <w:rPr>
        <w:rFonts w:ascii="Arial" w:cs="Arial" w:eastAsia="Arial" w:hAnsi="Arial"/>
        <w:color w:val="888888"/>
        <w:sz w:val="15"/>
        <w:szCs w:val="15"/>
      </w:rPr>
      <w:t xml:space="preserve">Versie 3.0 — September 2024 — HR Departement EASI Group NV</w:t>
    </w:r>
    <w:r>
      <w:rPr>
        <w:sz w:val="15"/>
        <w:szCs w:val="15"/>
      </w:rPr>
      <w:t xml:space="preserve">	</w:t>
    </w:r>
    <w:r>
      <w:rPr>
        <w:rFonts w:ascii="Arial" w:cs="Arial" w:eastAsia="Arial" w:hAnsi="Arial"/>
        <w:color w:val="888888"/>
        <w:sz w:val="15"/>
        <w:szCs w:val="15"/>
      </w:rPr>
      <w:t xml:space="preserve">Vragen? hr@easi.net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2"/>
      </w:pBdr>
      <w:tabs>
        <w:tab w:val="right" w:pos="8600"/>
      </w:tabs>
      <w:spacing w:after="130"/>
    </w:pPr>
    <w:r>
      <w:rPr>
        <w:rFonts w:ascii="Arial" w:cs="Arial" w:eastAsia="Arial" w:hAnsi="Arial"/>
        <w:b/>
        <w:bCs/>
        <w:color w:val="003366"/>
        <w:sz w:val="17"/>
        <w:szCs w:val="17"/>
      </w:rPr>
      <w:t xml:space="preserve">EASI Group — Welkom aan boord!</w:t>
    </w:r>
    <w:r>
      <w:rPr>
        <w:sz w:val="17"/>
        <w:szCs w:val="17"/>
      </w:rPr>
      <w:t xml:space="preserve">	</w:t>
    </w:r>
    <w:r>
      <w:rPr>
        <w:rFonts w:ascii="Arial" w:cs="Arial" w:eastAsia="Arial" w:hAnsi="Arial"/>
        <w:i/>
        <w:iCs/>
        <w:color w:val="888888"/>
        <w:sz w:val="15"/>
        <w:szCs w:val="15"/>
      </w:rPr>
      <w:t xml:space="preserve">Onboarding Gids — Versie 3.0 — HR Departement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80"/>
      <w:outlineLvl w:val="0"/>
    </w:pPr>
    <w:rPr>
      <w:rFonts w:ascii="Arial" w:cs="Arial" w:eastAsia="Arial" w:hAnsi="Arial"/>
      <w:b/>
      <w:bCs/>
      <w:color w:val="003366"/>
      <w:sz w:val="26"/>
      <w:szCs w:val="26"/>
    </w:rPr>
  </w:style>
  <w:style w:type="paragraph" w:styleId="Heading2">
    <w:name w:val="Heading 2"/>
    <w:basedOn w:val="Normal"/>
    <w:next w:val="Normal"/>
    <w:qFormat/>
    <w:pPr>
      <w:spacing w:after="55" w:before="170"/>
      <w:outlineLvl w:val="1"/>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2026-04-29T13:18:43.419Z</dcterms:created>
  <dcterms:modified xsi:type="dcterms:W3CDTF">2026-04-29T13:18:43.420Z</dcterms:modified>
</cp:coreProperties>
</file>

<file path=docProps/custom.xml><?xml version="1.0" encoding="utf-8"?>
<Properties xmlns="http://schemas.openxmlformats.org/officeDocument/2006/custom-properties" xmlns:vt="http://schemas.openxmlformats.org/officeDocument/2006/docPropsVTypes"/>
</file>