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58C" w:rsidRDefault="00E4258C" w:rsidP="00E4258C">
      <w:pPr>
        <w:pBdr>
          <w:bottom w:val="single" w:sz="6" w:space="1" w:color="auto"/>
        </w:pBdr>
        <w:autoSpaceDE w:val="0"/>
        <w:autoSpaceDN w:val="0"/>
        <w:adjustRightInd w:val="0"/>
        <w:spacing w:before="240" w:after="120" w:line="240" w:lineRule="auto"/>
        <w:rPr>
          <w:rFonts w:ascii="Cambria" w:hAnsi="Cambria" w:cs="Cambria"/>
          <w:color w:val="17365D"/>
          <w:sz w:val="52"/>
          <w:szCs w:val="52"/>
        </w:rPr>
      </w:pPr>
      <w:bookmarkStart w:id="0" w:name="_GoBack"/>
      <w:r w:rsidRPr="00E4258C">
        <w:rPr>
          <w:rFonts w:ascii="Cambria" w:hAnsi="Cambria" w:cs="Cambria"/>
          <w:color w:val="17365D"/>
          <w:sz w:val="52"/>
          <w:szCs w:val="52"/>
        </w:rPr>
        <w:t>Verhuurcontract Feesttent</w:t>
      </w:r>
    </w:p>
    <w:p w:rsidR="00E4258C" w:rsidRP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mbria" w:hAnsi="Cambria" w:cs="Cambria"/>
          <w:color w:val="17365D"/>
          <w:sz w:val="52"/>
          <w:szCs w:val="52"/>
        </w:rPr>
      </w:pP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1. Contract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Met dit contract bevestigt KSA</w:t>
      </w:r>
      <w:r>
        <w:rPr>
          <w:rFonts w:ascii="Calibri" w:hAnsi="Calibri" w:cs="Calibri"/>
          <w:color w:val="000000"/>
        </w:rPr>
        <w:t xml:space="preserve"> Droeshout het verhuren van hun feesttent aan:</w:t>
      </w:r>
    </w:p>
    <w:p w:rsidR="00E4258C" w:rsidRP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  <w:u w:val="single"/>
        </w:rPr>
      </w:pPr>
      <w:r w:rsidRPr="00E4258C">
        <w:rPr>
          <w:rFonts w:ascii="Calibri" w:hAnsi="Calibri" w:cs="Calibri"/>
          <w:color w:val="000000"/>
          <w:u w:val="single"/>
        </w:rPr>
        <w:t>Verantwoordelijke huurder: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Naam: ____________________________________________________________________________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Adres:_____________________________________________________________________________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Telefoonnummer:____________________________________________________________________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Plaats van de tent:___________________________________________________________________</w:t>
      </w:r>
    </w:p>
    <w:p w:rsidR="00E4258C" w:rsidRDefault="00E4258C" w:rsidP="00E4258C">
      <w:pPr>
        <w:pBdr>
          <w:bottom w:val="single" w:sz="12" w:space="1" w:color="auto"/>
        </w:pBd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Adres:_____________________________________________________________________________</w:t>
      </w:r>
    </w:p>
    <w:p w:rsidR="00E4258C" w:rsidRP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b/>
          <w:color w:val="000000"/>
        </w:rPr>
      </w:pP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2. Periode van verhuring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Van: …/…/…. Uur aankomst van het opzetten:..........u</w:t>
      </w:r>
    </w:p>
    <w:p w:rsidR="00E4258C" w:rsidRDefault="00E4258C" w:rsidP="00E4258C">
      <w:pPr>
        <w:pBdr>
          <w:bottom w:val="single" w:sz="12" w:space="1" w:color="auto"/>
        </w:pBd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Tot en met: …/…/…. Uur afbreken van de tent:…………u</w:t>
      </w:r>
    </w:p>
    <w:p w:rsidR="00E4258C" w:rsidRP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b/>
          <w:color w:val="000000"/>
        </w:rPr>
      </w:pP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3. Gegevens van de tent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 huurder huurt een tent: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 Witgele tent (aantal stukken): 1 2 3 4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 Aantal seniors:….</w:t>
      </w:r>
    </w:p>
    <w:p w:rsidR="00E4258C" w:rsidRP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 w:rsidRPr="00E4258C">
        <w:rPr>
          <w:rFonts w:ascii="Calibri" w:hAnsi="Calibri" w:cs="Calibri"/>
          <w:b/>
          <w:color w:val="000000"/>
        </w:rPr>
        <w:t>__________________________________________________________________________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4. Kostprijs</w:t>
      </w:r>
    </w:p>
    <w:p w:rsidR="00E4258C" w:rsidRPr="00E4258C" w:rsidRDefault="00E4258C" w:rsidP="00E4258C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  <w:u w:val="single"/>
        </w:rPr>
      </w:pPr>
      <w:r w:rsidRPr="00E4258C">
        <w:rPr>
          <w:rFonts w:ascii="Calibri" w:hAnsi="Calibri" w:cs="Calibri"/>
          <w:color w:val="000000"/>
          <w:u w:val="single"/>
        </w:rPr>
        <w:t>Witgele tent:</w:t>
      </w:r>
    </w:p>
    <w:p w:rsidR="00E4258C" w:rsidRPr="00E4258C" w:rsidRDefault="00E4258C" w:rsidP="00E4258C">
      <w:pPr>
        <w:autoSpaceDE w:val="0"/>
        <w:autoSpaceDN w:val="0"/>
        <w:adjustRightInd w:val="0"/>
        <w:spacing w:before="240" w:after="120" w:line="240" w:lineRule="auto"/>
        <w:ind w:firstLine="708"/>
        <w:rPr>
          <w:rFonts w:ascii="Calibri" w:hAnsi="Calibri" w:cs="Calibri"/>
          <w:color w:val="000000"/>
        </w:rPr>
      </w:pPr>
      <w:r w:rsidRPr="00E4258C">
        <w:rPr>
          <w:rFonts w:ascii="Calibri" w:hAnsi="Calibri" w:cs="Calibri"/>
          <w:color w:val="000000"/>
        </w:rPr>
        <w:t>De huurprijs bedraagt € 350 voor een winstgevend evenement</w:t>
      </w:r>
    </w:p>
    <w:p w:rsidR="00E4258C" w:rsidRPr="00E4258C" w:rsidRDefault="00E4258C" w:rsidP="00E4258C">
      <w:pPr>
        <w:autoSpaceDE w:val="0"/>
        <w:autoSpaceDN w:val="0"/>
        <w:adjustRightInd w:val="0"/>
        <w:spacing w:before="240" w:after="120" w:line="240" w:lineRule="auto"/>
        <w:ind w:firstLine="708"/>
        <w:rPr>
          <w:rFonts w:ascii="Calibri" w:hAnsi="Calibri" w:cs="Calibri"/>
          <w:color w:val="000000"/>
        </w:rPr>
      </w:pPr>
      <w:r w:rsidRPr="00E4258C">
        <w:rPr>
          <w:rFonts w:ascii="Calibri" w:hAnsi="Calibri" w:cs="Calibri"/>
          <w:color w:val="000000"/>
        </w:rPr>
        <w:t>huurprijs bedraagt € 200 voor een niet-winstgevend evenement</w:t>
      </w:r>
    </w:p>
    <w:p w:rsidR="00E4258C" w:rsidRPr="00E4258C" w:rsidRDefault="00E4258C" w:rsidP="00E4258C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 w:rsidRPr="00E4258C">
        <w:rPr>
          <w:rFonts w:ascii="Symbol" w:hAnsi="Symbol" w:cs="Symbol"/>
          <w:color w:val="000000"/>
        </w:rPr>
        <w:lastRenderedPageBreak/>
        <w:t></w:t>
      </w:r>
      <w:proofErr w:type="spellStart"/>
      <w:r w:rsidRPr="00E4258C">
        <w:rPr>
          <w:rFonts w:ascii="Calibri" w:hAnsi="Calibri" w:cs="Calibri"/>
          <w:color w:val="000000"/>
          <w:u w:val="single"/>
        </w:rPr>
        <w:t>Seniors</w:t>
      </w:r>
      <w:proofErr w:type="spellEnd"/>
      <w:r w:rsidRPr="00E4258C">
        <w:rPr>
          <w:rFonts w:ascii="Calibri" w:hAnsi="Calibri" w:cs="Calibri"/>
          <w:color w:val="000000"/>
          <w:u w:val="single"/>
        </w:rPr>
        <w:t>: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ind w:firstLine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 huurprijs bedraagt € 100 voor een winstgevend evenement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ind w:firstLine="70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 huurprijs bedraagt € 75 voor een niet-winstgevend evenement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 tent wordt door KSJ Droeshout rechtgezet en afgebroken. De huurder dient de huursom van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 tent te betalen op de dag van de terbeschikkingstelling van de tent, dus bij de dag van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opbouw. De huurder dient op die dag ook de waarborg van de tent te betalen. Deze bedraagt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€ 50 per stuk van de tent. De volledige tent bestaat uit vier stukken. Dus voor de gehele tent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wordt er € 200 waarborg betaald. Deze waarborg wordt binnen de week cash overhandigd of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overgeschreven op het rekeningnummer van de huurder.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Bij verlies of schade aan de tent (zie punt 5) wordt het verschuldigde bedrag van deze waarborg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afgetrokken.</w:t>
      </w:r>
    </w:p>
    <w:p w:rsidR="00E4258C" w:rsidRP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b/>
          <w:color w:val="000000"/>
        </w:rPr>
      </w:pPr>
      <w:r w:rsidRPr="00E4258C">
        <w:rPr>
          <w:rFonts w:ascii="Calibri" w:hAnsi="Calibri" w:cs="Calibri"/>
          <w:b/>
          <w:color w:val="000000"/>
        </w:rPr>
        <w:t>_____________________________________________________________________________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5. Verlies of schade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Schade aan de zeilen, spantouwen, ondersteuningspalen wordt door een erkend bedrijf hersteld.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Deze kosten zijn volledig ten laste van de huurder en worden van de waarborg afgetrokken. Mocht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blijken dat deze waarborg niet toereikend is, dan moet de huurder het verschil extra bijbetalen.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Verlies van één van de zeilen, spantouwen, ondersteuningspalen moet eveneens door de huurder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betaald worden ongeacht het feit of de huurder hiervoor schuld treft of niet.</w:t>
      </w:r>
    </w:p>
    <w:p w:rsidR="00E4258C" w:rsidRP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b/>
          <w:color w:val="000000"/>
        </w:rPr>
      </w:pPr>
      <w:r w:rsidRPr="00E4258C">
        <w:rPr>
          <w:rFonts w:ascii="Calibri" w:hAnsi="Calibri" w:cs="Calibri"/>
          <w:b/>
          <w:color w:val="000000"/>
        </w:rPr>
        <w:t>_____________________________________________________________________________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6. Verplichtingen en controle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 huurder is verantwoordelijk voor het door hem gehuurde materiaal vanaf het plaatsen tot na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afbraak van de tent. Indien het plaatsen of leveren niet op de afgesproken datum kan worden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uitgevoerd omwille van weersomstandigheden (o.a. storm), ziekte, staking of overmacht, kan KSJ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Droeshout niet aansprakelijk gesteld worden.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Indien er door overmacht schade aan, verlies van of diefstal van de tent geschiedt, kan KSJ Droeshout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hiervoor niet aansprakelijk gesteld worden.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 huurder moet de inzittenden van de tent verzekeren tegen letsel en dood.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Op de huurder rust de verplichting onmiddellijk na overdracht het gehuurde materiaal te controleren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(op de staat en volledigheid).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Schade aan het verhuurde goed ontstaan tijdens de huurperiode, dient binnen de 24 uur te worden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meegedeeld aan de verhuurder.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Het verhuurde goed dient te worden teruggegeven in de staat waarin het zich bevindt ten tijde van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aflevering. Eventuele reinigingskosten vallen ten laste van de huurder en de verrekening gebeurt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zoals beschreven onder punt 5.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 huurder is aansprakelijk voor alle leidingen en nutsvoorzieningen op het terrein van de tent.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Het terrein dient toegang te hebben voor de voertuigen van de verhuurder. Indien dit niet mogelijk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is, moet dit ruim op voorhand gemeld worden.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KSA</w:t>
      </w:r>
      <w:r>
        <w:rPr>
          <w:rFonts w:ascii="Calibri" w:hAnsi="Calibri" w:cs="Calibri"/>
          <w:color w:val="000000"/>
        </w:rPr>
        <w:t xml:space="preserve"> Droeshout verplicht zich ertoe om op de dag van levering 4 à 5 personen mee te bren</w:t>
      </w:r>
      <w:bookmarkEnd w:id="0"/>
      <w:r>
        <w:rPr>
          <w:rFonts w:ascii="Calibri" w:hAnsi="Calibri" w:cs="Calibri"/>
          <w:color w:val="000000"/>
        </w:rPr>
        <w:t>gen om de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tent te helpen opstellen.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Een dorstlessende verfrissing nemen we graag aan.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KSA</w:t>
      </w:r>
      <w:r>
        <w:rPr>
          <w:rFonts w:ascii="Calibri" w:hAnsi="Calibri" w:cs="Calibri"/>
          <w:color w:val="000000"/>
        </w:rPr>
        <w:t xml:space="preserve"> Droeshout is verantwoordelijk voor het afbreken en opvouwen van de tent.</w:t>
      </w:r>
    </w:p>
    <w:p w:rsidR="00E4258C" w:rsidRP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b/>
          <w:color w:val="000000"/>
        </w:rPr>
      </w:pPr>
      <w:r w:rsidRPr="00E4258C">
        <w:rPr>
          <w:rFonts w:ascii="Calibri" w:hAnsi="Calibri" w:cs="Calibri"/>
          <w:b/>
          <w:color w:val="000000"/>
        </w:rPr>
        <w:t>_____________________________________________________________________________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7. Aanbevelingen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a) KSA</w:t>
      </w:r>
      <w:r>
        <w:rPr>
          <w:rFonts w:ascii="Calibri" w:hAnsi="Calibri" w:cs="Calibri"/>
          <w:color w:val="000000"/>
        </w:rPr>
        <w:t xml:space="preserve"> Droeshout staat in voor het plaatsen en afbreken van de tent. De huurder breekt de tent nooit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zelf af!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b) De tent nooit met zeep reinigen, ze goed laten drogen en afborstelen.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c) Bij zware regenval de tent regelmatig controleren om opstapelend water te voorkomen.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d) Vermijd het hangen aan de constructie van de tent.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e) De huurder neemt akte van het feit dat er geen grondzeil of vloerplaten voorzien zijn bij de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verhuring van de tent.</w:t>
      </w:r>
    </w:p>
    <w:p w:rsidR="00E4258C" w:rsidRP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b/>
          <w:color w:val="000000"/>
        </w:rPr>
      </w:pPr>
      <w:r w:rsidRPr="00E4258C">
        <w:rPr>
          <w:rFonts w:ascii="Calibri" w:hAnsi="Calibri" w:cs="Calibri"/>
          <w:b/>
          <w:color w:val="000000"/>
        </w:rPr>
        <w:t>_____________________________________________________________________________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8. Handtekening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 huurder verklaart dit contract gelezen en uitdrukkelijk goedgekeurd te hebben en verplicht zich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ertoe om bij de levering de huurprijs en de waarborg te betalen.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Opgemaakt te:____________ op datum van …/…/….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Namens KSA</w:t>
      </w:r>
      <w:r>
        <w:rPr>
          <w:rFonts w:ascii="Calibri" w:hAnsi="Calibri" w:cs="Calibri"/>
          <w:color w:val="000000"/>
        </w:rPr>
        <w:t xml:space="preserve"> Droeshout 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Namens de huurder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Naam:_____________________ 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Naam:_________________________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Handtekening: 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Handtekening: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KSA</w:t>
      </w:r>
      <w:r>
        <w:rPr>
          <w:rFonts w:ascii="Calibri" w:hAnsi="Calibri" w:cs="Calibri"/>
          <w:color w:val="000000"/>
        </w:rPr>
        <w:t xml:space="preserve"> Droeshout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</w:p>
    <w:p w:rsidR="00E4258C" w:rsidRP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  <w:lang w:val="en-US"/>
        </w:rPr>
      </w:pPr>
      <w:r w:rsidRPr="00E4258C">
        <w:rPr>
          <w:rFonts w:ascii="Calibri" w:hAnsi="Calibri" w:cs="Calibri"/>
          <w:color w:val="000000"/>
          <w:lang w:val="en-US"/>
        </w:rPr>
        <w:t>KSA</w:t>
      </w:r>
      <w:r w:rsidRPr="00E4258C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E4258C">
        <w:rPr>
          <w:rFonts w:ascii="Calibri" w:hAnsi="Calibri" w:cs="Calibri"/>
          <w:color w:val="000000"/>
          <w:lang w:val="en-US"/>
        </w:rPr>
        <w:t>Droeshout</w:t>
      </w:r>
      <w:proofErr w:type="spellEnd"/>
    </w:p>
    <w:p w:rsidR="009474BD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  <w:lang w:val="en-US"/>
        </w:rPr>
      </w:pPr>
      <w:r w:rsidRPr="00E4258C">
        <w:rPr>
          <w:rFonts w:ascii="Calibri" w:hAnsi="Calibri" w:cs="Calibri"/>
          <w:color w:val="000000"/>
          <w:lang w:val="en-US"/>
        </w:rPr>
        <w:t xml:space="preserve">Tim Van Mol: </w:t>
      </w:r>
      <w:r w:rsidR="009474BD">
        <w:rPr>
          <w:rFonts w:ascii="Calibri" w:hAnsi="Calibri" w:cs="Calibri"/>
          <w:color w:val="000000"/>
          <w:lang w:val="en-US"/>
        </w:rPr>
        <w:t xml:space="preserve"> </w:t>
      </w:r>
      <w:r w:rsidR="009474BD" w:rsidRPr="009474BD">
        <w:rPr>
          <w:rFonts w:ascii="Calibri" w:hAnsi="Calibri" w:cs="Calibri"/>
          <w:color w:val="000000"/>
          <w:lang w:val="en-US"/>
        </w:rPr>
        <w:t>0470 56 95 22</w:t>
      </w:r>
    </w:p>
    <w:p w:rsidR="009474BD" w:rsidRPr="009474BD" w:rsidRDefault="009474BD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  <w:lang w:val="en-US"/>
        </w:rPr>
      </w:pPr>
      <w:r>
        <w:rPr>
          <w:rStyle w:val="apple-converted-space"/>
          <w:rFonts w:ascii="Century Gothic" w:hAnsi="Century Gothic"/>
          <w:color w:val="000000"/>
          <w:sz w:val="27"/>
          <w:szCs w:val="27"/>
        </w:rPr>
        <w:t> 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KSA</w:t>
      </w:r>
      <w:r>
        <w:rPr>
          <w:rFonts w:ascii="Calibri" w:hAnsi="Calibri" w:cs="Calibri"/>
          <w:color w:val="000000"/>
        </w:rPr>
        <w:t xml:space="preserve"> Droeshout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Steenweg op Vilvoorde 222</w:t>
      </w:r>
    </w:p>
    <w:p w:rsidR="00E4258C" w:rsidRDefault="00E4258C" w:rsidP="00E4258C">
      <w:pPr>
        <w:autoSpaceDE w:val="0"/>
        <w:autoSpaceDN w:val="0"/>
        <w:adjustRightInd w:val="0"/>
        <w:spacing w:before="240" w:after="12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1745 </w:t>
      </w:r>
      <w:proofErr w:type="spellStart"/>
      <w:r>
        <w:rPr>
          <w:rFonts w:ascii="Calibri" w:hAnsi="Calibri" w:cs="Calibri"/>
          <w:color w:val="000000"/>
        </w:rPr>
        <w:t>Opwijk</w:t>
      </w:r>
      <w:proofErr w:type="spellEnd"/>
      <w:r>
        <w:rPr>
          <w:rFonts w:ascii="Calibri" w:hAnsi="Calibri" w:cs="Calibri"/>
          <w:color w:val="000000"/>
        </w:rPr>
        <w:t xml:space="preserve"> (Droeshout)</w:t>
      </w:r>
    </w:p>
    <w:p w:rsidR="00056447" w:rsidRDefault="00E4258C" w:rsidP="00E4258C">
      <w:pPr>
        <w:spacing w:before="240" w:after="120"/>
      </w:pPr>
      <w:r>
        <w:rPr>
          <w:rFonts w:ascii="Calibri" w:hAnsi="Calibri" w:cs="Calibri"/>
          <w:color w:val="000000"/>
        </w:rPr>
        <w:t>Rekeningnummer: BE22 7795 9754 0747</w:t>
      </w:r>
    </w:p>
    <w:sectPr w:rsidR="000564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F3E11"/>
    <w:multiLevelType w:val="hybridMultilevel"/>
    <w:tmpl w:val="C660FBF4"/>
    <w:lvl w:ilvl="0" w:tplc="08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6C762AD6"/>
    <w:multiLevelType w:val="hybridMultilevel"/>
    <w:tmpl w:val="030EAA5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73449E"/>
    <w:multiLevelType w:val="hybridMultilevel"/>
    <w:tmpl w:val="6366BB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58C"/>
    <w:rsid w:val="00056447"/>
    <w:rsid w:val="009474BD"/>
    <w:rsid w:val="00E4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664152-E54D-47F0-ADEB-7A5A495F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4258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4258C"/>
    <w:pPr>
      <w:ind w:left="720"/>
      <w:contextualSpacing/>
    </w:pPr>
  </w:style>
  <w:style w:type="character" w:customStyle="1" w:styleId="apple-converted-space">
    <w:name w:val="apple-converted-space"/>
    <w:basedOn w:val="Standaardalinea-lettertype"/>
    <w:rsid w:val="00947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786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dirk.mergan@hotmail.com</dc:creator>
  <cp:keywords/>
  <dc:description/>
  <cp:lastModifiedBy>dirk.mergan@hotmail.com</cp:lastModifiedBy>
  <cp:revision>1</cp:revision>
  <cp:lastPrinted>2017-04-13T14:01:00Z</cp:lastPrinted>
  <dcterms:created xsi:type="dcterms:W3CDTF">2017-04-13T13:49:00Z</dcterms:created>
  <dcterms:modified xsi:type="dcterms:W3CDTF">2017-04-13T14:01:00Z</dcterms:modified>
</cp:coreProperties>
</file>