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 in your group of 3. If something would cause an error, state what it is and then comment out that line in the main method and continue with the rest.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main(String[] args)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String s =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"fdljk"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System.out.println(beam(s,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 // returns false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System.out.println(derp(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"Four score and seven years ago"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 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System.out.println(foo(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"abcd"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System.out.println(turn(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System.out.println(sip(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"communicate"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System.out.println(face(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alibri" w:cs="Calibri" w:eastAsia="Calibri" w:hAnsi="Calibri"/>
          <w:color w:val="aaaaaa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aaaaaa"/>
          <w:sz w:val="24"/>
          <w:szCs w:val="24"/>
          <w:highlight w:val="white"/>
          <w:rtl w:val="0"/>
        </w:rPr>
        <w:t xml:space="preserve">// What is the difference between these two method calls?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excuse(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"Hello"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supply(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"Hello"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beam(String s,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f) {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(i &lt; f) {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(s.charAt(i) == s.charAt(f))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beam(s, i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f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derp(String s, String t) 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(s.equals(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|| s.indexOf(t) == 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derp(s.substring(s.indexOf(t)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), t)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String foo(String s) {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s;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 = 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+ 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bar(s);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String bar(String s) {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foo(s.substring(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/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 + s;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turn(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(n &gt;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pour((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Math.floor(Math.pow(n, n)));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pour(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(n &gt;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 /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sip(String s) {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index = 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 (Math.random() * s.length());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 = 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index) + s.substring(index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sip(s)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face(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n) {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(n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alibri" w:cs="Calibri" w:eastAsia="Calibri" w:hAnsi="Calibri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face(n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excuse(String s) {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System.out.println(s.substring(s.length()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excuse(s.substring(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supply(String s) {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(s.length()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supply(s.substring(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, 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System.out.println(s.substring(s.length() -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Do these on your own. If something would cause an error, state what it is and then comment out that line in the main method and continue with the rest.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main(String[] args){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System.out.println(mystery1(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System.out.println(mystery2(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mystery3(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123456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System.out.println();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System.out.println(mystery4(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System.out.println(mystery5(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rtl w:val="0"/>
        </w:rPr>
        <w:t xml:space="preserve">"today"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System.out.println(mystery6(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System.out.println(mystery7(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mystery1 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b){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(b %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mystery1(b-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mystery1(b-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mystery2(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value){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(value &lt;=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 *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value + mystery2(mystery2(value/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mystery3(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x){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((x /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!=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mystery3(x/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System.out.print(x%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mystery4(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val){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String dig = </w:t>
      </w:r>
      <w:r w:rsidDel="00000000" w:rsidR="00000000" w:rsidRPr="00000000">
        <w:rPr>
          <w:rFonts w:ascii="Calibri" w:cs="Calibri" w:eastAsia="Calibri" w:hAnsi="Calibri"/>
          <w:color w:val="a31515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 (val %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(val/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dig + mystery4(val/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dig;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String mystery5(String str,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index){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(index &gt;= str.length())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str;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str + mystery5(str.substring(index), index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 (n,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n,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i){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(i &gt; n)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i;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mystery6(n/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,i+n%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mystery7(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 &lt;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mystery8(n-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)+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mystery8(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n){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 &lt;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n;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mystery7(n-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alibri" w:cs="Calibri" w:eastAsia="Calibri" w:hAnsi="Calibri"/>
          <w:color w:val="09885a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