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10642" w14:textId="7B5EA78D" w:rsidR="00FF6352" w:rsidRDefault="00FF6352" w:rsidP="00FF6352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49C08FEF" w14:textId="3447BCF3" w:rsidR="00FF6352" w:rsidRDefault="00FF6352" w:rsidP="00FF6352">
      <w:pPr>
        <w:pStyle w:val="ListParagraph"/>
        <w:numPr>
          <w:ilvl w:val="1"/>
          <w:numId w:val="1"/>
        </w:numPr>
      </w:pPr>
      <w:r>
        <w:t>“Music” and “Theater” campaigns are the most popular, and most successfully funded campaigns on Kickstarter.</w:t>
      </w:r>
    </w:p>
    <w:p w14:paraId="3F287FDB" w14:textId="4114163B" w:rsidR="00FF6352" w:rsidRDefault="00FF6352" w:rsidP="00FF6352">
      <w:pPr>
        <w:pStyle w:val="ListParagraph"/>
        <w:numPr>
          <w:ilvl w:val="1"/>
          <w:numId w:val="1"/>
        </w:numPr>
      </w:pPr>
      <w:r>
        <w:t>Within “Music”</w:t>
      </w:r>
      <w:r w:rsidR="00332D58">
        <w:t xml:space="preserve">, the “Rock” genre was the most successfully funded campaign. Within “Theater”, the “Plays” genre was the most successfully funded campaign. </w:t>
      </w:r>
    </w:p>
    <w:p w14:paraId="3AA5BBC9" w14:textId="68DC8C66" w:rsidR="00332D58" w:rsidRDefault="00332D58" w:rsidP="00FF6352">
      <w:pPr>
        <w:pStyle w:val="ListParagraph"/>
        <w:numPr>
          <w:ilvl w:val="1"/>
          <w:numId w:val="1"/>
        </w:numPr>
      </w:pPr>
      <w:r>
        <w:t>June was the most successful month to launch a campaign, with December being the worst.</w:t>
      </w:r>
    </w:p>
    <w:p w14:paraId="38C9B711" w14:textId="76A78DAD" w:rsidR="00FF6352" w:rsidRDefault="00FF6352" w:rsidP="00332D58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3F9FF5DA" w14:textId="45F6E8E6" w:rsidR="00332D58" w:rsidRDefault="00332D58" w:rsidP="00332D58">
      <w:pPr>
        <w:pStyle w:val="ListParagraph"/>
        <w:numPr>
          <w:ilvl w:val="1"/>
          <w:numId w:val="1"/>
        </w:numPr>
      </w:pPr>
      <w:r>
        <w:t xml:space="preserve">The dataset can be limited by the </w:t>
      </w:r>
      <w:proofErr w:type="gramStart"/>
      <w:r>
        <w:t>amount</w:t>
      </w:r>
      <w:proofErr w:type="gramEnd"/>
      <w:r>
        <w:t xml:space="preserve"> of categories offered to describe your business, and missing details such as reward programs, a working prototype, or past campaigns by the organization behind the campaign.</w:t>
      </w:r>
    </w:p>
    <w:p w14:paraId="54E724DE" w14:textId="3D5685FB" w:rsidR="004C6390" w:rsidRDefault="00FF6352" w:rsidP="00332D58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53BE0F1C" w14:textId="3DEFB002" w:rsidR="00332D58" w:rsidRDefault="00332D58" w:rsidP="00332D58">
      <w:pPr>
        <w:pStyle w:val="ListParagraph"/>
        <w:numPr>
          <w:ilvl w:val="1"/>
          <w:numId w:val="1"/>
        </w:numPr>
      </w:pPr>
      <w:r>
        <w:t>We could compare successful campaigns based on their goal compared to the average, to better set a price point.</w:t>
      </w:r>
    </w:p>
    <w:p w14:paraId="2F4022DB" w14:textId="7AF94005" w:rsidR="00332D58" w:rsidRDefault="00332D58" w:rsidP="00332D58">
      <w:pPr>
        <w:pStyle w:val="ListParagraph"/>
        <w:numPr>
          <w:ilvl w:val="1"/>
          <w:numId w:val="1"/>
        </w:numPr>
      </w:pPr>
      <w:r>
        <w:t>How do “Staff Picks” &amp; “Spotlight” factor into a successful campaign.</w:t>
      </w:r>
    </w:p>
    <w:p w14:paraId="471A03C4" w14:textId="61012EB6" w:rsidR="00332D58" w:rsidRDefault="00332D58" w:rsidP="00332D58">
      <w:pPr>
        <w:pStyle w:val="ListParagraph"/>
        <w:numPr>
          <w:ilvl w:val="1"/>
          <w:numId w:val="1"/>
        </w:numPr>
      </w:pPr>
      <w:r>
        <w:t>Do certain countries have a more successful campaigns than others, comparing by amount of people contributing, average donation amount, and history of previous campaign states.</w:t>
      </w:r>
    </w:p>
    <w:sectPr w:rsidR="00332D58" w:rsidSect="00505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D5DA8"/>
    <w:multiLevelType w:val="hybridMultilevel"/>
    <w:tmpl w:val="59C20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52"/>
    <w:rsid w:val="00332D58"/>
    <w:rsid w:val="00505D83"/>
    <w:rsid w:val="00D04E45"/>
    <w:rsid w:val="00FF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205E1"/>
  <w15:chartTrackingRefBased/>
  <w15:docId w15:val="{684DAC60-8D79-2944-8C26-C6248F636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Hutchinson</dc:creator>
  <cp:keywords/>
  <dc:description/>
  <cp:lastModifiedBy>David Hutchinson</cp:lastModifiedBy>
  <cp:revision>1</cp:revision>
  <dcterms:created xsi:type="dcterms:W3CDTF">2020-06-08T00:16:00Z</dcterms:created>
  <dcterms:modified xsi:type="dcterms:W3CDTF">2020-06-08T00:37:00Z</dcterms:modified>
</cp:coreProperties>
</file>