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A6337" w:rsidRDefault="004F188E" w:rsidP="001003AE">
      <w:pPr>
        <w:pStyle w:val="1"/>
      </w:pPr>
      <w:bookmarkStart w:id="0" w:name="h.gjdgxs" w:colFirst="0" w:colLast="0"/>
      <w:bookmarkEnd w:id="0"/>
      <w:r>
        <w:t>Document Control</w:t>
      </w:r>
    </w:p>
    <w:p w:rsidR="006A6337" w:rsidRDefault="006A6337"/>
    <w:p w:rsidR="006A6337" w:rsidRDefault="006A6337">
      <w:pPr>
        <w:widowControl w:val="0"/>
        <w:spacing w:line="240" w:lineRule="auto"/>
      </w:pPr>
    </w:p>
    <w:p w:rsidR="006A6337" w:rsidRDefault="004F188E" w:rsidP="001003AE">
      <w:pPr>
        <w:pStyle w:val="2"/>
      </w:pPr>
      <w:r>
        <w:t>版號格式管理原則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版號格式為通用定義，可套用在軟體版本、文件版本或檔案版本…等。</w:t>
      </w:r>
    </w:p>
    <w:p w:rsidR="006A6337" w:rsidRDefault="006A6337">
      <w:pPr>
        <w:widowControl w:val="0"/>
        <w:spacing w:line="240" w:lineRule="auto"/>
      </w:pPr>
    </w:p>
    <w:p w:rsidR="006A6337" w:rsidRDefault="004F188E" w:rsidP="001003AE">
      <w:pPr>
        <w:pStyle w:val="3"/>
      </w:pPr>
      <w:r>
        <w:t>格式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這是最常用的一種訂定方式。大部份軟件的版號都是用此方法去計算。一個以此方式來訂定編號的例子如：2.4。通常訂定規則為：</w:t>
      </w:r>
    </w:p>
    <w:p w:rsidR="006A6337" w:rsidRDefault="006A6337">
      <w:pPr>
        <w:widowControl w:val="0"/>
        <w:spacing w:line="240" w:lineRule="auto"/>
      </w:pP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color w:val="FF0000"/>
          <w:sz w:val="24"/>
          <w:szCs w:val="24"/>
        </w:rPr>
        <w:t>major.minor(.build)</w:t>
      </w:r>
    </w:p>
    <w:p w:rsidR="006A6337" w:rsidRDefault="006A6337">
      <w:pPr>
        <w:widowControl w:val="0"/>
        <w:spacing w:line="240" w:lineRule="auto"/>
      </w:pP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major是最大的版本編號，minor為其次，再細分作build為更小的版本編號。</w:t>
      </w:r>
    </w:p>
    <w:p w:rsidR="006A6337" w:rsidRDefault="006A6337">
      <w:pPr>
        <w:widowControl w:val="0"/>
        <w:spacing w:line="240" w:lineRule="auto"/>
      </w:pP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通常，正式版的版本編號為「1.0」，在新版本推出時，應更新major、minor或是build的版號，決定於變更的大小。當有重大更新時，會增加major的版號。而當有大更新，但不至於更新major時，會更新minor的版號。當更新較小則依計畫build新的版號。</w:t>
      </w:r>
    </w:p>
    <w:p w:rsidR="006A6337" w:rsidRDefault="006A6337">
      <w:pPr>
        <w:widowControl w:val="0"/>
        <w:spacing w:line="240" w:lineRule="auto"/>
      </w:pPr>
    </w:p>
    <w:p w:rsidR="006A6337" w:rsidRDefault="004F188E">
      <w:pPr>
        <w:widowControl w:val="0"/>
        <w:numPr>
          <w:ilvl w:val="1"/>
          <w:numId w:val="8"/>
        </w:numPr>
        <w:spacing w:line="240" w:lineRule="auto"/>
        <w:ind w:left="600" w:hanging="60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說明</w:t>
      </w:r>
    </w:p>
    <w:p w:rsidR="006A6337" w:rsidRDefault="006A6337">
      <w:pPr>
        <w:widowControl w:val="0"/>
        <w:spacing w:line="240" w:lineRule="auto"/>
      </w:pPr>
    </w:p>
    <w:tbl>
      <w:tblPr>
        <w:tblStyle w:val="a7"/>
        <w:tblW w:w="105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876"/>
      </w:tblGrid>
      <w:tr w:rsidR="006A6337">
        <w:tc>
          <w:tcPr>
            <w:tcW w:w="1668" w:type="dxa"/>
          </w:tcPr>
          <w:p w:rsidR="006A6337" w:rsidRDefault="004F188E">
            <w:pPr>
              <w:widowControl w:val="0"/>
              <w:spacing w:line="240" w:lineRule="auto"/>
              <w:jc w:val="center"/>
            </w:pPr>
            <w:r>
              <w:rPr>
                <w:rFonts w:ascii="標楷體" w:eastAsia="標楷體" w:hAnsi="標楷體" w:cs="標楷體"/>
                <w:b/>
                <w:sz w:val="24"/>
                <w:szCs w:val="24"/>
              </w:rPr>
              <w:t>欄位</w:t>
            </w:r>
          </w:p>
        </w:tc>
        <w:tc>
          <w:tcPr>
            <w:tcW w:w="8876" w:type="dxa"/>
          </w:tcPr>
          <w:p w:rsidR="006A6337" w:rsidRDefault="004F188E">
            <w:pPr>
              <w:widowControl w:val="0"/>
              <w:spacing w:line="240" w:lineRule="auto"/>
              <w:jc w:val="center"/>
            </w:pPr>
            <w:r>
              <w:rPr>
                <w:rFonts w:ascii="標楷體" w:eastAsia="標楷體" w:hAnsi="標楷體" w:cs="標楷體"/>
                <w:b/>
                <w:sz w:val="24"/>
                <w:szCs w:val="24"/>
              </w:rPr>
              <w:t>說明</w:t>
            </w:r>
          </w:p>
        </w:tc>
      </w:tr>
      <w:tr w:rsidR="006A6337">
        <w:tc>
          <w:tcPr>
            <w:tcW w:w="1668" w:type="dxa"/>
          </w:tcPr>
          <w:p w:rsidR="006A6337" w:rsidRDefault="004F188E">
            <w:pPr>
              <w:widowControl w:val="0"/>
              <w:spacing w:line="240" w:lineRule="auto"/>
              <w:jc w:val="center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v</w:t>
            </w:r>
          </w:p>
        </w:tc>
        <w:tc>
          <w:tcPr>
            <w:tcW w:w="8876" w:type="dxa"/>
          </w:tcPr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小寫字母v，為version的簡記，版本的意思。</w:t>
            </w:r>
          </w:p>
        </w:tc>
      </w:tr>
      <w:tr w:rsidR="006A6337">
        <w:tc>
          <w:tcPr>
            <w:tcW w:w="1668" w:type="dxa"/>
          </w:tcPr>
          <w:p w:rsidR="006A6337" w:rsidRDefault="004F188E">
            <w:pPr>
              <w:widowControl w:val="0"/>
              <w:spacing w:line="240" w:lineRule="auto"/>
              <w:jc w:val="center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major</w:t>
            </w:r>
          </w:p>
        </w:tc>
        <w:tc>
          <w:tcPr>
            <w:tcW w:w="8876" w:type="dxa"/>
          </w:tcPr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0或正整數，有重大更新時依據產品或專案規劃進號，如進號則將minor歸零。例如：</w:t>
            </w:r>
          </w:p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0代表尚未交付客戶或正式發布前的版本</w:t>
            </w:r>
          </w:p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1代表第一次交付客戶或正式發布的版本</w:t>
            </w:r>
          </w:p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…</w:t>
            </w:r>
          </w:p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n代表第n次交付客戶正式發布的版本</w:t>
            </w:r>
          </w:p>
        </w:tc>
      </w:tr>
      <w:tr w:rsidR="006A6337">
        <w:tc>
          <w:tcPr>
            <w:tcW w:w="1668" w:type="dxa"/>
          </w:tcPr>
          <w:p w:rsidR="006A6337" w:rsidRDefault="004F188E">
            <w:pPr>
              <w:widowControl w:val="0"/>
              <w:spacing w:line="240" w:lineRule="auto"/>
              <w:jc w:val="center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minor</w:t>
            </w:r>
          </w:p>
        </w:tc>
        <w:tc>
          <w:tcPr>
            <w:tcW w:w="8876" w:type="dxa"/>
          </w:tcPr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0或正整數，完成單元測試或修訂要交付進行測試即可進號。</w:t>
            </w:r>
          </w:p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0代表尚未交付測試</w:t>
            </w:r>
          </w:p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1代表第一次交付測試的版本</w:t>
            </w:r>
          </w:p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…</w:t>
            </w:r>
          </w:p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n代表第n次交付測試的版本</w:t>
            </w:r>
          </w:p>
        </w:tc>
      </w:tr>
      <w:tr w:rsidR="006A6337">
        <w:tc>
          <w:tcPr>
            <w:tcW w:w="1668" w:type="dxa"/>
          </w:tcPr>
          <w:p w:rsidR="006A6337" w:rsidRDefault="004F188E">
            <w:pPr>
              <w:widowControl w:val="0"/>
              <w:spacing w:line="240" w:lineRule="auto"/>
              <w:jc w:val="center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build</w:t>
            </w:r>
          </w:p>
        </w:tc>
        <w:tc>
          <w:tcPr>
            <w:tcW w:w="8876" w:type="dxa"/>
          </w:tcPr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數字、小數點、或英文字母的組合流水號，代表部屬平台(例如Hudson)建構的版本流水號，永不歸零。</w:t>
            </w:r>
          </w:p>
        </w:tc>
      </w:tr>
    </w:tbl>
    <w:p w:rsidR="006A6337" w:rsidRDefault="006A6337">
      <w:pPr>
        <w:widowControl w:val="0"/>
        <w:spacing w:line="240" w:lineRule="auto"/>
      </w:pPr>
    </w:p>
    <w:p w:rsidR="006A6337" w:rsidRDefault="004F188E">
      <w:r>
        <w:br w:type="page"/>
      </w:r>
    </w:p>
    <w:p w:rsidR="006A6337" w:rsidRDefault="006A6337">
      <w:pPr>
        <w:widowControl w:val="0"/>
        <w:spacing w:line="240" w:lineRule="auto"/>
      </w:pPr>
    </w:p>
    <w:p w:rsidR="006A6337" w:rsidRDefault="004F188E">
      <w:pPr>
        <w:widowControl w:val="0"/>
        <w:numPr>
          <w:ilvl w:val="1"/>
          <w:numId w:val="8"/>
        </w:numPr>
        <w:spacing w:line="240" w:lineRule="auto"/>
        <w:ind w:left="600" w:hanging="60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範例</w:t>
      </w:r>
    </w:p>
    <w:p w:rsidR="006A6337" w:rsidRDefault="006A6337">
      <w:pPr>
        <w:widowControl w:val="0"/>
        <w:spacing w:line="240" w:lineRule="auto"/>
      </w:pP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範例一、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v0.6.9假設為上一次最後的修改版本。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開發人員1/10進行修改後為v0.6.10。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開發人員1/11再進行修改後為v0.6.11。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…以此類推每次程式(文件)進行修改時均以一個新的版號管理之。</w:t>
      </w:r>
    </w:p>
    <w:p w:rsidR="006A6337" w:rsidRDefault="006A6337">
      <w:pPr>
        <w:widowControl w:val="0"/>
        <w:spacing w:line="240" w:lineRule="auto"/>
      </w:pP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範例二、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延續範例一，當開發人員於v0.6.11版完成單元測試後要交付給SQA則為v0.7.12。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SQA完成測試並且發現Bug需要再修改，開發人員第一次修改完成的版本為v0.7.13。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如果開發人員需要分次修改則參考範例一。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假設排除所有Bug並完成單元測試後可交付SQA的版本為v0.7.101，此時交付給SQA則為v0.8.102。</w:t>
      </w:r>
    </w:p>
    <w:p w:rsidR="006A6337" w:rsidRDefault="006A6337">
      <w:pPr>
        <w:widowControl w:val="0"/>
        <w:spacing w:line="240" w:lineRule="auto"/>
      </w:pP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範例三、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假設依循範例一和範例二的案例最終通過SQA的版本為v0.8.</w:t>
      </w:r>
      <w:r>
        <w:rPr>
          <w:rFonts w:ascii="標楷體" w:eastAsia="標楷體" w:hAnsi="標楷體" w:cs="標楷體"/>
          <w:color w:val="0000FF"/>
          <w:sz w:val="24"/>
          <w:szCs w:val="24"/>
        </w:rPr>
        <w:t>1002</w:t>
      </w:r>
      <w:r>
        <w:rPr>
          <w:rFonts w:ascii="標楷體" w:eastAsia="標楷體" w:hAnsi="標楷體" w:cs="標楷體"/>
          <w:sz w:val="24"/>
          <w:szCs w:val="24"/>
        </w:rPr>
        <w:t>。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此時PM依SQA認定之版本v0.8.1002若要交付客戶或產品發佈，</w:t>
      </w:r>
      <w:r w:rsidRPr="00B71A37">
        <w:rPr>
          <w:rFonts w:ascii="標楷體" w:eastAsia="標楷體" w:hAnsi="標楷體" w:cs="標楷體"/>
          <w:sz w:val="24"/>
          <w:szCs w:val="24"/>
        </w:rPr>
        <w:t>在(1)功能內容不可變動與(2)build號碼相同的條件下</w:t>
      </w:r>
      <w:r w:rsidRPr="00B71A37">
        <w:rPr>
          <w:rFonts w:ascii="標楷體" w:eastAsia="標楷體" w:hAnsi="標楷體" w:cs="標楷體"/>
          <w:color w:val="auto"/>
          <w:sz w:val="24"/>
          <w:szCs w:val="24"/>
        </w:rPr>
        <w:t>，</w:t>
      </w:r>
      <w:r>
        <w:rPr>
          <w:rFonts w:ascii="標楷體" w:eastAsia="標楷體" w:hAnsi="標楷體" w:cs="標楷體"/>
          <w:sz w:val="24"/>
          <w:szCs w:val="24"/>
        </w:rPr>
        <w:t>可因產品或專案重大改版的規劃將major進號且將minor歸零，則版本號碼為v1.0.</w:t>
      </w:r>
      <w:r>
        <w:rPr>
          <w:rFonts w:ascii="標楷體" w:eastAsia="標楷體" w:hAnsi="標楷體" w:cs="標楷體"/>
          <w:color w:val="0000FF"/>
          <w:sz w:val="24"/>
          <w:szCs w:val="24"/>
        </w:rPr>
        <w:t>1002</w:t>
      </w:r>
      <w:r>
        <w:rPr>
          <w:rFonts w:ascii="標楷體" w:eastAsia="標楷體" w:hAnsi="標楷體" w:cs="標楷體"/>
          <w:sz w:val="24"/>
          <w:szCs w:val="24"/>
        </w:rPr>
        <w:t>。</w:t>
      </w:r>
    </w:p>
    <w:p w:rsidR="006A6337" w:rsidRDefault="004F188E">
      <w:r>
        <w:br w:type="page"/>
      </w:r>
    </w:p>
    <w:p w:rsidR="006A6337" w:rsidRDefault="006A6337">
      <w:pPr>
        <w:widowControl w:val="0"/>
        <w:spacing w:line="240" w:lineRule="auto"/>
      </w:pPr>
    </w:p>
    <w:p w:rsidR="006A6337" w:rsidRDefault="004F188E" w:rsidP="001003AE">
      <w:pPr>
        <w:pStyle w:val="3"/>
      </w:pPr>
      <w:r>
        <w:t>檔案名稱命名管理原則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引用版號格式管理原則呈現於檔案名稱之部分組成元素，並統一檔案格式以利排序搜尋和文件描述，控管團隊溝通版本一致。</w:t>
      </w:r>
    </w:p>
    <w:p w:rsidR="006A6337" w:rsidRDefault="006A6337">
      <w:pPr>
        <w:widowControl w:val="0"/>
        <w:spacing w:line="240" w:lineRule="auto"/>
      </w:pPr>
    </w:p>
    <w:p w:rsidR="006A6337" w:rsidRDefault="004F188E">
      <w:pPr>
        <w:widowControl w:val="0"/>
        <w:numPr>
          <w:ilvl w:val="1"/>
          <w:numId w:val="8"/>
        </w:numPr>
        <w:spacing w:line="240" w:lineRule="auto"/>
        <w:ind w:left="600" w:hanging="60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格式</w:t>
      </w: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[公司組織名稱]-[主要名稱(專案/產品/任務)]-[文件種類]</w:t>
      </w:r>
      <w:r w:rsidR="004367DF">
        <w:rPr>
          <w:rFonts w:ascii="標楷體" w:eastAsia="SimSun" w:hAnsi="標楷體" w:cs="標楷體" w:hint="eastAsia"/>
          <w:sz w:val="24"/>
          <w:szCs w:val="24"/>
        </w:rPr>
        <w:t>_[Date]</w:t>
      </w:r>
      <w:r>
        <w:rPr>
          <w:rFonts w:ascii="標楷體" w:eastAsia="標楷體" w:hAnsi="標楷體" w:cs="標楷體"/>
          <w:sz w:val="24"/>
          <w:szCs w:val="24"/>
        </w:rPr>
        <w:t>_[版號]</w:t>
      </w:r>
    </w:p>
    <w:p w:rsidR="006A6337" w:rsidRDefault="006A6337">
      <w:pPr>
        <w:widowControl w:val="0"/>
        <w:spacing w:line="240" w:lineRule="auto"/>
      </w:pPr>
    </w:p>
    <w:p w:rsidR="006A6337" w:rsidRDefault="004F188E">
      <w:pPr>
        <w:widowControl w:val="0"/>
        <w:spacing w:line="240" w:lineRule="auto"/>
      </w:pPr>
      <w:r>
        <w:rPr>
          <w:rFonts w:ascii="標楷體" w:eastAsia="標楷體" w:hAnsi="標楷體" w:cs="標楷體"/>
          <w:sz w:val="24"/>
          <w:szCs w:val="24"/>
        </w:rPr>
        <w:t>要點說明：</w:t>
      </w:r>
    </w:p>
    <w:p w:rsidR="006A6337" w:rsidRDefault="004F188E">
      <w:pPr>
        <w:widowControl w:val="0"/>
        <w:numPr>
          <w:ilvl w:val="0"/>
          <w:numId w:val="1"/>
        </w:numPr>
        <w:spacing w:line="240" w:lineRule="auto"/>
        <w:ind w:hanging="36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檔案名稱不要用任何空白字元和分隔格式以外的特殊字元。</w:t>
      </w:r>
    </w:p>
    <w:p w:rsidR="006A6337" w:rsidRDefault="004F188E">
      <w:pPr>
        <w:widowControl w:val="0"/>
        <w:numPr>
          <w:ilvl w:val="0"/>
          <w:numId w:val="1"/>
        </w:numPr>
        <w:spacing w:line="240" w:lineRule="auto"/>
        <w:ind w:hanging="36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如以英文命名時兩個單字以上時，以每個單字第一個字母大寫分隔之。</w:t>
      </w:r>
    </w:p>
    <w:p w:rsidR="006A6337" w:rsidRDefault="004F188E">
      <w:pPr>
        <w:widowControl w:val="0"/>
        <w:numPr>
          <w:ilvl w:val="0"/>
          <w:numId w:val="1"/>
        </w:numPr>
        <w:spacing w:line="240" w:lineRule="auto"/>
        <w:ind w:hanging="36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如主要名稱過長或其他必要需加以分隔，則使用〝-〞分隔之。</w:t>
      </w:r>
    </w:p>
    <w:p w:rsidR="006A6337" w:rsidRDefault="004F188E">
      <w:pPr>
        <w:widowControl w:val="0"/>
        <w:numPr>
          <w:ilvl w:val="0"/>
          <w:numId w:val="1"/>
        </w:numPr>
        <w:spacing w:line="240" w:lineRule="auto"/>
        <w:ind w:hanging="36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把握格式重要原則，第一個〝-〞字元之前為【公司組織名稱】，唯一的〝_〞字元</w:t>
      </w:r>
      <w:r>
        <w:rPr>
          <w:rFonts w:ascii="標楷體" w:eastAsia="標楷體" w:hAnsi="標楷體" w:cs="標楷體"/>
          <w:b/>
          <w:sz w:val="24"/>
          <w:szCs w:val="24"/>
          <w:u w:val="single"/>
        </w:rPr>
        <w:t>之前</w:t>
      </w:r>
      <w:r>
        <w:rPr>
          <w:rFonts w:ascii="標楷體" w:eastAsia="標楷體" w:hAnsi="標楷體" w:cs="標楷體"/>
          <w:sz w:val="24"/>
          <w:szCs w:val="24"/>
        </w:rPr>
        <w:t>為【文件種類】，</w:t>
      </w:r>
      <w:r>
        <w:rPr>
          <w:rFonts w:ascii="標楷體" w:eastAsia="標楷體" w:hAnsi="標楷體" w:cs="標楷體"/>
          <w:b/>
          <w:sz w:val="24"/>
          <w:szCs w:val="24"/>
          <w:u w:val="single"/>
        </w:rPr>
        <w:t>之前</w:t>
      </w:r>
      <w:r>
        <w:rPr>
          <w:rFonts w:ascii="標楷體" w:eastAsia="標楷體" w:hAnsi="標楷體" w:cs="標楷體"/>
          <w:sz w:val="24"/>
          <w:szCs w:val="24"/>
        </w:rPr>
        <w:t>為【版號】。</w:t>
      </w:r>
    </w:p>
    <w:p w:rsidR="006A6337" w:rsidRDefault="006A6337">
      <w:pPr>
        <w:widowControl w:val="0"/>
        <w:spacing w:line="240" w:lineRule="auto"/>
      </w:pPr>
    </w:p>
    <w:p w:rsidR="006A6337" w:rsidRDefault="004F188E">
      <w:pPr>
        <w:widowControl w:val="0"/>
        <w:numPr>
          <w:ilvl w:val="1"/>
          <w:numId w:val="8"/>
        </w:numPr>
        <w:spacing w:line="240" w:lineRule="auto"/>
        <w:ind w:left="600" w:hanging="60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說明</w:t>
      </w:r>
    </w:p>
    <w:p w:rsidR="006A6337" w:rsidRDefault="006A6337">
      <w:pPr>
        <w:widowControl w:val="0"/>
        <w:spacing w:line="240" w:lineRule="auto"/>
      </w:pPr>
    </w:p>
    <w:tbl>
      <w:tblPr>
        <w:tblStyle w:val="a9"/>
        <w:tblW w:w="105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876"/>
      </w:tblGrid>
      <w:tr w:rsidR="006A6337">
        <w:tc>
          <w:tcPr>
            <w:tcW w:w="1668" w:type="dxa"/>
          </w:tcPr>
          <w:p w:rsidR="006A6337" w:rsidRDefault="004F188E">
            <w:pPr>
              <w:widowControl w:val="0"/>
              <w:spacing w:line="240" w:lineRule="auto"/>
              <w:jc w:val="center"/>
            </w:pPr>
            <w:r>
              <w:rPr>
                <w:rFonts w:ascii="標楷體" w:eastAsia="標楷體" w:hAnsi="標楷體" w:cs="標楷體"/>
                <w:b/>
                <w:sz w:val="24"/>
                <w:szCs w:val="24"/>
              </w:rPr>
              <w:t>欄位</w:t>
            </w:r>
          </w:p>
        </w:tc>
        <w:tc>
          <w:tcPr>
            <w:tcW w:w="8876" w:type="dxa"/>
          </w:tcPr>
          <w:p w:rsidR="006A6337" w:rsidRDefault="004F188E">
            <w:pPr>
              <w:widowControl w:val="0"/>
              <w:spacing w:line="240" w:lineRule="auto"/>
              <w:jc w:val="center"/>
            </w:pPr>
            <w:r>
              <w:rPr>
                <w:rFonts w:ascii="標楷體" w:eastAsia="標楷體" w:hAnsi="標楷體" w:cs="標楷體"/>
                <w:b/>
                <w:sz w:val="24"/>
                <w:szCs w:val="24"/>
              </w:rPr>
              <w:t>說明</w:t>
            </w:r>
          </w:p>
        </w:tc>
      </w:tr>
      <w:tr w:rsidR="006A6337">
        <w:tc>
          <w:tcPr>
            <w:tcW w:w="1668" w:type="dxa"/>
          </w:tcPr>
          <w:p w:rsidR="006A6337" w:rsidRDefault="004F188E">
            <w:pPr>
              <w:widowControl w:val="0"/>
              <w:spacing w:line="240" w:lineRule="auto"/>
              <w:jc w:val="center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公司組織簡稱</w:t>
            </w:r>
          </w:p>
        </w:tc>
        <w:tc>
          <w:tcPr>
            <w:tcW w:w="8876" w:type="dxa"/>
          </w:tcPr>
          <w:p w:rsidR="006A6337" w:rsidRPr="001003AE" w:rsidRDefault="004F188E">
            <w:pPr>
              <w:widowControl w:val="0"/>
              <w:spacing w:line="240" w:lineRule="auto"/>
              <w:rPr>
                <w:rFonts w:eastAsia="SimSun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公司名稱或公司名稱+</w:t>
            </w:r>
            <w:r w:rsidR="001003AE">
              <w:rPr>
                <w:rFonts w:ascii="標楷體" w:eastAsia="標楷體" w:hAnsi="標楷體" w:cs="標楷體"/>
                <w:sz w:val="24"/>
                <w:szCs w:val="24"/>
              </w:rPr>
              <w:t>部門名稱，主要能分辨該檔案為某特定組織設計</w:t>
            </w:r>
          </w:p>
        </w:tc>
      </w:tr>
      <w:tr w:rsidR="006A6337">
        <w:tc>
          <w:tcPr>
            <w:tcW w:w="1668" w:type="dxa"/>
          </w:tcPr>
          <w:p w:rsidR="006A6337" w:rsidRDefault="004F188E">
            <w:pPr>
              <w:widowControl w:val="0"/>
              <w:spacing w:line="240" w:lineRule="auto"/>
              <w:jc w:val="center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主要名稱</w:t>
            </w:r>
          </w:p>
        </w:tc>
        <w:tc>
          <w:tcPr>
            <w:tcW w:w="8876" w:type="dxa"/>
          </w:tcPr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主要名稱可能是專案名稱、產品名稱或任務名稱，建議最好是縮寫表示，如果無縮寫需以全名定義且為英文時，請以每個單字第一個字母大寫分隔之，切勿以空白字元或其他特殊字元分隔。</w:t>
            </w:r>
          </w:p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例如：HRMS、DASP、PrototypeFlow。</w:t>
            </w:r>
          </w:p>
        </w:tc>
      </w:tr>
      <w:tr w:rsidR="006A6337">
        <w:tc>
          <w:tcPr>
            <w:tcW w:w="1668" w:type="dxa"/>
          </w:tcPr>
          <w:p w:rsidR="006A6337" w:rsidRDefault="004F188E">
            <w:pPr>
              <w:widowControl w:val="0"/>
              <w:spacing w:line="240" w:lineRule="auto"/>
              <w:jc w:val="center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文件種類</w:t>
            </w:r>
          </w:p>
        </w:tc>
        <w:tc>
          <w:tcPr>
            <w:tcW w:w="8876" w:type="dxa"/>
          </w:tcPr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用以分辨該文件為通常認知的文件種類，通常以簡稱標示。如果是特殊專屬文件種類無適當縮寫名稱。</w:t>
            </w:r>
          </w:p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例如：PEP、SRD、SOW、InternalIssueSummary。</w:t>
            </w:r>
          </w:p>
        </w:tc>
      </w:tr>
      <w:tr w:rsidR="006A6337">
        <w:tc>
          <w:tcPr>
            <w:tcW w:w="1668" w:type="dxa"/>
          </w:tcPr>
          <w:p w:rsidR="006A6337" w:rsidRDefault="004F188E">
            <w:pPr>
              <w:widowControl w:val="0"/>
              <w:spacing w:line="240" w:lineRule="auto"/>
              <w:jc w:val="center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版號</w:t>
            </w:r>
          </w:p>
        </w:tc>
        <w:tc>
          <w:tcPr>
            <w:tcW w:w="8876" w:type="dxa"/>
          </w:tcPr>
          <w:p w:rsidR="006A6337" w:rsidRDefault="004F188E">
            <w:pPr>
              <w:widowControl w:val="0"/>
              <w:spacing w:line="240" w:lineRule="auto"/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遵循〝版號格式管理原則〞。</w:t>
            </w:r>
          </w:p>
        </w:tc>
      </w:tr>
    </w:tbl>
    <w:p w:rsidR="006A6337" w:rsidRDefault="006A6337">
      <w:pPr>
        <w:widowControl w:val="0"/>
        <w:spacing w:line="240" w:lineRule="auto"/>
      </w:pPr>
    </w:p>
    <w:p w:rsidR="006A6337" w:rsidRDefault="004F188E">
      <w:pPr>
        <w:widowControl w:val="0"/>
        <w:numPr>
          <w:ilvl w:val="1"/>
          <w:numId w:val="8"/>
        </w:numPr>
        <w:spacing w:line="240" w:lineRule="auto"/>
        <w:ind w:left="600" w:hanging="60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範例</w:t>
      </w:r>
    </w:p>
    <w:p w:rsidR="006A6337" w:rsidRDefault="006A6337">
      <w:pPr>
        <w:widowControl w:val="0"/>
        <w:spacing w:line="240" w:lineRule="auto"/>
      </w:pPr>
    </w:p>
    <w:p w:rsidR="006A6337" w:rsidRDefault="001003AE">
      <w:pPr>
        <w:widowControl w:val="0"/>
        <w:numPr>
          <w:ilvl w:val="0"/>
          <w:numId w:val="4"/>
        </w:numPr>
        <w:spacing w:line="240" w:lineRule="auto"/>
        <w:ind w:hanging="48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SimSun" w:hAnsi="標楷體" w:cs="標楷體" w:hint="eastAsia"/>
          <w:sz w:val="24"/>
          <w:szCs w:val="24"/>
          <w:lang w:eastAsia="zh-CN"/>
        </w:rPr>
        <w:t>ABC</w:t>
      </w:r>
      <w:r w:rsidR="004F188E">
        <w:rPr>
          <w:rFonts w:ascii="標楷體" w:eastAsia="標楷體" w:hAnsi="標楷體" w:cs="標楷體"/>
          <w:sz w:val="24"/>
          <w:szCs w:val="24"/>
        </w:rPr>
        <w:t>-ICMS-SAD_</w:t>
      </w:r>
      <w:r w:rsidR="0037786B">
        <w:rPr>
          <w:rFonts w:ascii="標楷體" w:eastAsia="SimSun" w:hAnsi="標楷體" w:cs="標楷體" w:hint="eastAsia"/>
          <w:sz w:val="24"/>
          <w:szCs w:val="24"/>
          <w:lang w:eastAsia="zh-CN"/>
        </w:rPr>
        <w:t>20160101_</w:t>
      </w:r>
      <w:r w:rsidR="004F188E">
        <w:rPr>
          <w:rFonts w:ascii="標楷體" w:eastAsia="標楷體" w:hAnsi="標楷體" w:cs="標楷體"/>
          <w:sz w:val="24"/>
          <w:szCs w:val="24"/>
        </w:rPr>
        <w:t>1.0.0168.doc</w:t>
      </w:r>
    </w:p>
    <w:p w:rsidR="006A6337" w:rsidRDefault="001003AE">
      <w:pPr>
        <w:widowControl w:val="0"/>
        <w:numPr>
          <w:ilvl w:val="0"/>
          <w:numId w:val="4"/>
        </w:numPr>
        <w:spacing w:line="240" w:lineRule="auto"/>
        <w:ind w:hanging="48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SimSun" w:hAnsi="標楷體" w:cs="標楷體" w:hint="eastAsia"/>
          <w:sz w:val="24"/>
          <w:szCs w:val="24"/>
          <w:lang w:eastAsia="zh-CN"/>
        </w:rPr>
        <w:t>XYZ</w:t>
      </w:r>
      <w:r w:rsidR="004F188E">
        <w:rPr>
          <w:rFonts w:ascii="標楷體" w:eastAsia="標楷體" w:hAnsi="標楷體" w:cs="標楷體"/>
          <w:sz w:val="24"/>
          <w:szCs w:val="24"/>
        </w:rPr>
        <w:t>-DASP-SDD_</w:t>
      </w:r>
      <w:r w:rsidR="0037786B">
        <w:rPr>
          <w:rFonts w:ascii="標楷體" w:eastAsia="SimSun" w:hAnsi="標楷體" w:cs="標楷體" w:hint="eastAsia"/>
          <w:sz w:val="24"/>
          <w:szCs w:val="24"/>
          <w:lang w:eastAsia="zh-CN"/>
        </w:rPr>
        <w:t>20160101</w:t>
      </w:r>
      <w:bookmarkStart w:id="1" w:name="_GoBack"/>
      <w:bookmarkEnd w:id="1"/>
      <w:r w:rsidR="0037786B">
        <w:rPr>
          <w:rFonts w:ascii="標楷體" w:eastAsia="SimSun" w:hAnsi="標楷體" w:cs="標楷體" w:hint="eastAsia"/>
          <w:sz w:val="24"/>
          <w:szCs w:val="24"/>
          <w:lang w:eastAsia="zh-CN"/>
        </w:rPr>
        <w:t>_</w:t>
      </w:r>
      <w:r w:rsidR="004F188E">
        <w:rPr>
          <w:rFonts w:ascii="標楷體" w:eastAsia="標楷體" w:hAnsi="標楷體" w:cs="標楷體"/>
          <w:sz w:val="24"/>
          <w:szCs w:val="24"/>
        </w:rPr>
        <w:t>2.2.1688.doc</w:t>
      </w:r>
    </w:p>
    <w:p w:rsidR="006A6337" w:rsidRDefault="006A6337">
      <w:pPr>
        <w:widowControl w:val="0"/>
        <w:spacing w:line="240" w:lineRule="auto"/>
      </w:pPr>
    </w:p>
    <w:p w:rsidR="006A6337" w:rsidRDefault="004F188E">
      <w:r>
        <w:br w:type="page"/>
      </w:r>
    </w:p>
    <w:p w:rsidR="006A6337" w:rsidRDefault="006A6337">
      <w:pPr>
        <w:widowControl w:val="0"/>
        <w:spacing w:line="240" w:lineRule="auto"/>
      </w:pPr>
    </w:p>
    <w:p w:rsidR="006A6337" w:rsidRDefault="004F188E" w:rsidP="00B71A37">
      <w:pPr>
        <w:pStyle w:val="3"/>
      </w:pPr>
      <w:r>
        <w:t>附錄一、參考資料</w:t>
      </w:r>
    </w:p>
    <w:p w:rsidR="006A6337" w:rsidRDefault="004F188E">
      <w:pPr>
        <w:widowControl w:val="0"/>
        <w:numPr>
          <w:ilvl w:val="0"/>
          <w:numId w:val="9"/>
        </w:numPr>
        <w:spacing w:line="240" w:lineRule="auto"/>
        <w:ind w:hanging="48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維基百科《軟體版本號》：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http://zh.wikipedia.org/zh-hk/軟件版本號</w:t>
        </w:r>
      </w:hyperlink>
      <w:hyperlink r:id="rId10"/>
    </w:p>
    <w:p w:rsidR="006A6337" w:rsidRDefault="004F188E">
      <w:pPr>
        <w:numPr>
          <w:ilvl w:val="0"/>
          <w:numId w:val="9"/>
        </w:numPr>
        <w:spacing w:before="264" w:after="168" w:line="240" w:lineRule="auto"/>
        <w:ind w:hanging="48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語意化版本 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http://semver.org/lang/zh-TW</w:t>
        </w:r>
      </w:hyperlink>
      <w:hyperlink r:id="rId12">
        <w:r>
          <w:rPr>
            <w:rFonts w:ascii="標楷體" w:eastAsia="標楷體" w:hAnsi="標楷體" w:cs="標楷體"/>
            <w:color w:val="0000FF"/>
            <w:sz w:val="24"/>
            <w:szCs w:val="24"/>
            <w:u w:val="single"/>
          </w:rPr>
          <w:t>/</w:t>
        </w:r>
      </w:hyperlink>
      <w:r>
        <w:rPr>
          <w:rFonts w:ascii="標楷體" w:eastAsia="標楷體" w:hAnsi="標楷體" w:cs="標楷體"/>
          <w:sz w:val="24"/>
          <w:szCs w:val="24"/>
        </w:rPr>
        <w:t xml:space="preserve">  </w:t>
      </w:r>
    </w:p>
    <w:sectPr w:rsidR="006A6337">
      <w:headerReference w:type="default" r:id="rId13"/>
      <w:footerReference w:type="default" r:id="rId14"/>
      <w:pgSz w:w="11906" w:h="16838"/>
      <w:pgMar w:top="567" w:right="567" w:bottom="56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8F9" w:rsidRDefault="008128F9">
      <w:pPr>
        <w:spacing w:line="240" w:lineRule="auto"/>
      </w:pPr>
      <w:r>
        <w:separator/>
      </w:r>
    </w:p>
  </w:endnote>
  <w:endnote w:type="continuationSeparator" w:id="0">
    <w:p w:rsidR="008128F9" w:rsidRDefault="00812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337" w:rsidRDefault="004F188E">
    <w:pPr>
      <w:widowControl w:val="0"/>
      <w:tabs>
        <w:tab w:val="center" w:pos="4153"/>
        <w:tab w:val="right" w:pos="8306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37786B">
      <w:rPr>
        <w:noProof/>
      </w:rPr>
      <w:t>3</w:t>
    </w:r>
    <w:r>
      <w:fldChar w:fldCharType="end"/>
    </w:r>
    <w:r>
      <w:rPr>
        <w:rFonts w:ascii="Times New Roman" w:eastAsia="Times New Roman" w:hAnsi="Times New Roman" w:cs="Times New Roman"/>
        <w:sz w:val="20"/>
        <w:szCs w:val="20"/>
      </w:rPr>
      <w:t>/</w:t>
    </w:r>
    <w:r>
      <w:fldChar w:fldCharType="begin"/>
    </w:r>
    <w:r>
      <w:instrText>NUMPAGES</w:instrText>
    </w:r>
    <w:r>
      <w:fldChar w:fldCharType="separate"/>
    </w:r>
    <w:r w:rsidR="0037786B">
      <w:rPr>
        <w:noProof/>
      </w:rPr>
      <w:t>4</w:t>
    </w:r>
    <w:r>
      <w:fldChar w:fldCharType="end"/>
    </w:r>
  </w:p>
  <w:p w:rsidR="006A6337" w:rsidRDefault="006A6337">
    <w:pPr>
      <w:widowControl w:val="0"/>
      <w:tabs>
        <w:tab w:val="center" w:pos="4153"/>
        <w:tab w:val="right" w:pos="8306"/>
      </w:tabs>
      <w:spacing w:after="992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8F9" w:rsidRDefault="008128F9">
      <w:pPr>
        <w:spacing w:line="240" w:lineRule="auto"/>
      </w:pPr>
      <w:r>
        <w:separator/>
      </w:r>
    </w:p>
  </w:footnote>
  <w:footnote w:type="continuationSeparator" w:id="0">
    <w:p w:rsidR="008128F9" w:rsidRDefault="00812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3AE" w:rsidRDefault="001003AE">
    <w:pPr>
      <w:pStyle w:val="ab"/>
      <w:rPr>
        <w:rFonts w:eastAsia="SimSun"/>
        <w:lang w:eastAsia="zh-CN"/>
      </w:rPr>
    </w:pPr>
  </w:p>
  <w:p w:rsidR="001003AE" w:rsidRPr="001003AE" w:rsidRDefault="001003AE">
    <w:pPr>
      <w:pStyle w:val="ab"/>
      <w:rPr>
        <w:rFonts w:eastAsia="SimSun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327E"/>
    <w:multiLevelType w:val="multilevel"/>
    <w:tmpl w:val="72A46D9C"/>
    <w:lvl w:ilvl="0">
      <w:start w:val="1"/>
      <w:numFmt w:val="decimal"/>
      <w:lvlText w:val="(%1)"/>
      <w:lvlJc w:val="left"/>
      <w:pPr>
        <w:ind w:left="480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1">
    <w:nsid w:val="43014B8A"/>
    <w:multiLevelType w:val="multilevel"/>
    <w:tmpl w:val="560EB120"/>
    <w:lvl w:ilvl="0">
      <w:start w:val="1"/>
      <w:numFmt w:val="decimal"/>
      <w:lvlText w:val="(%1)"/>
      <w:lvlJc w:val="left"/>
      <w:pPr>
        <w:ind w:left="480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2">
    <w:nsid w:val="44AF234F"/>
    <w:multiLevelType w:val="multilevel"/>
    <w:tmpl w:val="6F38340C"/>
    <w:lvl w:ilvl="0">
      <w:start w:val="1"/>
      <w:numFmt w:val="decimal"/>
      <w:lvlText w:val="%1."/>
      <w:lvlJc w:val="left"/>
      <w:pPr>
        <w:ind w:left="480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3">
    <w:nsid w:val="46183AC5"/>
    <w:multiLevelType w:val="multilevel"/>
    <w:tmpl w:val="9B8A6E64"/>
    <w:lvl w:ilvl="0">
      <w:start w:val="1"/>
      <w:numFmt w:val="decimal"/>
      <w:lvlText w:val="%1."/>
      <w:lvlJc w:val="left"/>
      <w:pPr>
        <w:ind w:left="600" w:firstLine="0"/>
      </w:pPr>
      <w:rPr>
        <w:vertAlign w:val="baseline"/>
      </w:rPr>
    </w:lvl>
    <w:lvl w:ilvl="1">
      <w:start w:val="1"/>
      <w:numFmt w:val="decimal"/>
      <w:lvlText w:val="%1-%2.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-%2-%3.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-%2-%3-%4."/>
      <w:lvlJc w:val="left"/>
      <w:pPr>
        <w:ind w:left="1080" w:firstLine="0"/>
      </w:pPr>
      <w:rPr>
        <w:vertAlign w:val="baseline"/>
      </w:rPr>
    </w:lvl>
    <w:lvl w:ilvl="4">
      <w:start w:val="1"/>
      <w:numFmt w:val="decimal"/>
      <w:lvlText w:val="%1-%2.%3.%4.%5."/>
      <w:lvlJc w:val="left"/>
      <w:pPr>
        <w:ind w:left="1440" w:firstLine="0"/>
      </w:pPr>
      <w:rPr>
        <w:vertAlign w:val="baseline"/>
      </w:rPr>
    </w:lvl>
    <w:lvl w:ilvl="5">
      <w:start w:val="1"/>
      <w:numFmt w:val="decimal"/>
      <w:lvlText w:val="%1-%2.%3.%4.%5.%6."/>
      <w:lvlJc w:val="left"/>
      <w:pPr>
        <w:ind w:left="1440" w:firstLine="0"/>
      </w:pPr>
      <w:rPr>
        <w:vertAlign w:val="baseline"/>
      </w:rPr>
    </w:lvl>
    <w:lvl w:ilvl="6">
      <w:start w:val="1"/>
      <w:numFmt w:val="decimal"/>
      <w:lvlText w:val="%1-%2.%3.%4.%5.%6.%7."/>
      <w:lvlJc w:val="left"/>
      <w:pPr>
        <w:ind w:left="1800" w:firstLine="0"/>
      </w:pPr>
      <w:rPr>
        <w:vertAlign w:val="baseline"/>
      </w:rPr>
    </w:lvl>
    <w:lvl w:ilvl="7">
      <w:start w:val="1"/>
      <w:numFmt w:val="decimal"/>
      <w:lvlText w:val="%1-%2.%3.%4.%5.%6.%7.%8."/>
      <w:lvlJc w:val="left"/>
      <w:pPr>
        <w:ind w:left="2160" w:firstLine="0"/>
      </w:pPr>
      <w:rPr>
        <w:vertAlign w:val="baseline"/>
      </w:rPr>
    </w:lvl>
    <w:lvl w:ilvl="8">
      <w:start w:val="1"/>
      <w:numFmt w:val="decimal"/>
      <w:lvlText w:val="%1-%2.%3.%4.%5.%6.%7.%8.%9."/>
      <w:lvlJc w:val="left"/>
      <w:pPr>
        <w:ind w:left="2160" w:firstLine="0"/>
      </w:pPr>
      <w:rPr>
        <w:vertAlign w:val="baseline"/>
      </w:rPr>
    </w:lvl>
  </w:abstractNum>
  <w:abstractNum w:abstractNumId="4">
    <w:nsid w:val="46C00382"/>
    <w:multiLevelType w:val="multilevel"/>
    <w:tmpl w:val="92380E60"/>
    <w:lvl w:ilvl="0">
      <w:start w:val="1"/>
      <w:numFmt w:val="decimal"/>
      <w:lvlText w:val="(%1)"/>
      <w:lvlJc w:val="left"/>
      <w:pPr>
        <w:ind w:left="480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5">
    <w:nsid w:val="63337485"/>
    <w:multiLevelType w:val="multilevel"/>
    <w:tmpl w:val="B082109C"/>
    <w:lvl w:ilvl="0">
      <w:start w:val="1"/>
      <w:numFmt w:val="decimal"/>
      <w:lvlText w:val="(%1)"/>
      <w:lvlJc w:val="left"/>
      <w:pPr>
        <w:ind w:left="480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6">
    <w:nsid w:val="6B2C4EB4"/>
    <w:multiLevelType w:val="multilevel"/>
    <w:tmpl w:val="3BE87B90"/>
    <w:lvl w:ilvl="0">
      <w:start w:val="1"/>
      <w:numFmt w:val="decimal"/>
      <w:lvlText w:val="(%1)"/>
      <w:lvlJc w:val="left"/>
      <w:pPr>
        <w:ind w:left="480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7">
    <w:nsid w:val="758C5526"/>
    <w:multiLevelType w:val="multilevel"/>
    <w:tmpl w:val="C34E0A1A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8">
    <w:nsid w:val="79405B42"/>
    <w:multiLevelType w:val="multilevel"/>
    <w:tmpl w:val="53FA0EB2"/>
    <w:lvl w:ilvl="0">
      <w:start w:val="1"/>
      <w:numFmt w:val="bullet"/>
      <w:lvlText w:val="ν"/>
      <w:lvlJc w:val="left"/>
      <w:pPr>
        <w:ind w:left="480" w:firstLine="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A6337"/>
    <w:rsid w:val="001003AE"/>
    <w:rsid w:val="0037786B"/>
    <w:rsid w:val="004367DF"/>
    <w:rsid w:val="004F188E"/>
    <w:rsid w:val="006A6337"/>
    <w:rsid w:val="008128F9"/>
    <w:rsid w:val="00B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1003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003A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003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003AE"/>
    <w:rPr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003A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1003A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1003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003A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003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003AE"/>
    <w:rPr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003A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1003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emver.org/lang/zh-TW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mver.org/lang/zh-TW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zh.wikipedia.org/zh-hk/%E8%BB%9F%E4%BB%B6%E7%89%88%E6%9C%AC%E8%99%9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h.wikipedia.org/zh-hk/%E8%BB%9F%E4%BB%B6%E7%89%88%E6%9C%AC%E8%99%9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2357C-D53B-4DD2-8074-C855FC67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lawrence_chen.陳亮亮</cp:lastModifiedBy>
  <cp:revision>4</cp:revision>
  <dcterms:created xsi:type="dcterms:W3CDTF">2016-02-04T04:28:00Z</dcterms:created>
  <dcterms:modified xsi:type="dcterms:W3CDTF">2016-02-04T04:43:00Z</dcterms:modified>
</cp:coreProperties>
</file>