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color w:val="1d6a40"/>
          <w:sz w:val="40"/>
          <w:szCs w:val="40"/>
          <w:rtl w:val="0"/>
        </w:rPr>
        <w:t xml:space="preserve">Arnie Ray, Jr.</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rFonts w:ascii="Arial" w:cs="Arial" w:eastAsia="Arial" w:hAnsi="Arial"/>
          <w:color w:val="555555"/>
          <w:sz w:val="20"/>
          <w:szCs w:val="20"/>
          <w:rtl w:val="0"/>
        </w:rPr>
        <w:t xml:space="preserve">Washington, DC  |  rayarniejr@gmail.com  |  </w:t>
      </w:r>
      <w:r w:rsidDel="00000000" w:rsidR="00000000" w:rsidRPr="00000000">
        <w:rPr>
          <w:color w:val="555555"/>
          <w:rtl w:val="0"/>
        </w:rPr>
        <w:t xml:space="preserve">227</w:t>
      </w:r>
      <w:r w:rsidDel="00000000" w:rsidR="00000000" w:rsidRPr="00000000">
        <w:rPr>
          <w:rFonts w:ascii="Arial" w:cs="Arial" w:eastAsia="Arial" w:hAnsi="Arial"/>
          <w:color w:val="555555"/>
          <w:sz w:val="20"/>
          <w:szCs w:val="20"/>
          <w:rtl w:val="0"/>
        </w:rPr>
        <w:t xml:space="preserve">-</w:t>
      </w:r>
      <w:r w:rsidDel="00000000" w:rsidR="00000000" w:rsidRPr="00000000">
        <w:rPr>
          <w:color w:val="555555"/>
          <w:rtl w:val="0"/>
        </w:rPr>
        <w:t xml:space="preserve">246</w:t>
      </w:r>
      <w:r w:rsidDel="00000000" w:rsidR="00000000" w:rsidRPr="00000000">
        <w:rPr>
          <w:rFonts w:ascii="Arial" w:cs="Arial" w:eastAsia="Arial" w:hAnsi="Arial"/>
          <w:color w:val="555555"/>
          <w:sz w:val="20"/>
          <w:szCs w:val="20"/>
          <w:rtl w:val="0"/>
        </w:rPr>
        <w:t xml:space="preserve">-</w:t>
      </w:r>
      <w:r w:rsidDel="00000000" w:rsidR="00000000" w:rsidRPr="00000000">
        <w:rPr>
          <w:color w:val="555555"/>
          <w:rtl w:val="0"/>
        </w:rPr>
        <w:t xml:space="preserve">8716</w:t>
      </w:r>
      <w:r w:rsidDel="00000000" w:rsidR="00000000" w:rsidRPr="00000000">
        <w:rPr>
          <w:rtl w:val="0"/>
        </w:rPr>
      </w:r>
    </w:p>
    <w:p w:rsidR="00000000" w:rsidDel="00000000" w:rsidP="00000000" w:rsidRDefault="00000000" w:rsidRPr="00000000" w14:paraId="00000003">
      <w:pPr>
        <w:pBdr>
          <w:bottom w:color="1d6a40" w:space="1" w:sz="8" w:val="single"/>
        </w:pBdr>
        <w:spacing w:after="80" w:before="200" w:lineRule="auto"/>
        <w:rPr/>
      </w:pPr>
      <w:r w:rsidDel="00000000" w:rsidR="00000000" w:rsidRPr="00000000">
        <w:rPr>
          <w:rFonts w:ascii="Arial" w:cs="Arial" w:eastAsia="Arial" w:hAnsi="Arial"/>
          <w:b w:val="1"/>
          <w:bCs w:val="1"/>
          <w:color w:val="1d6a40"/>
          <w:sz w:val="24"/>
          <w:szCs w:val="24"/>
          <w:rtl w:val="0"/>
        </w:rPr>
        <w:t xml:space="preserve">PROFESSIONAL SUMMARY</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sz w:val="20"/>
          <w:szCs w:val="20"/>
          <w:rtl w:val="0"/>
        </w:rPr>
        <w:t xml:space="preserve">Customer service professional with over a decade of experience delivering empathetic, solution-focused support across retail, government, logistics, and technical environments. Demonstrated ability to quickly learn new systems and software with minimal training. Skilled in managing high-volume customer interactions, resolving complex issues efficiently, training and onboarding team members, and maintaining accurate records across platforms including Salesforce, SAP, and Microsoft Office 365. Known for strong communication, accountability, and a consistent commitment to customer satisfaction at every touchpoint.</w:t>
      </w:r>
      <w:r w:rsidDel="00000000" w:rsidR="00000000" w:rsidRPr="00000000">
        <w:rPr>
          <w:rtl w:val="0"/>
        </w:rPr>
      </w:r>
    </w:p>
    <w:p w:rsidR="00000000" w:rsidDel="00000000" w:rsidP="00000000" w:rsidRDefault="00000000" w:rsidRPr="00000000" w14:paraId="00000005">
      <w:pPr>
        <w:pBdr>
          <w:bottom w:color="1d6a40" w:space="1" w:sz="8" w:val="single"/>
        </w:pBdr>
        <w:spacing w:after="80" w:before="200" w:lineRule="auto"/>
        <w:rPr/>
      </w:pPr>
      <w:r w:rsidDel="00000000" w:rsidR="00000000" w:rsidRPr="00000000">
        <w:rPr>
          <w:rFonts w:ascii="Arial" w:cs="Arial" w:eastAsia="Arial" w:hAnsi="Arial"/>
          <w:b w:val="1"/>
          <w:bCs w:val="1"/>
          <w:color w:val="1d6a40"/>
          <w:sz w:val="24"/>
          <w:szCs w:val="24"/>
          <w:rtl w:val="0"/>
        </w:rPr>
        <w:t xml:space="preserve">CORE COMPETENCIES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Relationship Management (Salesforce)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Conflict Resolution &amp; De-escalation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Multi-channel Support (in-person, phone, email, ticketing systems)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Microsoft Office 365: Excel, Word, PowerPoint, Outlook</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Employee Onboarding, Training &amp; Offboarding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Entry &amp; Documentation Accuracy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 Management &amp; High-Volume Multitasking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 Improvement &amp; Quality Control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Inventory Management &amp; Asset Tracking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Compliance Adherence &amp; Federal Standards</w:t>
      </w:r>
    </w:p>
    <w:p w:rsidR="00000000" w:rsidDel="00000000" w:rsidP="00000000" w:rsidRDefault="00000000" w:rsidRPr="00000000" w14:paraId="00000010">
      <w:pPr>
        <w:pBdr>
          <w:bottom w:color="1d6a40" w:space="1" w:sz="8" w:val="single"/>
        </w:pBdr>
        <w:spacing w:after="80" w:before="200" w:lineRule="auto"/>
        <w:rPr/>
      </w:pPr>
      <w:r w:rsidDel="00000000" w:rsidR="00000000" w:rsidRPr="00000000">
        <w:rPr>
          <w:rFonts w:ascii="Arial" w:cs="Arial" w:eastAsia="Arial" w:hAnsi="Arial"/>
          <w:b w:val="1"/>
          <w:bCs w:val="1"/>
          <w:color w:val="1d6a40"/>
          <w:sz w:val="24"/>
          <w:szCs w:val="24"/>
          <w:rtl w:val="0"/>
        </w:rPr>
        <w:t xml:space="preserve">PROFESSIONAL EXPERIENCE</w:t>
      </w:r>
      <w:r w:rsidDel="00000000" w:rsidR="00000000" w:rsidRPr="00000000">
        <w:rPr>
          <w:rtl w:val="0"/>
        </w:rPr>
      </w:r>
    </w:p>
    <w:p w:rsidR="00000000" w:rsidDel="00000000" w:rsidP="00000000" w:rsidRDefault="00000000" w:rsidRPr="00000000" w14:paraId="00000011">
      <w:pPr>
        <w:spacing w:after="40" w:before="160" w:lineRule="auto"/>
        <w:rPr/>
      </w:pPr>
      <w:r w:rsidDel="00000000" w:rsidR="00000000" w:rsidRPr="00000000">
        <w:rPr>
          <w:rFonts w:ascii="Arial" w:cs="Arial" w:eastAsia="Arial" w:hAnsi="Arial"/>
          <w:b w:val="1"/>
          <w:bCs w:val="1"/>
          <w:sz w:val="22"/>
          <w:szCs w:val="22"/>
          <w:rtl w:val="0"/>
        </w:rPr>
        <w:t xml:space="preserve">U.S. Government Publishing Office (GPO)</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i w:val="1"/>
          <w:iCs w:val="1"/>
          <w:sz w:val="22"/>
          <w:szCs w:val="22"/>
          <w:rtl w:val="0"/>
        </w:rPr>
        <w:t xml:space="preserve">Fulfillment Support Specialist</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color w:val="555555"/>
          <w:sz w:val="22"/>
          <w:szCs w:val="22"/>
          <w:rtl w:val="0"/>
        </w:rPr>
        <w:t xml:space="preserve">2023 – 2024</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multiple simultaneous customer interactions using strong problem-solving and time management skills to ensure timely and effective resolutions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Dispatched critical government publications and verified all orders for accuracy using UPS, FedEx, and USPS software systems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Operated mainframe-based (Maximo) inventory system to manage and track the full lifecycle of federal publications and materials including receipts, transfers, and distribution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Conducted quality control checks to ensure all materials met federal compliance standards before final delivery</w:t>
      </w:r>
    </w:p>
    <w:p w:rsidR="00000000" w:rsidDel="00000000" w:rsidP="00000000" w:rsidRDefault="00000000" w:rsidRPr="00000000" w14:paraId="00000016">
      <w:pPr>
        <w:spacing w:after="40" w:before="160" w:lineRule="auto"/>
        <w:rPr/>
      </w:pPr>
      <w:r w:rsidDel="00000000" w:rsidR="00000000" w:rsidRPr="00000000">
        <w:rPr>
          <w:rFonts w:ascii="Arial" w:cs="Arial" w:eastAsia="Arial" w:hAnsi="Arial"/>
          <w:b w:val="1"/>
          <w:bCs w:val="1"/>
          <w:sz w:val="22"/>
          <w:szCs w:val="22"/>
          <w:rtl w:val="0"/>
        </w:rPr>
        <w:t xml:space="preserve">CrowdGen</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i w:val="1"/>
          <w:iCs w:val="1"/>
          <w:sz w:val="22"/>
          <w:szCs w:val="22"/>
          <w:rtl w:val="0"/>
        </w:rPr>
        <w:t xml:space="preserve">AI Data Trainer</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color w:val="555555"/>
          <w:sz w:val="22"/>
          <w:szCs w:val="22"/>
          <w:rtl w:val="0"/>
        </w:rPr>
        <w:t xml:space="preserve">2020 – 2025</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Completed real-world task and daily activity submissions through the platform to train and improve AI models, contributing to dataset accuracy and machine learning development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high volumes of data entry with accuracy across multiple concurrent client projects under tight deadlines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Developed and maintained process documentation to ensure team consistency and operational efficiency</w:t>
      </w:r>
    </w:p>
    <w:p w:rsidR="00000000" w:rsidDel="00000000" w:rsidP="00000000" w:rsidRDefault="00000000" w:rsidRPr="00000000" w14:paraId="0000001A">
      <w:pPr>
        <w:spacing w:after="40" w:before="160" w:lineRule="auto"/>
        <w:rPr/>
      </w:pPr>
      <w:r w:rsidDel="00000000" w:rsidR="00000000" w:rsidRPr="00000000">
        <w:rPr>
          <w:rFonts w:ascii="Arial" w:cs="Arial" w:eastAsia="Arial" w:hAnsi="Arial"/>
          <w:b w:val="1"/>
          <w:bCs w:val="1"/>
          <w:sz w:val="22"/>
          <w:szCs w:val="22"/>
          <w:rtl w:val="0"/>
        </w:rPr>
        <w:t xml:space="preserve">ALSTOM</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i w:val="1"/>
          <w:iCs w:val="1"/>
          <w:sz w:val="22"/>
          <w:szCs w:val="22"/>
          <w:rtl w:val="0"/>
        </w:rPr>
        <w:t xml:space="preserve">Operations Fulfillment Coordinator</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color w:val="555555"/>
          <w:sz w:val="22"/>
          <w:szCs w:val="22"/>
          <w:rtl w:val="0"/>
        </w:rPr>
        <w:t xml:space="preserve">2019 – 2020</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Collaborated with cross-functional teams across multiple depot locations to meet customer needs and resolve fulfillment issues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Utilized SAP to track, manage, and optimize stock levels in real-time, including processing goods movements such as receipts, issues, and transfers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Maintained detailed inventory tracking via Excel to ensure accurate inbound and outbound shipment records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Provided Amtrak with vital train parts and materials, performing daily shipping and receiving tasks with accuracy</w:t>
      </w:r>
    </w:p>
    <w:p w:rsidR="00000000" w:rsidDel="00000000" w:rsidP="00000000" w:rsidRDefault="00000000" w:rsidRPr="00000000" w14:paraId="0000001F">
      <w:pPr>
        <w:spacing w:after="40" w:before="160" w:lineRule="auto"/>
        <w:rPr>
          <w:b w:val="1"/>
          <w:bCs w:val="1"/>
          <w:sz w:val="22"/>
          <w:szCs w:val="22"/>
        </w:rPr>
      </w:pPr>
      <w:r w:rsidDel="00000000" w:rsidR="00000000" w:rsidRPr="00000000">
        <w:rPr>
          <w:rtl w:val="0"/>
        </w:rPr>
      </w:r>
    </w:p>
    <w:p w:rsidR="00000000" w:rsidDel="00000000" w:rsidP="00000000" w:rsidRDefault="00000000" w:rsidRPr="00000000" w14:paraId="00000020">
      <w:pPr>
        <w:spacing w:after="40" w:before="160" w:lineRule="auto"/>
        <w:rPr/>
      </w:pPr>
      <w:r w:rsidDel="00000000" w:rsidR="00000000" w:rsidRPr="00000000">
        <w:rPr>
          <w:rFonts w:ascii="Arial" w:cs="Arial" w:eastAsia="Arial" w:hAnsi="Arial"/>
          <w:b w:val="1"/>
          <w:bCs w:val="1"/>
          <w:sz w:val="22"/>
          <w:szCs w:val="22"/>
          <w:rtl w:val="0"/>
        </w:rPr>
        <w:t xml:space="preserve">Direct Sat USA</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i w:val="1"/>
          <w:iCs w:val="1"/>
          <w:sz w:val="22"/>
          <w:szCs w:val="22"/>
          <w:rtl w:val="0"/>
        </w:rPr>
        <w:t xml:space="preserve">Operations &amp; Customer Support Coordinator</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color w:val="555555"/>
          <w:sz w:val="22"/>
          <w:szCs w:val="22"/>
          <w:rtl w:val="0"/>
        </w:rPr>
        <w:t xml:space="preserve">2018</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Delivered customer support and resolved issues related to equipment setup, access, and technician onboarding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Improved the employee onboarding process, reducing friction for new hires and technicians entering the field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the offboarding process for departing technicians, including equipment retrieval, device resets, and vehicle processing to ensure proper asset recovery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Tracked and allocated inventory using serial numbers and Oracle database, ensuring accurate assignment to technicians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Documented all customer interactions and transactions in Salesforce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Served as keyholder, managing warehouse opening and closing procedures and assuming supervisor duties when needed</w:t>
      </w:r>
    </w:p>
    <w:p w:rsidR="00000000" w:rsidDel="00000000" w:rsidP="00000000" w:rsidRDefault="00000000" w:rsidRPr="00000000" w14:paraId="00000027">
      <w:pPr>
        <w:spacing w:after="40" w:before="160" w:lineRule="auto"/>
        <w:rPr/>
      </w:pPr>
      <w:r w:rsidDel="00000000" w:rsidR="00000000" w:rsidRPr="00000000">
        <w:rPr>
          <w:rFonts w:ascii="Arial" w:cs="Arial" w:eastAsia="Arial" w:hAnsi="Arial"/>
          <w:b w:val="1"/>
          <w:bCs w:val="1"/>
          <w:sz w:val="22"/>
          <w:szCs w:val="22"/>
          <w:rtl w:val="0"/>
        </w:rPr>
        <w:t xml:space="preserve">Macy's</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i w:val="1"/>
          <w:iCs w:val="1"/>
          <w:sz w:val="22"/>
          <w:szCs w:val="22"/>
          <w:rtl w:val="0"/>
        </w:rPr>
        <w:t xml:space="preserve">Merchandise Support Associate</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color w:val="555555"/>
          <w:sz w:val="22"/>
          <w:szCs w:val="22"/>
          <w:rtl w:val="0"/>
        </w:rPr>
        <w:t xml:space="preserve">Nov 2017 – Feb 2018</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Delivered high-quality customer service during the holiday season, assisting shoppers with product selection and recommendations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Supported the merchandising team with scheduled inventory, pricing, sales floor recovery, and restocking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Assisted as cashier during peak periods, handling cash drops and register operations</w:t>
      </w:r>
    </w:p>
    <w:p w:rsidR="00000000" w:rsidDel="00000000" w:rsidP="00000000" w:rsidRDefault="00000000" w:rsidRPr="00000000" w14:paraId="0000002B">
      <w:pPr>
        <w:pBdr>
          <w:bottom w:color="1d6a40" w:space="1" w:sz="8" w:val="single"/>
        </w:pBdr>
        <w:spacing w:after="80" w:before="200" w:lineRule="auto"/>
        <w:rPr/>
      </w:pPr>
      <w:r w:rsidDel="00000000" w:rsidR="00000000" w:rsidRPr="00000000">
        <w:rPr>
          <w:rFonts w:ascii="Arial" w:cs="Arial" w:eastAsia="Arial" w:hAnsi="Arial"/>
          <w:b w:val="1"/>
          <w:bCs w:val="1"/>
          <w:color w:val="1d6a40"/>
          <w:sz w:val="24"/>
          <w:szCs w:val="24"/>
          <w:rtl w:val="0"/>
        </w:rPr>
        <w:t xml:space="preserve">EARLY CAREER EXPERIENCE</w:t>
      </w:r>
      <w:r w:rsidDel="00000000" w:rsidR="00000000" w:rsidRPr="00000000">
        <w:rPr>
          <w:rtl w:val="0"/>
        </w:rPr>
      </w:r>
    </w:p>
    <w:p w:rsidR="00000000" w:rsidDel="00000000" w:rsidP="00000000" w:rsidRDefault="00000000" w:rsidRPr="00000000" w14:paraId="0000002C">
      <w:pPr>
        <w:spacing w:after="40" w:before="160" w:lineRule="auto"/>
        <w:rPr/>
      </w:pPr>
      <w:r w:rsidDel="00000000" w:rsidR="00000000" w:rsidRPr="00000000">
        <w:rPr>
          <w:rFonts w:ascii="Arial" w:cs="Arial" w:eastAsia="Arial" w:hAnsi="Arial"/>
          <w:b w:val="1"/>
          <w:bCs w:val="1"/>
          <w:sz w:val="22"/>
          <w:szCs w:val="22"/>
          <w:rtl w:val="0"/>
        </w:rPr>
        <w:t xml:space="preserve">ACE Hardware</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i w:val="1"/>
          <w:iCs w:val="1"/>
          <w:sz w:val="22"/>
          <w:szCs w:val="22"/>
          <w:rtl w:val="0"/>
        </w:rPr>
        <w:t xml:space="preserve">Store Associate / Department Lead</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color w:val="555555"/>
          <w:sz w:val="22"/>
          <w:szCs w:val="22"/>
          <w:rtl w:val="0"/>
        </w:rPr>
        <w:t xml:space="preserve">2011 – 2014</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Delivered world-class customer service as a sales associate and cashier across three Washington DC store locations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Served as Department/Aisle Manager, directly responsible for maintaining stock levels, store appearance, and customer satisfaction within assigned sections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Trained and mentored new associates on store procedures and customer service standards</w:t>
      </w:r>
    </w:p>
    <w:p w:rsidR="00000000" w:rsidDel="00000000" w:rsidP="00000000" w:rsidRDefault="00000000" w:rsidRPr="00000000" w14:paraId="00000030">
      <w:pPr>
        <w:spacing w:after="40" w:before="160" w:lineRule="auto"/>
        <w:rPr/>
      </w:pPr>
      <w:r w:rsidDel="00000000" w:rsidR="00000000" w:rsidRPr="00000000">
        <w:rPr>
          <w:rFonts w:ascii="Arial" w:cs="Arial" w:eastAsia="Arial" w:hAnsi="Arial"/>
          <w:b w:val="1"/>
          <w:bCs w:val="1"/>
          <w:sz w:val="22"/>
          <w:szCs w:val="22"/>
          <w:rtl w:val="0"/>
        </w:rPr>
        <w:t xml:space="preserve">Modell's Sporting Goods</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i w:val="1"/>
          <w:iCs w:val="1"/>
          <w:sz w:val="22"/>
          <w:szCs w:val="22"/>
          <w:rtl w:val="0"/>
        </w:rPr>
        <w:t xml:space="preserve">Senior Sales Associate</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color w:val="555555"/>
          <w:sz w:val="22"/>
          <w:szCs w:val="22"/>
          <w:rtl w:val="0"/>
        </w:rPr>
        <w:t xml:space="preserve">2014</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the shoe department in a newly opened store, organizing the sales floor from the ground up</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Trained several new retail employees, establishing service standards and department procedures</w:t>
      </w:r>
    </w:p>
    <w:p w:rsidR="00000000" w:rsidDel="00000000" w:rsidP="00000000" w:rsidRDefault="00000000" w:rsidRPr="00000000" w14:paraId="00000033">
      <w:pPr>
        <w:spacing w:after="40" w:before="160" w:lineRule="auto"/>
        <w:rPr/>
      </w:pPr>
      <w:r w:rsidDel="00000000" w:rsidR="00000000" w:rsidRPr="00000000">
        <w:rPr>
          <w:rFonts w:ascii="Arial" w:cs="Arial" w:eastAsia="Arial" w:hAnsi="Arial"/>
          <w:b w:val="1"/>
          <w:bCs w:val="1"/>
          <w:sz w:val="22"/>
          <w:szCs w:val="22"/>
          <w:rtl w:val="0"/>
        </w:rPr>
        <w:t xml:space="preserve">Smithsonian Enterprises / National Air and Space Museum</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i w:val="1"/>
          <w:iCs w:val="1"/>
          <w:sz w:val="22"/>
          <w:szCs w:val="22"/>
          <w:rtl w:val="0"/>
        </w:rPr>
        <w:t xml:space="preserve">Stock Clerk</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color w:val="555555"/>
          <w:sz w:val="22"/>
          <w:szCs w:val="22"/>
          <w:rtl w:val="0"/>
        </w:rPr>
        <w:t xml:space="preserve">2011</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Received and processed shipments from the loading dock, ensuring all merchandise was accurately checked in and transferred to museum shops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Prepared reports for damaged merchandise and coordinated proper disposal</w:t>
      </w:r>
    </w:p>
    <w:p w:rsidR="00000000" w:rsidDel="00000000" w:rsidP="00000000" w:rsidRDefault="00000000" w:rsidRPr="00000000" w14:paraId="00000036">
      <w:pPr>
        <w:spacing w:after="40" w:before="160" w:lineRule="auto"/>
        <w:rPr/>
      </w:pPr>
      <w:r w:rsidDel="00000000" w:rsidR="00000000" w:rsidRPr="00000000">
        <w:rPr>
          <w:rFonts w:ascii="Arial" w:cs="Arial" w:eastAsia="Arial" w:hAnsi="Arial"/>
          <w:b w:val="1"/>
          <w:bCs w:val="1"/>
          <w:sz w:val="22"/>
          <w:szCs w:val="22"/>
          <w:rtl w:val="0"/>
        </w:rPr>
        <w:t xml:space="preserve">Levtran Enterprises, Inc.</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i w:val="1"/>
          <w:iCs w:val="1"/>
          <w:sz w:val="22"/>
          <w:szCs w:val="22"/>
          <w:rtl w:val="0"/>
        </w:rPr>
        <w:t xml:space="preserve">Stock Room Manager / Sales Associate</w:t>
      </w:r>
      <w:r w:rsidDel="00000000" w:rsidR="00000000" w:rsidRPr="00000000">
        <w:rPr>
          <w:rFonts w:ascii="Arial" w:cs="Arial" w:eastAsia="Arial" w:hAnsi="Arial"/>
          <w:color w:val="888888"/>
          <w:sz w:val="22"/>
          <w:szCs w:val="22"/>
          <w:rtl w:val="0"/>
        </w:rPr>
        <w:t xml:space="preserve">  |  </w:t>
      </w:r>
      <w:r w:rsidDel="00000000" w:rsidR="00000000" w:rsidRPr="00000000">
        <w:rPr>
          <w:rFonts w:ascii="Arial" w:cs="Arial" w:eastAsia="Arial" w:hAnsi="Arial"/>
          <w:color w:val="555555"/>
          <w:sz w:val="22"/>
          <w:szCs w:val="22"/>
          <w:rtl w:val="0"/>
        </w:rPr>
        <w:t xml:space="preserve">2008 – 2010</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stockroom organization, inbound and outbound shipments, and floor awareness across a retail environment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Assisted customers on the sales floor and supported theft prevention efforts</w:t>
      </w:r>
    </w:p>
    <w:p w:rsidR="00000000" w:rsidDel="00000000" w:rsidP="00000000" w:rsidRDefault="00000000" w:rsidRPr="00000000" w14:paraId="00000039">
      <w:pPr>
        <w:spacing w:after="40" w:before="80" w:lineRule="auto"/>
        <w:rPr/>
      </w:pPr>
      <w:r w:rsidDel="00000000" w:rsidR="00000000" w:rsidRPr="00000000">
        <w:rPr>
          <w:rFonts w:ascii="Arial" w:cs="Arial" w:eastAsia="Arial" w:hAnsi="Arial"/>
          <w:b w:val="1"/>
          <w:bCs w:val="1"/>
          <w:sz w:val="20"/>
          <w:szCs w:val="20"/>
          <w:rtl w:val="0"/>
        </w:rPr>
        <w:t xml:space="preserve">NTN Bearing Corporation</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i w:val="1"/>
          <w:iCs w:val="1"/>
          <w:sz w:val="20"/>
          <w:szCs w:val="20"/>
          <w:rtl w:val="0"/>
        </w:rPr>
        <w:t xml:space="preserve">Machine Operator</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color w:val="555555"/>
          <w:sz w:val="20"/>
          <w:szCs w:val="20"/>
          <w:rtl w:val="0"/>
        </w:rPr>
        <w:t xml:space="preserve">2014 – 2017</w:t>
      </w:r>
      <w:r w:rsidDel="00000000" w:rsidR="00000000" w:rsidRPr="00000000">
        <w:rPr>
          <w:rtl w:val="0"/>
        </w:rPr>
      </w:r>
    </w:p>
    <w:p w:rsidR="00000000" w:rsidDel="00000000" w:rsidP="00000000" w:rsidRDefault="00000000" w:rsidRPr="00000000" w14:paraId="0000003A">
      <w:pPr>
        <w:spacing w:after="40" w:before="80" w:lineRule="auto"/>
        <w:rPr/>
      </w:pPr>
      <w:r w:rsidDel="00000000" w:rsidR="00000000" w:rsidRPr="00000000">
        <w:rPr>
          <w:rFonts w:ascii="Arial" w:cs="Arial" w:eastAsia="Arial" w:hAnsi="Arial"/>
          <w:b w:val="1"/>
          <w:bCs w:val="1"/>
          <w:sz w:val="20"/>
          <w:szCs w:val="20"/>
          <w:rtl w:val="0"/>
        </w:rPr>
        <w:t xml:space="preserve">Bowie State University</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i w:val="1"/>
          <w:iCs w:val="1"/>
          <w:sz w:val="20"/>
          <w:szCs w:val="20"/>
          <w:rtl w:val="0"/>
        </w:rPr>
        <w:t xml:space="preserve">Student Aid – Computer Science Dept.</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color w:val="555555"/>
          <w:sz w:val="20"/>
          <w:szCs w:val="20"/>
          <w:rtl w:val="0"/>
        </w:rPr>
        <w:t xml:space="preserve">2007</w:t>
      </w:r>
      <w:r w:rsidDel="00000000" w:rsidR="00000000" w:rsidRPr="00000000">
        <w:rPr>
          <w:rtl w:val="0"/>
        </w:rPr>
      </w:r>
    </w:p>
    <w:p w:rsidR="00000000" w:rsidDel="00000000" w:rsidP="00000000" w:rsidRDefault="00000000" w:rsidRPr="00000000" w14:paraId="0000003B">
      <w:pPr>
        <w:spacing w:after="40" w:before="80" w:lineRule="auto"/>
        <w:rPr/>
      </w:pPr>
      <w:r w:rsidDel="00000000" w:rsidR="00000000" w:rsidRPr="00000000">
        <w:rPr>
          <w:rFonts w:ascii="Arial" w:cs="Arial" w:eastAsia="Arial" w:hAnsi="Arial"/>
          <w:b w:val="1"/>
          <w:bCs w:val="1"/>
          <w:sz w:val="20"/>
          <w:szCs w:val="20"/>
          <w:rtl w:val="0"/>
        </w:rPr>
        <w:t xml:space="preserve">Changes</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i w:val="1"/>
          <w:iCs w:val="1"/>
          <w:sz w:val="20"/>
          <w:szCs w:val="20"/>
          <w:rtl w:val="0"/>
        </w:rPr>
        <w:t xml:space="preserve">Sales Associate</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color w:val="555555"/>
          <w:sz w:val="20"/>
          <w:szCs w:val="20"/>
          <w:rtl w:val="0"/>
        </w:rPr>
        <w:t xml:space="preserve">2007</w:t>
      </w:r>
      <w:r w:rsidDel="00000000" w:rsidR="00000000" w:rsidRPr="00000000">
        <w:rPr>
          <w:rtl w:val="0"/>
        </w:rPr>
      </w:r>
    </w:p>
    <w:p w:rsidR="00000000" w:rsidDel="00000000" w:rsidP="00000000" w:rsidRDefault="00000000" w:rsidRPr="00000000" w14:paraId="0000003C">
      <w:pPr>
        <w:pBdr>
          <w:bottom w:color="1d6a40" w:space="1" w:sz="8" w:val="single"/>
        </w:pBdr>
        <w:spacing w:after="80" w:before="20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color w:val="1d6a40"/>
          <w:sz w:val="24"/>
          <w:szCs w:val="24"/>
          <w:rtl w:val="0"/>
        </w:rPr>
        <w:t xml:space="preserve">CERTIFICATIONS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Forklift Certified</w:t>
      </w:r>
    </w:p>
    <w:p w:rsidR="00000000" w:rsidDel="00000000" w:rsidP="00000000" w:rsidRDefault="00000000" w:rsidRPr="00000000" w14:paraId="0000003E">
      <w:pPr>
        <w:pBdr>
          <w:bottom w:color="1d6a40" w:space="1" w:sz="8" w:val="single"/>
        </w:pBdr>
        <w:spacing w:after="80" w:before="200" w:lineRule="auto"/>
        <w:rPr/>
      </w:pPr>
      <w:r w:rsidDel="00000000" w:rsidR="00000000" w:rsidRPr="00000000">
        <w:rPr>
          <w:rFonts w:ascii="Arial" w:cs="Arial" w:eastAsia="Arial" w:hAnsi="Arial"/>
          <w:b w:val="1"/>
          <w:bCs w:val="1"/>
          <w:color w:val="1d6a40"/>
          <w:sz w:val="24"/>
          <w:szCs w:val="24"/>
          <w:rtl w:val="0"/>
        </w:rPr>
        <w:t xml:space="preserve">EDUCATION</w:t>
      </w:r>
      <w:r w:rsidDel="00000000" w:rsidR="00000000" w:rsidRPr="00000000">
        <w:rPr>
          <w:rtl w:val="0"/>
        </w:rPr>
      </w:r>
    </w:p>
    <w:p w:rsidR="00000000" w:rsidDel="00000000" w:rsidP="00000000" w:rsidRDefault="00000000" w:rsidRPr="00000000" w14:paraId="0000003F">
      <w:pPr>
        <w:spacing w:after="40" w:before="80" w:lineRule="auto"/>
        <w:rPr/>
      </w:pPr>
      <w:r w:rsidDel="00000000" w:rsidR="00000000" w:rsidRPr="00000000">
        <w:rPr>
          <w:rFonts w:ascii="Arial" w:cs="Arial" w:eastAsia="Arial" w:hAnsi="Arial"/>
          <w:b w:val="1"/>
          <w:bCs w:val="1"/>
          <w:sz w:val="20"/>
          <w:szCs w:val="20"/>
          <w:rtl w:val="0"/>
        </w:rPr>
        <w:t xml:space="preserve">Bowie State University</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i w:val="1"/>
          <w:iCs w:val="1"/>
          <w:sz w:val="20"/>
          <w:szCs w:val="20"/>
          <w:rtl w:val="0"/>
        </w:rPr>
        <w:t xml:space="preserve">Computer Science</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color w:val="555555"/>
          <w:sz w:val="20"/>
          <w:szCs w:val="20"/>
          <w:rtl w:val="0"/>
        </w:rPr>
        <w:t xml:space="preserve">2006 – 2009</w:t>
      </w:r>
      <w:r w:rsidDel="00000000" w:rsidR="00000000" w:rsidRPr="00000000">
        <w:rPr>
          <w:rtl w:val="0"/>
        </w:rPr>
      </w:r>
    </w:p>
    <w:p w:rsidR="00000000" w:rsidDel="00000000" w:rsidP="00000000" w:rsidRDefault="00000000" w:rsidRPr="00000000" w14:paraId="00000040">
      <w:pPr>
        <w:spacing w:after="40" w:before="80" w:lineRule="auto"/>
        <w:rPr/>
      </w:pPr>
      <w:r w:rsidDel="00000000" w:rsidR="00000000" w:rsidRPr="00000000">
        <w:rPr>
          <w:rFonts w:ascii="Arial" w:cs="Arial" w:eastAsia="Arial" w:hAnsi="Arial"/>
          <w:b w:val="1"/>
          <w:bCs w:val="1"/>
          <w:sz w:val="20"/>
          <w:szCs w:val="20"/>
          <w:rtl w:val="0"/>
        </w:rPr>
        <w:t xml:space="preserve">Northern Virginia Community College</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i w:val="1"/>
          <w:iCs w:val="1"/>
          <w:sz w:val="20"/>
          <w:szCs w:val="20"/>
          <w:rtl w:val="0"/>
        </w:rPr>
        <w:t xml:space="preserve">Computer Networking</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color w:val="555555"/>
          <w:sz w:val="20"/>
          <w:szCs w:val="20"/>
          <w:rtl w:val="0"/>
        </w:rPr>
        <w:t xml:space="preserve">2010</w:t>
      </w:r>
      <w:r w:rsidDel="00000000" w:rsidR="00000000" w:rsidRPr="00000000">
        <w:rPr>
          <w:rtl w:val="0"/>
        </w:rPr>
      </w:r>
    </w:p>
    <w:p w:rsidR="00000000" w:rsidDel="00000000" w:rsidP="00000000" w:rsidRDefault="00000000" w:rsidRPr="00000000" w14:paraId="00000041">
      <w:pPr>
        <w:spacing w:after="40" w:before="80" w:lineRule="auto"/>
        <w:rPr/>
      </w:pPr>
      <w:r w:rsidDel="00000000" w:rsidR="00000000" w:rsidRPr="00000000">
        <w:rPr>
          <w:rFonts w:ascii="Arial" w:cs="Arial" w:eastAsia="Arial" w:hAnsi="Arial"/>
          <w:b w:val="1"/>
          <w:bCs w:val="1"/>
          <w:sz w:val="20"/>
          <w:szCs w:val="20"/>
          <w:rtl w:val="0"/>
        </w:rPr>
        <w:t xml:space="preserve">Largo High School</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i w:val="1"/>
          <w:iCs w:val="1"/>
          <w:sz w:val="20"/>
          <w:szCs w:val="20"/>
          <w:rtl w:val="0"/>
        </w:rPr>
        <w:t xml:space="preserve">High School Diploma</w:t>
      </w:r>
      <w:r w:rsidDel="00000000" w:rsidR="00000000" w:rsidRPr="00000000">
        <w:rPr>
          <w:rFonts w:ascii="Arial" w:cs="Arial" w:eastAsia="Arial" w:hAnsi="Arial"/>
          <w:color w:val="888888"/>
          <w:sz w:val="20"/>
          <w:szCs w:val="20"/>
          <w:rtl w:val="0"/>
        </w:rPr>
        <w:t xml:space="preserve">  |  </w:t>
      </w:r>
      <w:r w:rsidDel="00000000" w:rsidR="00000000" w:rsidRPr="00000000">
        <w:rPr>
          <w:rFonts w:ascii="Arial" w:cs="Arial" w:eastAsia="Arial" w:hAnsi="Arial"/>
          <w:color w:val="555555"/>
          <w:sz w:val="20"/>
          <w:szCs w:val="20"/>
          <w:rtl w:val="0"/>
        </w:rPr>
        <w:t xml:space="preserve">2006</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t91oitzCj/w7rnh50QyzABiUiA==">CgMxLjA4AHIhMWNPR3pOMzN5M08zOHZpbUoyZEdKZnRIODZmVHV4S29K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2026-03-05T19:30:38.298Z</dcterms:created>
  <dc:creator>Un-named</dc:creator>
</cp:coreProperties>
</file>

<file path=docProps/custom.xml><?xml version="1.0" encoding="utf-8"?>
<Properties xmlns="http://schemas.openxmlformats.org/officeDocument/2006/custom-properties" xmlns:vt="http://schemas.openxmlformats.org/officeDocument/2006/docPropsVTypes"/>
</file>