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B2D" w:rsidRDefault="00060BE5" w:rsidP="00361B2D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361B2D" w:rsidRDefault="00060BE5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361B2D">
        <w:trPr>
          <w:trHeight w:val="459"/>
          <w:jc w:val="center"/>
        </w:trPr>
        <w:tc>
          <w:tcPr>
            <w:tcW w:w="1253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35" w:type="dxa"/>
            <w:gridSpan w:val="3"/>
            <w:vAlign w:val="center"/>
          </w:tcPr>
          <w:p w:rsidR="00361B2D" w:rsidRDefault="00060BE5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665" w:type="dxa"/>
            <w:gridSpan w:val="2"/>
            <w:vAlign w:val="center"/>
          </w:tcPr>
          <w:p w:rsidR="00361B2D" w:rsidRDefault="00060BE5">
            <w:pPr>
              <w:jc w:val="center"/>
            </w:pPr>
            <w:r>
              <w:rPr>
                <w:rFonts w:hint="eastAsia"/>
              </w:rPr>
              <w:t>201502401146</w:t>
            </w:r>
          </w:p>
        </w:tc>
        <w:tc>
          <w:tcPr>
            <w:tcW w:w="1275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361B2D" w:rsidRDefault="00060BE5">
            <w:pPr>
              <w:rPr>
                <w:rFonts w:ascii="宋体" w:hAnsi="宋体"/>
                <w:spacing w:val="214"/>
              </w:rPr>
            </w:pPr>
            <w:proofErr w:type="gramStart"/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  <w:proofErr w:type="gramEnd"/>
          </w:p>
        </w:tc>
      </w:tr>
      <w:tr w:rsidR="00361B2D">
        <w:trPr>
          <w:trHeight w:val="465"/>
          <w:jc w:val="center"/>
        </w:trPr>
        <w:tc>
          <w:tcPr>
            <w:tcW w:w="1253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pacing w:val="214"/>
                <w:sz w:val="24"/>
              </w:rPr>
            </w:pPr>
            <w:r>
              <w:rPr>
                <w:rFonts w:ascii="宋体" w:hAnsi="宋体" w:hint="eastAsia"/>
                <w:spacing w:val="214"/>
                <w:sz w:val="24"/>
              </w:rPr>
              <w:t>数值分析</w:t>
            </w:r>
          </w:p>
        </w:tc>
        <w:tc>
          <w:tcPr>
            <w:tcW w:w="1260" w:type="dxa"/>
            <w:vAlign w:val="center"/>
          </w:tcPr>
          <w:p w:rsidR="00361B2D" w:rsidRDefault="00060BE5">
            <w:r>
              <w:rPr>
                <w:rFonts w:hint="eastAsia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361B2D" w:rsidRDefault="00060BE5">
            <w:r>
              <w:rPr>
                <w:rFonts w:hint="eastAsia"/>
              </w:rPr>
              <w:t>2017.12.20</w:t>
            </w:r>
          </w:p>
        </w:tc>
      </w:tr>
      <w:tr w:rsidR="00361B2D">
        <w:trPr>
          <w:trHeight w:val="443"/>
          <w:jc w:val="center"/>
        </w:trPr>
        <w:tc>
          <w:tcPr>
            <w:tcW w:w="1253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绩</w:t>
            </w:r>
          </w:p>
        </w:tc>
        <w:tc>
          <w:tcPr>
            <w:tcW w:w="1435" w:type="dxa"/>
            <w:gridSpan w:val="3"/>
            <w:vAlign w:val="center"/>
          </w:tcPr>
          <w:p w:rsidR="00361B2D" w:rsidRDefault="00361B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李桂成</w:t>
            </w:r>
          </w:p>
        </w:tc>
        <w:tc>
          <w:tcPr>
            <w:tcW w:w="1260" w:type="dxa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361B2D" w:rsidRDefault="00361B2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61B2D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pacing w:val="40"/>
                <w:sz w:val="24"/>
              </w:rPr>
            </w:pPr>
            <w:r>
              <w:rPr>
                <w:rFonts w:ascii="宋体" w:hAnsi="宋体" w:hint="eastAsia"/>
                <w:spacing w:val="40"/>
                <w:sz w:val="24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361B2D" w:rsidRDefault="00060BE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>求解特殊线性方程组：追赶法</w:t>
            </w:r>
          </w:p>
        </w:tc>
      </w:tr>
      <w:tr w:rsidR="00361B2D">
        <w:trPr>
          <w:trHeight w:val="94"/>
          <w:jc w:val="center"/>
        </w:trPr>
        <w:tc>
          <w:tcPr>
            <w:tcW w:w="9457" w:type="dxa"/>
            <w:gridSpan w:val="10"/>
          </w:tcPr>
          <w:p w:rsidR="00361B2D" w:rsidRDefault="00361B2D">
            <w:pPr>
              <w:rPr>
                <w:rFonts w:ascii="宋体" w:hAnsi="宋体"/>
                <w:sz w:val="24"/>
              </w:rPr>
            </w:pP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实验目的：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用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追赶法解三对角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方程组</w:t>
            </w:r>
            <w:r>
              <w:rPr>
                <w:rFonts w:ascii="宋体" w:hAnsi="宋体" w:hint="eastAsia"/>
                <w:b/>
                <w:sz w:val="24"/>
              </w:rPr>
              <w:t>Ax=f</w:t>
            </w:r>
            <w:r>
              <w:rPr>
                <w:rFonts w:ascii="宋体" w:hAnsi="宋体" w:hint="eastAsia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并分析计算量。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86"/>
                <w:sz w:val="24"/>
              </w:rPr>
              <w:object w:dxaOrig="4000" w:dyaOrig="1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92.1pt" o:ole="">
                  <v:imagedata r:id="rId8" o:title=""/>
                </v:shape>
                <o:OLEObject Type="Embed" ProgID="Equation.3" ShapeID="_x0000_i1025" DrawAspect="Content" ObjectID="_1575893639" r:id="rId9"/>
              </w:object>
            </w:r>
          </w:p>
          <w:p w:rsidR="00361B2D" w:rsidRDefault="00361B2D">
            <w:pPr>
              <w:rPr>
                <w:rFonts w:ascii="宋体" w:hAnsi="宋体"/>
                <w:bCs/>
                <w:sz w:val="24"/>
              </w:rPr>
            </w:pP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实验方法：</w:t>
            </w:r>
          </w:p>
          <w:p w:rsidR="00361B2D" w:rsidRDefault="00060BE5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将三对角方程</w:t>
            </w:r>
            <w:r>
              <w:rPr>
                <w:rFonts w:ascii="宋体" w:hAnsi="宋体" w:hint="eastAsia"/>
                <w:b/>
                <w:sz w:val="24"/>
              </w:rPr>
              <w:t>Ax=f</w:t>
            </w:r>
            <w:r>
              <w:rPr>
                <w:rFonts w:ascii="宋体" w:hAnsi="宋体" w:hint="eastAsia"/>
                <w:bCs/>
                <w:sz w:val="24"/>
              </w:rPr>
              <w:t>的系数矩阵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分解称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两个二对角矩阵的乘积。设</w:t>
            </w:r>
            <w:r>
              <w:rPr>
                <w:rFonts w:ascii="宋体" w:hAnsi="宋体" w:hint="eastAsia"/>
                <w:b/>
                <w:sz w:val="24"/>
              </w:rPr>
              <w:t>A=LU</w:t>
            </w:r>
            <w:r>
              <w:rPr>
                <w:rFonts w:ascii="宋体" w:hAnsi="宋体" w:hint="eastAsia"/>
                <w:bCs/>
                <w:sz w:val="24"/>
              </w:rPr>
              <w:t>，且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86"/>
                <w:sz w:val="24"/>
              </w:rPr>
              <w:object w:dxaOrig="8380" w:dyaOrig="1840">
                <v:shape id="_x0000_i1026" type="#_x0000_t75" style="width:455.45pt;height:92.1pt" o:ole="">
                  <v:imagedata r:id="rId10" o:title=""/>
                </v:shape>
                <o:OLEObject Type="Embed" ProgID="Equation.3" ShapeID="_x0000_i1026" DrawAspect="Content" ObjectID="_1575893640" r:id="rId11"/>
              </w:object>
            </w:r>
          </w:p>
          <w:p w:rsidR="00361B2D" w:rsidRDefault="00060BE5">
            <w:pPr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这样，解方程组</w:t>
            </w:r>
            <w:r>
              <w:rPr>
                <w:rFonts w:ascii="宋体" w:hAnsi="宋体" w:hint="eastAsia"/>
                <w:b/>
                <w:sz w:val="24"/>
              </w:rPr>
              <w:t>Ax=f</w:t>
            </w:r>
            <w:r>
              <w:rPr>
                <w:rFonts w:ascii="宋体" w:hAnsi="宋体" w:hint="eastAsia"/>
                <w:bCs/>
                <w:sz w:val="24"/>
              </w:rPr>
              <w:t>就化为求</w:t>
            </w:r>
            <w:proofErr w:type="spellStart"/>
            <w:r>
              <w:rPr>
                <w:rFonts w:ascii="宋体" w:hAnsi="宋体" w:hint="eastAsia"/>
                <w:b/>
                <w:sz w:val="24"/>
              </w:rPr>
              <w:t>LUx</w:t>
            </w:r>
            <w:proofErr w:type="spellEnd"/>
            <w:r>
              <w:rPr>
                <w:rFonts w:ascii="宋体" w:hAnsi="宋体" w:hint="eastAsia"/>
                <w:b/>
                <w:sz w:val="24"/>
              </w:rPr>
              <w:t>=f</w:t>
            </w:r>
            <w:r>
              <w:rPr>
                <w:rFonts w:ascii="宋体" w:hAnsi="宋体" w:hint="eastAsia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令</w:t>
            </w:r>
            <w:proofErr w:type="spellStart"/>
            <w:r>
              <w:rPr>
                <w:rFonts w:ascii="宋体" w:hAnsi="宋体" w:hint="eastAsia"/>
                <w:b/>
                <w:sz w:val="24"/>
              </w:rPr>
              <w:t>Ux</w:t>
            </w:r>
            <w:proofErr w:type="spellEnd"/>
            <w:r>
              <w:rPr>
                <w:rFonts w:ascii="宋体" w:hAnsi="宋体" w:hint="eastAsia"/>
                <w:b/>
                <w:sz w:val="24"/>
              </w:rPr>
              <w:t>=y</w:t>
            </w:r>
            <w:r>
              <w:rPr>
                <w:rFonts w:ascii="宋体" w:hAnsi="宋体" w:hint="eastAsia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则</w:t>
            </w:r>
            <w:r>
              <w:rPr>
                <w:rFonts w:ascii="宋体" w:hAnsi="宋体" w:hint="eastAsia"/>
                <w:b/>
                <w:sz w:val="24"/>
              </w:rPr>
              <w:t>Ly=f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解方程组</w:t>
            </w:r>
            <w:r>
              <w:rPr>
                <w:rFonts w:ascii="宋体" w:hAnsi="宋体" w:hint="eastAsia"/>
                <w:b/>
                <w:sz w:val="24"/>
              </w:rPr>
              <w:t>Ly=f</w:t>
            </w:r>
            <w:r>
              <w:rPr>
                <w:rFonts w:ascii="宋体" w:hAnsi="宋体" w:hint="eastAsia"/>
                <w:bCs/>
                <w:sz w:val="24"/>
              </w:rPr>
              <w:t>，即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32"/>
                <w:sz w:val="24"/>
              </w:rPr>
              <w:object w:dxaOrig="1660" w:dyaOrig="760">
                <v:shape id="_x0000_i1027" type="#_x0000_t75" style="width:93.75pt;height:42.7pt" o:ole="">
                  <v:imagedata r:id="rId12" o:title=""/>
                </v:shape>
                <o:OLEObject Type="Embed" ProgID="Equation.3" ShapeID="_x0000_i1027" DrawAspect="Content" ObjectID="_1575893641" r:id="rId13"/>
              </w:object>
            </w:r>
            <w:r w:rsidR="00060BE5">
              <w:rPr>
                <w:rFonts w:ascii="宋体" w:hAnsi="宋体" w:hint="eastAsia"/>
                <w:bCs/>
                <w:sz w:val="24"/>
              </w:rPr>
              <w:t xml:space="preserve">       </w:t>
            </w:r>
            <w:r w:rsidR="00060BE5">
              <w:rPr>
                <w:rFonts w:ascii="宋体" w:hAnsi="宋体" w:hint="eastAsia"/>
                <w:bCs/>
                <w:sz w:val="24"/>
              </w:rPr>
              <w:t>（</w:t>
            </w:r>
            <w:proofErr w:type="spellStart"/>
            <w:r w:rsidR="00060BE5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="00060BE5">
              <w:rPr>
                <w:rFonts w:ascii="宋体" w:hAnsi="宋体" w:hint="eastAsia"/>
                <w:bCs/>
                <w:sz w:val="24"/>
              </w:rPr>
              <w:t>=2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…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,n</w:t>
            </w:r>
            <w:r w:rsidR="00060BE5">
              <w:rPr>
                <w:rFonts w:ascii="宋体" w:hAnsi="宋体" w:hint="eastAsia"/>
                <w:bCs/>
                <w:sz w:val="24"/>
              </w:rPr>
              <w:t>）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得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34"/>
                <w:sz w:val="24"/>
              </w:rPr>
              <w:object w:dxaOrig="2060" w:dyaOrig="800">
                <v:shape id="_x0000_i1028" type="#_x0000_t75" style="width:111.35pt;height:43.55pt" o:ole="">
                  <v:imagedata r:id="rId14" o:title=""/>
                </v:shape>
                <o:OLEObject Type="Embed" ProgID="Equation.3" ShapeID="_x0000_i1028" DrawAspect="Content" ObjectID="_1575893642" r:id="rId15"/>
              </w:object>
            </w:r>
            <w:r w:rsidR="00060BE5"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="00060BE5">
              <w:rPr>
                <w:rFonts w:ascii="宋体" w:hAnsi="宋体" w:hint="eastAsia"/>
                <w:bCs/>
                <w:sz w:val="24"/>
              </w:rPr>
              <w:t>（</w:t>
            </w:r>
            <w:proofErr w:type="spellStart"/>
            <w:r w:rsidR="00060BE5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="00060BE5">
              <w:rPr>
                <w:rFonts w:ascii="宋体" w:hAnsi="宋体" w:hint="eastAsia"/>
                <w:bCs/>
                <w:sz w:val="24"/>
              </w:rPr>
              <w:t>=2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…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,n</w:t>
            </w:r>
            <w:r w:rsidR="00060BE5">
              <w:rPr>
                <w:rFonts w:ascii="宋体" w:hAnsi="宋体" w:hint="eastAsia"/>
                <w:bCs/>
                <w:sz w:val="24"/>
              </w:rPr>
              <w:t>）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解方程组</w:t>
            </w:r>
            <w:proofErr w:type="spellStart"/>
            <w:r>
              <w:rPr>
                <w:rFonts w:ascii="宋体" w:hAnsi="宋体" w:hint="eastAsia"/>
                <w:b/>
                <w:sz w:val="24"/>
              </w:rPr>
              <w:t>Ux</w:t>
            </w:r>
            <w:proofErr w:type="spellEnd"/>
            <w:r>
              <w:rPr>
                <w:rFonts w:ascii="宋体" w:hAnsi="宋体" w:hint="eastAsia"/>
                <w:b/>
                <w:sz w:val="24"/>
              </w:rPr>
              <w:t>=y</w:t>
            </w:r>
            <w:r>
              <w:rPr>
                <w:rFonts w:ascii="宋体" w:hAnsi="宋体" w:hint="eastAsia"/>
                <w:bCs/>
                <w:sz w:val="24"/>
              </w:rPr>
              <w:t>即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32"/>
                <w:sz w:val="24"/>
              </w:rPr>
              <w:object w:dxaOrig="1520" w:dyaOrig="760">
                <v:shape id="_x0000_i1029" type="#_x0000_t75" style="width:92.95pt;height:46.05pt" o:ole="">
                  <v:imagedata r:id="rId16" o:title=""/>
                </v:shape>
                <o:OLEObject Type="Embed" ProgID="Equation.3" ShapeID="_x0000_i1029" DrawAspect="Content" ObjectID="_1575893643" r:id="rId17"/>
              </w:object>
            </w:r>
            <w:r w:rsidR="00060BE5">
              <w:rPr>
                <w:rFonts w:ascii="宋体" w:hAnsi="宋体" w:hint="eastAsia"/>
                <w:bCs/>
                <w:sz w:val="24"/>
              </w:rPr>
              <w:t xml:space="preserve">        </w:t>
            </w:r>
            <w:r w:rsidR="00060BE5">
              <w:rPr>
                <w:rFonts w:ascii="宋体" w:hAnsi="宋体" w:hint="eastAsia"/>
                <w:bCs/>
                <w:sz w:val="24"/>
              </w:rPr>
              <w:t>（</w:t>
            </w:r>
            <w:proofErr w:type="spellStart"/>
            <w:r w:rsidR="00060BE5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="00060BE5">
              <w:rPr>
                <w:rFonts w:ascii="宋体" w:hAnsi="宋体" w:hint="eastAsia"/>
                <w:bCs/>
                <w:sz w:val="24"/>
              </w:rPr>
              <w:t>=1,2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…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,n</w:t>
            </w:r>
            <w:r w:rsidR="00060BE5">
              <w:rPr>
                <w:rFonts w:ascii="宋体" w:hAnsi="宋体" w:hint="eastAsia"/>
                <w:bCs/>
                <w:sz w:val="24"/>
              </w:rPr>
              <w:t>）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得</w:t>
            </w:r>
          </w:p>
          <w:p w:rsidR="00361B2D" w:rsidRDefault="00361B2D">
            <w:pPr>
              <w:jc w:val="center"/>
              <w:rPr>
                <w:rFonts w:ascii="宋体" w:hAnsi="宋体"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34"/>
                <w:sz w:val="24"/>
              </w:rPr>
              <w:object w:dxaOrig="1600" w:dyaOrig="800">
                <v:shape id="_x0000_i1030" type="#_x0000_t75" style="width:94.6pt;height:47.7pt" o:ole="">
                  <v:imagedata r:id="rId18" o:title=""/>
                </v:shape>
                <o:OLEObject Type="Embed" ProgID="Equation.3" ShapeID="_x0000_i1030" DrawAspect="Content" ObjectID="_1575893644" r:id="rId19"/>
              </w:object>
            </w:r>
            <w:r w:rsidR="00060BE5">
              <w:rPr>
                <w:rFonts w:ascii="宋体" w:hAnsi="宋体" w:hint="eastAsia"/>
                <w:bCs/>
                <w:sz w:val="24"/>
              </w:rPr>
              <w:t xml:space="preserve">         </w:t>
            </w:r>
            <w:r w:rsidR="00060BE5">
              <w:rPr>
                <w:rFonts w:ascii="宋体" w:hAnsi="宋体" w:hint="eastAsia"/>
                <w:bCs/>
                <w:sz w:val="24"/>
              </w:rPr>
              <w:t>（</w:t>
            </w:r>
            <w:proofErr w:type="spellStart"/>
            <w:r w:rsidR="00060BE5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="00060BE5">
              <w:rPr>
                <w:rFonts w:ascii="宋体" w:hAnsi="宋体" w:hint="eastAsia"/>
                <w:bCs/>
                <w:sz w:val="24"/>
              </w:rPr>
              <w:t>=2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…</w:t>
            </w:r>
            <w:r w:rsidR="00060BE5">
              <w:rPr>
                <w:rFonts w:ascii="宋体" w:hAnsi="宋体" w:cs="宋体" w:hint="eastAsia"/>
                <w:bCs/>
                <w:sz w:val="24"/>
              </w:rPr>
              <w:t>,n</w:t>
            </w:r>
            <w:r w:rsidR="00060BE5">
              <w:rPr>
                <w:rFonts w:ascii="宋体" w:hAnsi="宋体" w:hint="eastAsia"/>
                <w:bCs/>
                <w:sz w:val="24"/>
              </w:rPr>
              <w:t>）</w:t>
            </w:r>
          </w:p>
          <w:p w:rsidR="00361B2D" w:rsidRDefault="00361B2D">
            <w:pPr>
              <w:rPr>
                <w:rFonts w:ascii="宋体" w:hAnsi="宋体"/>
                <w:bCs/>
                <w:sz w:val="24"/>
              </w:rPr>
            </w:pPr>
          </w:p>
          <w:p w:rsidR="00361B2D" w:rsidRDefault="00361B2D">
            <w:pPr>
              <w:rPr>
                <w:rFonts w:ascii="宋体" w:hAnsi="宋体"/>
                <w:b/>
                <w:bCs/>
                <w:sz w:val="24"/>
              </w:rPr>
            </w:pP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实验内容：</w:t>
            </w:r>
          </w:p>
          <w:p w:rsidR="00361B2D" w:rsidRDefault="00060BE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用追赶法解方程组</w:t>
            </w:r>
          </w:p>
          <w:p w:rsidR="00361B2D" w:rsidRDefault="00361B2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361B2D">
              <w:rPr>
                <w:rFonts w:ascii="宋体" w:hAnsi="宋体" w:hint="eastAsia"/>
                <w:bCs/>
                <w:position w:val="-86"/>
                <w:sz w:val="24"/>
              </w:rPr>
              <w:object w:dxaOrig="3460" w:dyaOrig="1840">
                <v:shape id="_x0000_i1031" type="#_x0000_t75" style="width:257.85pt;height:92.1pt" o:ole="">
                  <v:imagedata r:id="rId20" o:title=""/>
                </v:shape>
                <o:OLEObject Type="Embed" ProgID="Equation.3" ShapeID="_x0000_i1031" DrawAspect="Content" ObjectID="_1575893645" r:id="rId21"/>
              </w:object>
            </w:r>
          </w:p>
          <w:p w:rsidR="00361B2D" w:rsidRDefault="00361B2D">
            <w:pPr>
              <w:rPr>
                <w:rFonts w:ascii="宋体" w:hAnsi="宋体"/>
                <w:b/>
                <w:bCs/>
                <w:sz w:val="24"/>
              </w:rPr>
            </w:pP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实验程序：</w:t>
            </w:r>
          </w:p>
          <w:p w:rsidR="00361B2D" w:rsidRDefault="00060BE5">
            <w:r>
              <w:rPr>
                <w:noProof/>
              </w:rPr>
              <w:drawing>
                <wp:inline distT="0" distB="0" distL="114300" distR="114300">
                  <wp:extent cx="5861050" cy="2540000"/>
                  <wp:effectExtent l="0" t="0" r="635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5864860" cy="24892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860" cy="248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B2D" w:rsidRDefault="00060BE5">
            <w:r>
              <w:rPr>
                <w:noProof/>
              </w:rPr>
              <w:lastRenderedPageBreak/>
              <w:drawing>
                <wp:inline distT="0" distB="0" distL="114300" distR="114300">
                  <wp:extent cx="5862955" cy="2828290"/>
                  <wp:effectExtent l="0" t="0" r="444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955" cy="282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实验结果：</w:t>
            </w:r>
          </w:p>
          <w:p w:rsidR="00361B2D" w:rsidRDefault="00060BE5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 = {0.833333,0.666667,0.500000,0.333333,0.166667}</w:t>
            </w:r>
          </w:p>
          <w:p w:rsidR="00361B2D" w:rsidRDefault="00060BE5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Y = {0.500000,0.333333,0.250000,0.200000,0.166667}</w:t>
            </w:r>
          </w:p>
          <w:p w:rsidR="00361B2D" w:rsidRDefault="00060BE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923954" cy="2763973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445" cy="276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B2D" w:rsidRDefault="00361B2D">
            <w:pPr>
              <w:rPr>
                <w:rFonts w:ascii="宋体" w:hAnsi="宋体"/>
                <w:b/>
                <w:sz w:val="24"/>
              </w:rPr>
            </w:pPr>
          </w:p>
          <w:p w:rsidR="00361B2D" w:rsidRDefault="00060BE5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结果分析：</w:t>
            </w:r>
          </w:p>
          <w:p w:rsidR="00361B2D" w:rsidRDefault="00731EB6" w:rsidP="00731EB6">
            <w:pPr>
              <w:ind w:left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追赶法的计算量比高斯消去法的计算量要小的多，并且具有公式简单，计算量小，所占用的存储单元少的优点，它是一种特殊的LU分解，充分利用了系数矩阵的特点，使之分解更简单</w:t>
            </w:r>
            <w:r w:rsidR="00E01C3A">
              <w:rPr>
                <w:rFonts w:ascii="宋体" w:hAnsi="宋体" w:hint="eastAsia"/>
                <w:bCs/>
                <w:sz w:val="24"/>
              </w:rPr>
              <w:t>，也更快速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:rsidR="00361B2D" w:rsidRPr="00731EB6" w:rsidRDefault="00361B2D">
            <w:pPr>
              <w:rPr>
                <w:rFonts w:ascii="宋体" w:hAnsi="宋体"/>
                <w:bCs/>
                <w:sz w:val="24"/>
              </w:rPr>
            </w:pPr>
          </w:p>
          <w:p w:rsidR="00361B2D" w:rsidRDefault="00361B2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61B2D">
        <w:trPr>
          <w:trHeight w:val="1266"/>
          <w:jc w:val="center"/>
        </w:trPr>
        <w:tc>
          <w:tcPr>
            <w:tcW w:w="1909" w:type="dxa"/>
            <w:gridSpan w:val="3"/>
          </w:tcPr>
          <w:p w:rsidR="00361B2D" w:rsidRDefault="00361B2D"/>
          <w:p w:rsidR="00361B2D" w:rsidRDefault="00060BE5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361B2D" w:rsidRDefault="00060BE5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361B2D" w:rsidRDefault="00361B2D"/>
        </w:tc>
      </w:tr>
    </w:tbl>
    <w:p w:rsidR="00361B2D" w:rsidRDefault="00361B2D">
      <w:bookmarkStart w:id="0" w:name="_GoBack"/>
      <w:bookmarkEnd w:id="0"/>
    </w:p>
    <w:sectPr w:rsidR="00361B2D" w:rsidSect="0036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CDD" w:rsidRDefault="00813CDD" w:rsidP="00813CDD">
      <w:r>
        <w:separator/>
      </w:r>
    </w:p>
  </w:endnote>
  <w:endnote w:type="continuationSeparator" w:id="0">
    <w:p w:rsidR="00813CDD" w:rsidRDefault="00813CDD" w:rsidP="00813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CDD" w:rsidRDefault="00813CDD" w:rsidP="00813CDD">
      <w:r>
        <w:separator/>
      </w:r>
    </w:p>
  </w:footnote>
  <w:footnote w:type="continuationSeparator" w:id="0">
    <w:p w:rsidR="00813CDD" w:rsidRDefault="00813CDD" w:rsidP="00813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C97"/>
    <w:rsid w:val="0004269D"/>
    <w:rsid w:val="00060BE5"/>
    <w:rsid w:val="00161B55"/>
    <w:rsid w:val="00361B2D"/>
    <w:rsid w:val="00435D70"/>
    <w:rsid w:val="00490C97"/>
    <w:rsid w:val="00572DCA"/>
    <w:rsid w:val="006C5753"/>
    <w:rsid w:val="00731EB6"/>
    <w:rsid w:val="00813CDD"/>
    <w:rsid w:val="008F46FC"/>
    <w:rsid w:val="00B1359F"/>
    <w:rsid w:val="00BE45AC"/>
    <w:rsid w:val="00C0716E"/>
    <w:rsid w:val="00E01C3A"/>
    <w:rsid w:val="00F6310E"/>
    <w:rsid w:val="00F93391"/>
    <w:rsid w:val="017F1B96"/>
    <w:rsid w:val="1D6B2432"/>
    <w:rsid w:val="3083168E"/>
    <w:rsid w:val="32223D6A"/>
    <w:rsid w:val="49D16B4A"/>
    <w:rsid w:val="60802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B2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1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61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361B2D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361B2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3C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3CD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9</cp:revision>
  <dcterms:created xsi:type="dcterms:W3CDTF">2016-10-27T00:51:00Z</dcterms:created>
  <dcterms:modified xsi:type="dcterms:W3CDTF">2017-12-27T07:27:00Z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