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4B92" w14:textId="77777777" w:rsidR="000638D8" w:rsidRDefault="000638D8" w:rsidP="000638D8"/>
    <w:p w14:paraId="0176D64B" w14:textId="130E64C7" w:rsidR="000638D8" w:rsidRDefault="000638D8" w:rsidP="000638D8">
      <w:r>
        <w:t xml:space="preserve">Backend Development Plan for </w:t>
      </w:r>
      <w:proofErr w:type="spellStart"/>
      <w:r>
        <w:t>Arnotes</w:t>
      </w:r>
      <w:proofErr w:type="spellEnd"/>
      <w:r>
        <w:t>:</w:t>
      </w:r>
    </w:p>
    <w:p w14:paraId="47079BD7" w14:textId="77777777" w:rsidR="000638D8" w:rsidRDefault="000638D8" w:rsidP="000638D8"/>
    <w:p w14:paraId="09F26179" w14:textId="77777777" w:rsidR="000638D8" w:rsidRDefault="000638D8" w:rsidP="000638D8">
      <w:r>
        <w:t>1. Technology Selection:</w:t>
      </w:r>
    </w:p>
    <w:p w14:paraId="32922025" w14:textId="77777777" w:rsidR="000638D8" w:rsidRDefault="000638D8" w:rsidP="000638D8">
      <w:r>
        <w:t xml:space="preserve">   - Evaluate different backend technologies and frameworks based on project requirements, such as Django, Node.js, Ruby on Rails, or ASP.NET.</w:t>
      </w:r>
    </w:p>
    <w:p w14:paraId="2AE80655" w14:textId="77777777" w:rsidR="000638D8" w:rsidRDefault="000638D8" w:rsidP="000638D8">
      <w:r>
        <w:t xml:space="preserve">   - Consider factors like scalability, performance, security, and community support when choosing the technology stack.</w:t>
      </w:r>
    </w:p>
    <w:p w14:paraId="2247AB05" w14:textId="77777777" w:rsidR="000638D8" w:rsidRDefault="000638D8" w:rsidP="000638D8">
      <w:r>
        <w:t xml:space="preserve">   - Select an appropriate database system, such as PostgreSQL, MySQL, MongoDB, or SQLite, based on data requirements.</w:t>
      </w:r>
    </w:p>
    <w:p w14:paraId="3278A4E0" w14:textId="77777777" w:rsidR="000638D8" w:rsidRDefault="000638D8" w:rsidP="000638D8"/>
    <w:p w14:paraId="5959F8D8" w14:textId="77777777" w:rsidR="000638D8" w:rsidRDefault="000638D8" w:rsidP="000638D8">
      <w:r>
        <w:t>2. Database Design:</w:t>
      </w:r>
    </w:p>
    <w:p w14:paraId="6BAC5DA5" w14:textId="77777777" w:rsidR="000638D8" w:rsidRDefault="000638D8" w:rsidP="000638D8">
      <w:r>
        <w:t xml:space="preserve">   - Identify the data entities and relationships required for </w:t>
      </w:r>
      <w:proofErr w:type="spellStart"/>
      <w:r>
        <w:t>Arnotes</w:t>
      </w:r>
      <w:proofErr w:type="spellEnd"/>
      <w:r>
        <w:t>.</w:t>
      </w:r>
    </w:p>
    <w:p w14:paraId="4E91615A" w14:textId="77777777" w:rsidR="000638D8" w:rsidRDefault="000638D8" w:rsidP="000638D8">
      <w:r>
        <w:t xml:space="preserve">   - Design the database schema and create the necessary tables, columns, and constraints.</w:t>
      </w:r>
    </w:p>
    <w:p w14:paraId="3A508E71" w14:textId="77777777" w:rsidR="000638D8" w:rsidRDefault="000638D8" w:rsidP="000638D8">
      <w:r>
        <w:t xml:space="preserve">   - Optimize the database structure for efficient data retrieval and storage.</w:t>
      </w:r>
    </w:p>
    <w:p w14:paraId="3F75493C" w14:textId="77777777" w:rsidR="000638D8" w:rsidRDefault="000638D8" w:rsidP="000638D8">
      <w:r>
        <w:t xml:space="preserve">   - Consider implementing data migration strategies for future updates or changes to the database schema.</w:t>
      </w:r>
    </w:p>
    <w:p w14:paraId="118767E1" w14:textId="77777777" w:rsidR="000638D8" w:rsidRDefault="000638D8" w:rsidP="000638D8"/>
    <w:p w14:paraId="12A8D77E" w14:textId="77777777" w:rsidR="000638D8" w:rsidRDefault="000638D8" w:rsidP="000638D8">
      <w:r>
        <w:t>3. API Development:</w:t>
      </w:r>
    </w:p>
    <w:p w14:paraId="725FAB73" w14:textId="77777777" w:rsidR="000638D8" w:rsidRDefault="000638D8" w:rsidP="000638D8">
      <w:r>
        <w:t xml:space="preserve">   - Design the backend API endpoints based on the functionality and requirements of </w:t>
      </w:r>
      <w:proofErr w:type="spellStart"/>
      <w:r>
        <w:t>Arnotes</w:t>
      </w:r>
      <w:proofErr w:type="spellEnd"/>
      <w:r>
        <w:t>.</w:t>
      </w:r>
    </w:p>
    <w:p w14:paraId="5B416133" w14:textId="77777777" w:rsidR="000638D8" w:rsidRDefault="000638D8" w:rsidP="000638D8">
      <w:r>
        <w:t xml:space="preserve">   - Implement the API routes using the chosen backend framework and programming language.</w:t>
      </w:r>
    </w:p>
    <w:p w14:paraId="763AB645" w14:textId="77777777" w:rsidR="000638D8" w:rsidRDefault="000638D8" w:rsidP="000638D8">
      <w:r>
        <w:t xml:space="preserve">   - Follow RESTful API principles for consistent and predictable interactions.</w:t>
      </w:r>
    </w:p>
    <w:p w14:paraId="456F5F9D" w14:textId="77777777" w:rsidR="000638D8" w:rsidRDefault="000638D8" w:rsidP="000638D8">
      <w:r>
        <w:t xml:space="preserve">   - Handle authentication and authorization mechanisms to secure the API endpoints.</w:t>
      </w:r>
    </w:p>
    <w:p w14:paraId="5CB3EF43" w14:textId="77777777" w:rsidR="000638D8" w:rsidRDefault="000638D8" w:rsidP="000638D8">
      <w:r>
        <w:t xml:space="preserve">   - Implement validation and error handling to ensure data integrity and provide meaningful responses to the frontend.</w:t>
      </w:r>
    </w:p>
    <w:p w14:paraId="7DEEC663" w14:textId="77777777" w:rsidR="000638D8" w:rsidRDefault="000638D8" w:rsidP="000638D8"/>
    <w:p w14:paraId="4C3DB721" w14:textId="77777777" w:rsidR="000638D8" w:rsidRDefault="000638D8" w:rsidP="000638D8">
      <w:r>
        <w:t>4. Business Logic Implementation:</w:t>
      </w:r>
    </w:p>
    <w:p w14:paraId="76A74DDE" w14:textId="77777777" w:rsidR="000638D8" w:rsidRDefault="000638D8" w:rsidP="000638D8">
      <w:r>
        <w:t xml:space="preserve">   - Write the necessary backend logic to handle various use cases and business rules.</w:t>
      </w:r>
    </w:p>
    <w:p w14:paraId="0B633889" w14:textId="77777777" w:rsidR="000638D8" w:rsidRDefault="000638D8" w:rsidP="000638D8">
      <w:r>
        <w:lastRenderedPageBreak/>
        <w:t xml:space="preserve">   - Implement algorithms or processes required for features like note classification, search functionality, and user management.</w:t>
      </w:r>
    </w:p>
    <w:p w14:paraId="787C8F0C" w14:textId="77777777" w:rsidR="000638D8" w:rsidRDefault="000638D8" w:rsidP="000638D8">
      <w:r>
        <w:t xml:space="preserve">   - Integrate third-party services or APIs if needed, such as language processing libraries, authentication providers, or storage solutions.</w:t>
      </w:r>
    </w:p>
    <w:p w14:paraId="5D88B0CD" w14:textId="77777777" w:rsidR="000638D8" w:rsidRDefault="000638D8" w:rsidP="000638D8"/>
    <w:p w14:paraId="5FF3829C" w14:textId="77777777" w:rsidR="000638D8" w:rsidRDefault="000638D8" w:rsidP="000638D8">
      <w:r>
        <w:t>5. Security and Data Protection:</w:t>
      </w:r>
    </w:p>
    <w:p w14:paraId="1BE68838" w14:textId="77777777" w:rsidR="000638D8" w:rsidRDefault="000638D8" w:rsidP="000638D8">
      <w:r>
        <w:t xml:space="preserve">   - Implement security measures to protect user data and ensure confidentiality.</w:t>
      </w:r>
    </w:p>
    <w:p w14:paraId="7604953F" w14:textId="77777777" w:rsidR="000638D8" w:rsidRDefault="000638D8" w:rsidP="000638D8">
      <w:r>
        <w:t xml:space="preserve">   - Hash and encrypt sensitive user information like passwords.</w:t>
      </w:r>
    </w:p>
    <w:p w14:paraId="28DE87FA" w14:textId="77777777" w:rsidR="000638D8" w:rsidRDefault="000638D8" w:rsidP="000638D8">
      <w:r>
        <w:t xml:space="preserve">   - Implement secure communication protocols (e.g., HTTPS) for data transmission.</w:t>
      </w:r>
    </w:p>
    <w:p w14:paraId="7C133F7C" w14:textId="77777777" w:rsidR="000638D8" w:rsidRDefault="000638D8" w:rsidP="000638D8">
      <w:r>
        <w:t xml:space="preserve">   - Set up backup and recovery mechanisms to safeguard against data loss.</w:t>
      </w:r>
    </w:p>
    <w:p w14:paraId="097764B2" w14:textId="77777777" w:rsidR="000638D8" w:rsidRDefault="000638D8" w:rsidP="000638D8"/>
    <w:p w14:paraId="445EC2D3" w14:textId="77777777" w:rsidR="000638D8" w:rsidRDefault="000638D8" w:rsidP="000638D8">
      <w:r>
        <w:t>6. Testing and Quality Assurance:</w:t>
      </w:r>
    </w:p>
    <w:p w14:paraId="02650168" w14:textId="77777777" w:rsidR="000638D8" w:rsidRDefault="000638D8" w:rsidP="000638D8">
      <w:r>
        <w:t xml:space="preserve">   - Develop unit tests to validate the functionality of individual backend components and APIs.</w:t>
      </w:r>
    </w:p>
    <w:p w14:paraId="77F3A3B5" w14:textId="77777777" w:rsidR="000638D8" w:rsidRDefault="000638D8" w:rsidP="000638D8">
      <w:r>
        <w:t xml:space="preserve">   - Perform integration testing to ensure seamless communication between frontend and backend.</w:t>
      </w:r>
    </w:p>
    <w:p w14:paraId="58DC480C" w14:textId="77777777" w:rsidR="000638D8" w:rsidRDefault="000638D8" w:rsidP="000638D8">
      <w:r>
        <w:t xml:space="preserve">   - Write automated tests for critical features and edge cases.</w:t>
      </w:r>
    </w:p>
    <w:p w14:paraId="15C4D77E" w14:textId="77777777" w:rsidR="000638D8" w:rsidRDefault="000638D8" w:rsidP="000638D8">
      <w:r>
        <w:t xml:space="preserve">   - Conduct performance testing to identify bottlenecks and optimize backend performance.</w:t>
      </w:r>
    </w:p>
    <w:p w14:paraId="3B8BBC2A" w14:textId="77777777" w:rsidR="000638D8" w:rsidRDefault="000638D8" w:rsidP="000638D8">
      <w:r>
        <w:t xml:space="preserve">   - Use debugging tools and techniques to identify and resolve any issues or bugs.</w:t>
      </w:r>
    </w:p>
    <w:p w14:paraId="7ABE645B" w14:textId="77777777" w:rsidR="000638D8" w:rsidRDefault="000638D8" w:rsidP="000638D8"/>
    <w:p w14:paraId="751CF3BD" w14:textId="77777777" w:rsidR="000638D8" w:rsidRDefault="000638D8" w:rsidP="000638D8">
      <w:r>
        <w:t>7. Deployment and Scalability:</w:t>
      </w:r>
    </w:p>
    <w:p w14:paraId="72BF7D16" w14:textId="77777777" w:rsidR="000638D8" w:rsidRDefault="000638D8" w:rsidP="000638D8">
      <w:r>
        <w:t xml:space="preserve">   - Prepare the backend codebase for deployment, including dependency management and build processes.</w:t>
      </w:r>
    </w:p>
    <w:p w14:paraId="372EB6B2" w14:textId="77777777" w:rsidR="000638D8" w:rsidRDefault="000638D8" w:rsidP="000638D8">
      <w:r>
        <w:t xml:space="preserve">   - Set up a deployment pipeline to automate the deployment process.</w:t>
      </w:r>
    </w:p>
    <w:p w14:paraId="16238E54" w14:textId="77777777" w:rsidR="000638D8" w:rsidRDefault="000638D8" w:rsidP="000638D8">
      <w:r>
        <w:t xml:space="preserve">   - Deploy the backend application to a suitable hosting environment or cloud platform.</w:t>
      </w:r>
    </w:p>
    <w:p w14:paraId="6D17E0D0" w14:textId="77777777" w:rsidR="000638D8" w:rsidRDefault="000638D8" w:rsidP="000638D8">
      <w:r>
        <w:t xml:space="preserve">   - Configure scalability measures to handle increased traffic and user load, such as load balancing and auto-scaling.</w:t>
      </w:r>
    </w:p>
    <w:p w14:paraId="48188386" w14:textId="77777777" w:rsidR="000638D8" w:rsidRDefault="000638D8" w:rsidP="000638D8"/>
    <w:p w14:paraId="6F7A7E2C" w14:textId="77777777" w:rsidR="000638D8" w:rsidRDefault="000638D8" w:rsidP="000638D8">
      <w:r>
        <w:t>8. Monitoring and Maintenance:</w:t>
      </w:r>
    </w:p>
    <w:p w14:paraId="49475DA9" w14:textId="77777777" w:rsidR="000638D8" w:rsidRDefault="000638D8" w:rsidP="000638D8">
      <w:r>
        <w:lastRenderedPageBreak/>
        <w:t xml:space="preserve">   - Monitor the backend application for performance, availability, and errors.</w:t>
      </w:r>
    </w:p>
    <w:p w14:paraId="51E10A04" w14:textId="77777777" w:rsidR="000638D8" w:rsidRDefault="000638D8" w:rsidP="000638D8">
      <w:r>
        <w:t xml:space="preserve">   - Utilize logging and monitoring tools to track and </w:t>
      </w:r>
      <w:proofErr w:type="spellStart"/>
      <w:r>
        <w:t>analyze</w:t>
      </w:r>
      <w:proofErr w:type="spellEnd"/>
      <w:r>
        <w:t xml:space="preserve"> system </w:t>
      </w:r>
      <w:proofErr w:type="spellStart"/>
      <w:r>
        <w:t>behavior</w:t>
      </w:r>
      <w:proofErr w:type="spellEnd"/>
      <w:r>
        <w:t>.</w:t>
      </w:r>
    </w:p>
    <w:p w14:paraId="414A0B54" w14:textId="77777777" w:rsidR="000638D8" w:rsidRDefault="000638D8" w:rsidP="000638D8">
      <w:r>
        <w:t xml:space="preserve">   - Regularly update and patch the backend components to ensure security and stability.</w:t>
      </w:r>
    </w:p>
    <w:p w14:paraId="50A1611E" w14:textId="77777777" w:rsidR="000638D8" w:rsidRDefault="000638D8" w:rsidP="000638D8">
      <w:r>
        <w:t xml:space="preserve">   - Perform database maintenance tasks, including backups, data archiving, and optimization.</w:t>
      </w:r>
    </w:p>
    <w:p w14:paraId="5A17A04D" w14:textId="77777777" w:rsidR="000638D8" w:rsidRDefault="000638D8" w:rsidP="000638D8">
      <w:r>
        <w:t xml:space="preserve">   - Continuously review and optimize backend code for improved performance and maintainability.</w:t>
      </w:r>
    </w:p>
    <w:p w14:paraId="16FF8BDC" w14:textId="1D6DFCE2" w:rsidR="00A942B1" w:rsidRPr="000638D8" w:rsidRDefault="00A942B1" w:rsidP="000638D8"/>
    <w:sectPr w:rsidR="00A942B1" w:rsidRPr="0006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08"/>
    <w:rsid w:val="000638D8"/>
    <w:rsid w:val="001D1187"/>
    <w:rsid w:val="00634429"/>
    <w:rsid w:val="006E5D08"/>
    <w:rsid w:val="007F4F4F"/>
    <w:rsid w:val="00A942B1"/>
    <w:rsid w:val="00D251A7"/>
    <w:rsid w:val="00E3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863A"/>
  <w15:chartTrackingRefBased/>
  <w15:docId w15:val="{D693D578-7E6C-4E11-8C0B-56E0834E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1A7"/>
  </w:style>
  <w:style w:type="paragraph" w:styleId="Heading1">
    <w:name w:val="heading 1"/>
    <w:basedOn w:val="Normal"/>
    <w:next w:val="Normal"/>
    <w:link w:val="Heading1Char"/>
    <w:uiPriority w:val="9"/>
    <w:qFormat/>
    <w:rsid w:val="00D251A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A7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A7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A7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A7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A7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A7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A7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A7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A7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1A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251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251A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51A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251A7"/>
    <w:rPr>
      <w:b/>
      <w:bCs/>
    </w:rPr>
  </w:style>
  <w:style w:type="character" w:styleId="Emphasis">
    <w:name w:val="Emphasis"/>
    <w:basedOn w:val="DefaultParagraphFont"/>
    <w:uiPriority w:val="20"/>
    <w:qFormat/>
    <w:rsid w:val="00D251A7"/>
    <w:rPr>
      <w:i/>
      <w:iCs/>
      <w:color w:val="D53DD0" w:themeColor="accent6"/>
    </w:rPr>
  </w:style>
  <w:style w:type="paragraph" w:styleId="NoSpacing">
    <w:name w:val="No Spacing"/>
    <w:uiPriority w:val="1"/>
    <w:qFormat/>
    <w:rsid w:val="00D251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1A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251A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A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A7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51A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51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51A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251A7"/>
    <w:rPr>
      <w:b/>
      <w:bCs/>
      <w:smallCaps/>
      <w:color w:val="D53DD0" w:themeColor="accent6"/>
    </w:rPr>
  </w:style>
  <w:style w:type="character" w:styleId="BookTitle">
    <w:name w:val="Book Title"/>
    <w:basedOn w:val="DefaultParagraphFont"/>
    <w:uiPriority w:val="33"/>
    <w:qFormat/>
    <w:rsid w:val="00D251A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1A7"/>
    <w:pPr>
      <w:outlineLvl w:val="9"/>
    </w:pPr>
  </w:style>
  <w:style w:type="table" w:styleId="TableGrid">
    <w:name w:val="Table Grid"/>
    <w:basedOn w:val="TableNormal"/>
    <w:uiPriority w:val="39"/>
    <w:rsid w:val="006E5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BARTON, Arno</dc:creator>
  <cp:keywords/>
  <dc:description/>
  <cp:lastModifiedBy>BARTON, Arno</cp:lastModifiedBy>
  <cp:revision>2</cp:revision>
  <cp:lastPrinted>2023-05-13T05:34:00Z</cp:lastPrinted>
  <dcterms:created xsi:type="dcterms:W3CDTF">2023-05-21T01:53:00Z</dcterms:created>
  <dcterms:modified xsi:type="dcterms:W3CDTF">2023-05-21T01:53:00Z</dcterms:modified>
</cp:coreProperties>
</file>