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7F159" w14:textId="77777777" w:rsidR="005003FC" w:rsidRDefault="005003FC" w:rsidP="00B03657">
      <w:pPr>
        <w:pStyle w:val="Title"/>
      </w:pPr>
      <w:r>
        <w:t xml:space="preserve">Model of </w:t>
      </w:r>
      <w:r w:rsidR="008C0876">
        <w:t xml:space="preserve">Bid-Ask </w:t>
      </w:r>
      <w:r w:rsidR="00FC7E43">
        <w:t>Prices</w:t>
      </w:r>
      <w:r w:rsidR="008C0876">
        <w:t xml:space="preserve"> </w:t>
      </w:r>
    </w:p>
    <w:p w14:paraId="4B4FD00D" w14:textId="14739004" w:rsidR="008C0876" w:rsidRDefault="005003FC" w:rsidP="005003FC">
      <w:pPr>
        <w:pStyle w:val="Heading1"/>
      </w:pPr>
      <w:r>
        <w:t>W</w:t>
      </w:r>
      <w:r w:rsidR="008C0876">
        <w:t xml:space="preserve">ith </w:t>
      </w:r>
      <w:r w:rsidR="004D5759">
        <w:t>N</w:t>
      </w:r>
      <w:r w:rsidR="008C0876">
        <w:t xml:space="preserve">o </w:t>
      </w:r>
      <w:r w:rsidR="004D5759">
        <w:t>C</w:t>
      </w:r>
      <w:r w:rsidR="008C0876">
        <w:t xml:space="preserve">ounterparty </w:t>
      </w:r>
      <w:r w:rsidR="004D5759">
        <w:t>R</w:t>
      </w:r>
      <w:r w:rsidR="008C0876">
        <w:t>isk</w:t>
      </w:r>
    </w:p>
    <w:p w14:paraId="5CB23613" w14:textId="096161EB" w:rsidR="008C0876" w:rsidRDefault="008C0876" w:rsidP="00C42C82">
      <w:pPr>
        <w:spacing w:line="480" w:lineRule="auto"/>
        <w:ind w:firstLine="720"/>
        <w:jc w:val="both"/>
      </w:pPr>
      <w:r>
        <w:t xml:space="preserve">I adapt the model from </w:t>
      </w:r>
      <w:proofErr w:type="spellStart"/>
      <w:r>
        <w:t>Biais</w:t>
      </w:r>
      <w:proofErr w:type="spellEnd"/>
      <w:r>
        <w:t xml:space="preserve"> (1993) for centralized trading where all market participants can observe the bids, asks and market orders of their market participants.  The model is a sequential game.  In the first stage, </w:t>
      </w:r>
      <w:r w:rsidR="00F17553">
        <w:t xml:space="preserve">two competing </w:t>
      </w:r>
      <w:r>
        <w:t xml:space="preserve">dealers </w:t>
      </w:r>
      <w:r w:rsidR="00327E36">
        <w:t>(liquidity providers)</w:t>
      </w:r>
      <w:r>
        <w:t xml:space="preserve"> receive a</w:t>
      </w:r>
      <w:r w:rsidR="00327E36">
        <w:t xml:space="preserve"> random</w:t>
      </w:r>
      <w:r>
        <w:t xml:space="preserve"> inventory position </w:t>
      </w:r>
      <w:r w:rsidR="00327E36">
        <w:t xml:space="preserve">in the risky asset between [-R, R].  In stage </w:t>
      </w:r>
      <w:r w:rsidR="00F17553">
        <w:t>2</w:t>
      </w:r>
      <w:r w:rsidR="00327E36">
        <w:t xml:space="preserve">, </w:t>
      </w:r>
      <w:r w:rsidR="00FC7E43">
        <w:t>the dealers set their bid and ask prices.  In the next stage t</w:t>
      </w:r>
      <w:r w:rsidR="00327E36">
        <w:t>here is a liquidity shock with probability</w:t>
      </w:r>
      <w:r w:rsidR="00F17553">
        <w:t xml:space="preserve"> </w:t>
      </w:r>
      <m:oMath>
        <m:r>
          <w:rPr>
            <w:rFonts w:ascii="Cambria Math" w:hAnsi="Cambria Math"/>
          </w:rPr>
          <m:t>λ</m:t>
        </m:r>
      </m:oMath>
      <w:r w:rsidR="00327E36">
        <w:t xml:space="preserve">.  If there is a liquidity shock, a liquidity trader (liquidity demander) </w:t>
      </w:r>
      <w:r w:rsidR="0082615B">
        <w:t xml:space="preserve">receives an inventory of quantity </w:t>
      </w:r>
      <m:oMath>
        <m:r>
          <w:rPr>
            <w:rFonts w:ascii="Cambria Math" w:hAnsi="Cambria Math"/>
          </w:rPr>
          <m:t>L</m:t>
        </m:r>
      </m:oMath>
      <w:r w:rsidR="00327E36">
        <w:t xml:space="preserve"> with probability </w:t>
      </w:r>
      <m:oMath>
        <m:f>
          <m:fPr>
            <m:ctrlPr>
              <w:rPr>
                <w:rFonts w:ascii="Cambria Math" w:hAnsi="Cambria Math"/>
                <w:i/>
              </w:rPr>
            </m:ctrlPr>
          </m:fPr>
          <m:num>
            <m:r>
              <w:rPr>
                <w:rFonts w:ascii="Cambria Math" w:hAnsi="Cambria Math"/>
              </w:rPr>
              <m:t>1</m:t>
            </m:r>
          </m:num>
          <m:den>
            <m:r>
              <w:rPr>
                <w:rFonts w:ascii="Cambria Math" w:hAnsi="Cambria Math"/>
              </w:rPr>
              <m:t>2</m:t>
            </m:r>
          </m:den>
        </m:f>
      </m:oMath>
      <w:r w:rsidR="00327E36">
        <w:t xml:space="preserve"> (</w:t>
      </w:r>
      <w:r w:rsidR="00FC7E43">
        <w:t xml:space="preserve">or market sell order </w:t>
      </w:r>
      <w:r w:rsidR="00327E36">
        <w:t xml:space="preserve">of size </w:t>
      </w:r>
      <m:oMath>
        <m:r>
          <w:rPr>
            <w:rFonts w:ascii="Cambria Math" w:hAnsi="Cambria Math"/>
          </w:rPr>
          <m:t>-</m:t>
        </m:r>
        <m:r>
          <w:rPr>
            <w:rFonts w:ascii="Cambria Math" w:hAnsi="Cambria Math"/>
          </w:rPr>
          <m:t>L</m:t>
        </m:r>
      </m:oMath>
      <w:r w:rsidR="00327E36">
        <w:t xml:space="preserve"> with the same probability).  </w:t>
      </w:r>
      <w:r w:rsidR="0082615B">
        <w:t xml:space="preserve">He then decides the size of the optimal market order, which is executed at the best bid or ask price posted by the dealers.  </w:t>
      </w:r>
      <w:r w:rsidR="002574D8">
        <w:t xml:space="preserve">If there is no liquidity shock, no trade takes place.  </w:t>
      </w:r>
      <w:r w:rsidR="00327E36">
        <w:t xml:space="preserve">In the </w:t>
      </w:r>
      <w:r w:rsidR="002574D8">
        <w:t xml:space="preserve">final stage of the game, the price of the risky asset is </w:t>
      </w:r>
      <w:proofErr w:type="gramStart"/>
      <w:r w:rsidR="00FC7E43">
        <w:t>realized</w:t>
      </w:r>
      <w:proofErr w:type="gramEnd"/>
      <w:r w:rsidR="00FC7E43">
        <w:t xml:space="preserve"> and players </w:t>
      </w:r>
      <w:r w:rsidR="0082615B">
        <w:t>receive</w:t>
      </w:r>
      <w:r w:rsidR="00FC7E43">
        <w:t xml:space="preserve"> their utility.</w:t>
      </w:r>
    </w:p>
    <w:p w14:paraId="075464E7" w14:textId="2D730BF5" w:rsidR="00FC7E43" w:rsidRDefault="00424F08" w:rsidP="00C42C82">
      <w:pPr>
        <w:spacing w:line="480" w:lineRule="auto"/>
        <w:ind w:firstLine="720"/>
        <w:jc w:val="both"/>
        <w:rPr>
          <w:rFonts w:eastAsiaTheme="minorEastAsia"/>
        </w:rPr>
      </w:pPr>
      <w:r>
        <w:t>I</w:t>
      </w:r>
      <w:r w:rsidR="00FC7E43">
        <w:t xml:space="preserve"> </w:t>
      </w:r>
      <w:r>
        <w:t xml:space="preserve">assume </w:t>
      </w:r>
      <w:r w:rsidR="00FC7E43">
        <w:t>that the two dealers are identical except for their inventory position</w:t>
      </w:r>
      <w:r>
        <w:t>s</w:t>
      </w:r>
      <w:r w:rsidR="00FC7E43">
        <w:t xml:space="preserve">.  All </w:t>
      </w:r>
      <w:r w:rsidR="00C42C82">
        <w:t>market participants</w:t>
      </w:r>
      <w:r w:rsidR="00FC7E43">
        <w:t xml:space="preserve"> have constant relative risk aversion utility </w:t>
      </w:r>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m:t>
            </m:r>
            <m:r>
              <w:rPr>
                <w:rFonts w:ascii="Cambria Math" w:hAnsi="Cambria Math"/>
              </w:rPr>
              <m:t>α</m:t>
            </m:r>
            <m:r>
              <w:rPr>
                <w:rFonts w:ascii="Cambria Math" w:hAnsi="Cambria Math"/>
              </w:rPr>
              <m:t>⋅w</m:t>
            </m:r>
          </m:e>
        </m:func>
      </m:oMath>
      <w:r w:rsidR="00FC7E43">
        <w:rPr>
          <w:rFonts w:eastAsiaTheme="minorEastAsia"/>
        </w:rPr>
        <w:t>.</w:t>
      </w:r>
      <w:r w:rsidR="002A32AF">
        <w:rPr>
          <w:rFonts w:eastAsiaTheme="minorEastAsia"/>
        </w:rPr>
        <w:t xml:space="preserve">  If there is a liquidity shock, the liquidity trader observes the market prices and selects the quantity (size) of the market order.  The final price of the risky asset is </w:t>
      </w:r>
      <m:oMath>
        <m:r>
          <w:rPr>
            <w:rFonts w:ascii="Cambria Math" w:eastAsiaTheme="minorEastAsia" w:hAnsi="Cambria Math"/>
          </w:rPr>
          <m:t>p=1+z</m:t>
        </m:r>
      </m:oMath>
      <w:r w:rsidR="002A32AF">
        <w:rPr>
          <w:rFonts w:eastAsiaTheme="minorEastAsia"/>
        </w:rPr>
        <w:t xml:space="preserve">, where </w:t>
      </w:r>
      <m:oMath>
        <m:r>
          <w:rPr>
            <w:rFonts w:ascii="Cambria Math" w:eastAsiaTheme="minorEastAsia" w:hAnsi="Cambria Math"/>
          </w:rPr>
          <m:t>z</m:t>
        </m:r>
        <m:r>
          <m:rPr>
            <m:scr m:val="double-struck"/>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sidR="002A32AF">
        <w:rPr>
          <w:rFonts w:eastAsiaTheme="minorEastAsia"/>
        </w:rPr>
        <w:t>.</w:t>
      </w:r>
    </w:p>
    <w:p w14:paraId="2DE89CAE" w14:textId="7E5979DC" w:rsidR="001F38F8" w:rsidRDefault="001F38F8" w:rsidP="00B03657">
      <w:pPr>
        <w:pStyle w:val="Heading1"/>
      </w:pPr>
      <w:r>
        <w:t>The optimal size of the market order</w:t>
      </w:r>
    </w:p>
    <w:p w14:paraId="1586AB95" w14:textId="24569EF4" w:rsidR="001F38F8" w:rsidRDefault="001F38F8" w:rsidP="00C42C82">
      <w:pPr>
        <w:spacing w:line="480" w:lineRule="auto"/>
        <w:ind w:firstLine="720"/>
        <w:rPr>
          <w:rFonts w:eastAsiaTheme="minorEastAsia"/>
        </w:rPr>
      </w:pPr>
      <w:r>
        <w:t xml:space="preserve">I analyze the case where the liquidity trader receives a liquidity shock </w:t>
      </w:r>
      <m:oMath>
        <m:r>
          <w:rPr>
            <w:rFonts w:ascii="Cambria Math" w:hAnsi="Cambria Math"/>
          </w:rPr>
          <m:t>+L</m:t>
        </m:r>
      </m:oMath>
      <w:r>
        <w:rPr>
          <w:rFonts w:eastAsiaTheme="minorEastAsia"/>
        </w:rPr>
        <w:t xml:space="preserve"> (the case where the liquidity trader receives a </w:t>
      </w:r>
      <m:oMath>
        <m:r>
          <w:rPr>
            <w:rFonts w:ascii="Cambria Math" w:eastAsiaTheme="minorEastAsia" w:hAnsi="Cambria Math"/>
          </w:rPr>
          <m:t>-L</m:t>
        </m:r>
      </m:oMath>
      <w:r>
        <w:rPr>
          <w:rFonts w:eastAsiaTheme="minorEastAsia"/>
        </w:rPr>
        <w:t xml:space="preserve"> shock will be analogous).  At the end of the game, once the asset price is realized, the trader receives wealth:</w:t>
      </w:r>
    </w:p>
    <w:p w14:paraId="0B2E52A3" w14:textId="39C1753A" w:rsidR="001F38F8" w:rsidRPr="00F21BF8" w:rsidRDefault="001F38F8" w:rsidP="00C42C82">
      <w:pPr>
        <w:spacing w:line="480" w:lineRule="auto"/>
        <w:ind w:firstLine="720"/>
        <w:rPr>
          <w:rFonts w:eastAsiaTheme="minorEastAsia"/>
        </w:rPr>
      </w:pPr>
      <m:oMathPara>
        <m:oMath>
          <m:r>
            <w:rPr>
              <w:rFonts w:ascii="Cambria Math" w:hAnsi="Cambria Math"/>
            </w:rPr>
            <m:t>w=p</m:t>
          </m:r>
          <m:d>
            <m:dPr>
              <m:ctrlPr>
                <w:rPr>
                  <w:rFonts w:ascii="Cambria Math" w:hAnsi="Cambria Math"/>
                  <w:i/>
                </w:rPr>
              </m:ctrlPr>
            </m:dPr>
            <m:e>
              <m:r>
                <w:rPr>
                  <w:rFonts w:ascii="Cambria Math" w:hAnsi="Cambria Math"/>
                </w:rPr>
                <m:t>L-Q</m:t>
              </m:r>
            </m:e>
          </m:d>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oMath>
      </m:oMathPara>
    </w:p>
    <w:p w14:paraId="25C05CA5" w14:textId="187688F1" w:rsidR="00F21BF8" w:rsidRDefault="00F21BF8" w:rsidP="00C42C82">
      <w:pPr>
        <w:spacing w:line="480" w:lineRule="auto"/>
        <w:ind w:firstLine="720"/>
        <w:rPr>
          <w:rFonts w:eastAsiaTheme="minorEastAsia"/>
        </w:rPr>
      </w:pPr>
      <w:r>
        <w:rPr>
          <w:rFonts w:eastAsiaTheme="minorEastAsia"/>
        </w:rPr>
        <w:lastRenderedPageBreak/>
        <w:t xml:space="preserve">Where </w:t>
      </w:r>
      <m:oMath>
        <m:r>
          <w:rPr>
            <w:rFonts w:ascii="Cambria Math" w:eastAsiaTheme="minorEastAsia" w:hAnsi="Cambria Math"/>
          </w:rPr>
          <m:t>L-Q</m:t>
        </m:r>
      </m:oMath>
      <w:r>
        <w:rPr>
          <w:rFonts w:eastAsiaTheme="minorEastAsia"/>
        </w:rPr>
        <w:t xml:space="preserve"> is the net position </w:t>
      </w:r>
      <w:r w:rsidR="00B3376E">
        <w:rPr>
          <w:rFonts w:eastAsiaTheme="minorEastAsia"/>
        </w:rPr>
        <w:t xml:space="preserve">of the trader </w:t>
      </w:r>
      <w:r w:rsidR="0082615B">
        <w:rPr>
          <w:rFonts w:eastAsiaTheme="minorEastAsia"/>
        </w:rPr>
        <w:t xml:space="preserve">in the risky asset at the end of the game </w:t>
      </w:r>
      <w:r w:rsidR="00B3376E">
        <w:rPr>
          <w:rFonts w:eastAsiaTheme="minorEastAsia"/>
        </w:rPr>
        <w:t xml:space="preserve">and </w:t>
      </w:r>
      <m:oMath>
        <m:r>
          <w:rPr>
            <w:rFonts w:ascii="Cambria Math" w:eastAsiaTheme="minorEastAsia" w:hAnsi="Cambria Math"/>
          </w:rPr>
          <m:t>Q⋅</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m:t>
            </m:r>
          </m:sub>
          <m:sup>
            <m:r>
              <w:rPr>
                <w:rFonts w:ascii="Cambria Math" w:eastAsiaTheme="minorEastAsia" w:hAnsi="Cambria Math"/>
              </w:rPr>
              <m:t>*</m:t>
            </m:r>
          </m:sup>
        </m:sSubSup>
      </m:oMath>
      <w:r w:rsidR="00B3376E">
        <w:rPr>
          <w:rFonts w:eastAsiaTheme="minorEastAsia"/>
        </w:rPr>
        <w:t xml:space="preserve"> is the </w:t>
      </w:r>
      <w:r w:rsidR="00D83385">
        <w:rPr>
          <w:rFonts w:eastAsiaTheme="minorEastAsia"/>
        </w:rPr>
        <w:t>cash</w:t>
      </w:r>
      <w:r w:rsidR="00B3376E">
        <w:rPr>
          <w:rFonts w:eastAsiaTheme="minorEastAsia"/>
        </w:rPr>
        <w:t xml:space="preserve"> from selling </w:t>
      </w:r>
      <m:oMath>
        <m:r>
          <w:rPr>
            <w:rFonts w:ascii="Cambria Math" w:eastAsiaTheme="minorEastAsia" w:hAnsi="Cambria Math"/>
          </w:rPr>
          <m:t>Q</m:t>
        </m:r>
      </m:oMath>
      <w:r w:rsidR="00B3376E">
        <w:rPr>
          <w:rFonts w:eastAsiaTheme="minorEastAsia"/>
        </w:rPr>
        <w:t xml:space="preserve"> units of the risky asset at the best (highest) bid price.</w:t>
      </w:r>
      <w:r w:rsidR="00D83385">
        <w:rPr>
          <w:rFonts w:eastAsiaTheme="minorEastAsia"/>
        </w:rPr>
        <w:t xml:space="preserve">  </w:t>
      </w:r>
      <w:r w:rsidR="0082615B">
        <w:rPr>
          <w:rFonts w:eastAsiaTheme="minorEastAsia"/>
        </w:rPr>
        <w:t xml:space="preserve">The liquidity trader will maximize his expected utility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w</m:t>
                </m:r>
              </m:e>
            </m:d>
          </m:e>
        </m:d>
        <m:r>
          <m:rPr>
            <m:scr m:val="double-struck"/>
          </m:rPr>
          <w:rPr>
            <w:rFonts w:ascii="Cambria Math" w:eastAsiaTheme="minorEastAsia" w:hAnsi="Cambria Math"/>
          </w:rPr>
          <m:t>=E[-</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L-Q</m:t>
                </m:r>
              </m:e>
            </m:d>
            <m:r>
              <w:rPr>
                <w:rFonts w:ascii="Cambria Math" w:eastAsiaTheme="minorEastAsia" w:hAnsi="Cambria Math"/>
              </w:rPr>
              <m:t>p+Q⋅</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b</m:t>
                </m:r>
              </m:sub>
              <m:sup>
                <m:r>
                  <w:rPr>
                    <w:rFonts w:ascii="Cambria Math" w:eastAsiaTheme="minorEastAsia" w:hAnsi="Cambria Math"/>
                  </w:rPr>
                  <m:t>*</m:t>
                </m:r>
              </m:sup>
            </m:sSubSup>
          </m:e>
        </m:func>
        <m:r>
          <w:rPr>
            <w:rFonts w:ascii="Cambria Math" w:eastAsiaTheme="minorEastAsia" w:hAnsi="Cambria Math"/>
          </w:rPr>
          <m:t>]</m:t>
        </m:r>
      </m:oMath>
      <w:r w:rsidR="0082615B">
        <w:rPr>
          <w:rFonts w:eastAsiaTheme="minorEastAsia"/>
        </w:rPr>
        <w:t xml:space="preserve">.  </w:t>
      </w:r>
      <w:r w:rsidR="00D83385">
        <w:rPr>
          <w:rFonts w:eastAsiaTheme="minorEastAsia"/>
        </w:rPr>
        <w:t>The optimal quantity is:</w:t>
      </w:r>
    </w:p>
    <w:p w14:paraId="2C708D8B" w14:textId="5B209C56" w:rsidR="00D83385" w:rsidRPr="0082615B" w:rsidRDefault="00000000" w:rsidP="00C42C82">
      <w:pPr>
        <w:spacing w:line="480" w:lineRule="auto"/>
        <w:ind w:firstLine="720"/>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oMath>
      </m:oMathPara>
    </w:p>
    <w:p w14:paraId="6BDDE0FA" w14:textId="7943EE31" w:rsidR="0082615B" w:rsidRPr="00D83385" w:rsidRDefault="0082615B" w:rsidP="00C42C82">
      <w:pPr>
        <w:spacing w:line="480" w:lineRule="auto"/>
        <w:ind w:firstLine="720"/>
        <w:rPr>
          <w:rFonts w:eastAsiaTheme="minorEastAsia"/>
        </w:rPr>
      </w:pPr>
      <w:r>
        <w:rPr>
          <w:rFonts w:eastAsiaTheme="minorEastAsia"/>
        </w:rPr>
        <w:t xml:space="preserve">Where I have used the fact that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z</m:t>
                </m:r>
              </m:e>
            </m:func>
          </m:e>
        </m:d>
        <m:r>
          <w:rPr>
            <w:rFonts w:ascii="Cambria Math" w:eastAsiaTheme="minorEastAsia" w:hAnsi="Cambria Math"/>
          </w:rPr>
          <m:t>, z~N</m:t>
        </m:r>
        <m:d>
          <m:dPr>
            <m:ctrlPr>
              <w:rPr>
                <w:rFonts w:ascii="Cambria Math" w:eastAsiaTheme="minorEastAsia" w:hAnsi="Cambria Math"/>
                <w:i/>
              </w:rPr>
            </m:ctrlPr>
          </m:dPr>
          <m:e>
            <m:r>
              <w:rPr>
                <w:rFonts w:ascii="Cambria Math" w:eastAsiaTheme="minorEastAsia" w:hAnsi="Cambria Math"/>
              </w:rPr>
              <m:t>μ,</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μ+</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e>
        </m:func>
      </m:oMath>
    </w:p>
    <w:p w14:paraId="524F5DA3" w14:textId="5FC02ACD" w:rsidR="00DE3953" w:rsidRPr="00DE3953" w:rsidRDefault="00DE3953" w:rsidP="00B03657">
      <w:pPr>
        <w:pStyle w:val="Heading1"/>
      </w:pPr>
      <w:r>
        <w:t xml:space="preserve">The optimal bid </w:t>
      </w:r>
      <w:r w:rsidR="0082615B">
        <w:t xml:space="preserve">and ask </w:t>
      </w:r>
      <w:r w:rsidR="00B03657">
        <w:t>quotes</w:t>
      </w:r>
      <w:r w:rsidR="0082615B">
        <w:t xml:space="preserve"> for the </w:t>
      </w:r>
      <w:proofErr w:type="gramStart"/>
      <w:r w:rsidR="0082615B">
        <w:t>dealer</w:t>
      </w:r>
      <w:proofErr w:type="gramEnd"/>
    </w:p>
    <w:p w14:paraId="3938EDE0" w14:textId="32E2AD45" w:rsidR="00AC0230" w:rsidRDefault="00C42C82" w:rsidP="00C42C82">
      <w:pPr>
        <w:spacing w:line="480" w:lineRule="auto"/>
        <w:ind w:firstLine="720"/>
        <w:jc w:val="both"/>
      </w:pPr>
      <w:r>
        <w:t>For simplicity, I analyze the case of dealer 1, competing over a market buy order.  If he has the best price, he receives the order flow and has wealth:</w:t>
      </w:r>
    </w:p>
    <w:p w14:paraId="382931D5" w14:textId="267CF144" w:rsidR="00C42C82" w:rsidRPr="00C42C82" w:rsidRDefault="00C42C82" w:rsidP="00C42C82">
      <w:pPr>
        <w:spacing w:line="480" w:lineRule="auto"/>
        <w:ind w:firstLine="720"/>
        <w:jc w:val="both"/>
        <w:rPr>
          <w:rFonts w:eastAsiaTheme="minorEastAsia"/>
        </w:rPr>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hAnsi="Cambria Math"/>
            </w:rPr>
            <m:t xml:space="preserve">Q </m:t>
          </m:r>
        </m:oMath>
      </m:oMathPara>
    </w:p>
    <w:p w14:paraId="13EA1EEA" w14:textId="77777777" w:rsidR="00C42C82" w:rsidRDefault="00C42C82" w:rsidP="00C42C82">
      <w:pPr>
        <w:spacing w:line="480" w:lineRule="auto"/>
        <w:ind w:firstLine="720"/>
        <w:jc w:val="both"/>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b</m:t>
            </m:r>
          </m:sup>
        </m:sSubSup>
      </m:oMath>
      <w:r>
        <w:rPr>
          <w:rFonts w:eastAsiaTheme="minorEastAsia"/>
        </w:rPr>
        <w:t xml:space="preserve"> is the bid price set by dealer 1,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Pr>
          <w:rFonts w:eastAsiaTheme="minorEastAsia"/>
        </w:rPr>
        <w:t xml:space="preserve"> is the size of the market order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is his random inventory position (a number between </w:t>
      </w:r>
      <m:oMath>
        <m:r>
          <w:rPr>
            <w:rFonts w:ascii="Cambria Math" w:eastAsiaTheme="minorEastAsia" w:hAnsi="Cambria Math"/>
          </w:rPr>
          <m:t>[-R, R]</m:t>
        </m:r>
      </m:oMath>
      <w:r>
        <w:rPr>
          <w:rFonts w:eastAsiaTheme="minorEastAsia"/>
        </w:rPr>
        <w:t>).  If he does not have the best price, he receives:</w:t>
      </w:r>
    </w:p>
    <w:p w14:paraId="6E7D105A" w14:textId="789F10F7" w:rsidR="00C42C82" w:rsidRDefault="00C42C82" w:rsidP="00C42C82">
      <w:pPr>
        <w:spacing w:line="480" w:lineRule="auto"/>
        <w:ind w:firstLine="720"/>
        <w:jc w:val="both"/>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p</m:t>
          </m:r>
        </m:oMath>
      </m:oMathPara>
    </w:p>
    <w:p w14:paraId="236EA3E0" w14:textId="51995774" w:rsidR="00C42C82" w:rsidRDefault="00B03657" w:rsidP="00B03657">
      <w:pPr>
        <w:pStyle w:val="Heading2"/>
      </w:pPr>
      <w:r>
        <w:t>R</w:t>
      </w:r>
      <w:r w:rsidR="00C42C82">
        <w:t xml:space="preserve">eservation </w:t>
      </w:r>
      <w:r w:rsidRPr="00B03657">
        <w:t>Quotes</w:t>
      </w:r>
    </w:p>
    <w:p w14:paraId="7D24D3AD" w14:textId="25475832" w:rsidR="00C42C82" w:rsidRDefault="00C42C82" w:rsidP="00C42C82">
      <w:pPr>
        <w:spacing w:line="480" w:lineRule="auto"/>
        <w:ind w:firstLine="720"/>
      </w:pPr>
      <w:r>
        <w:t xml:space="preserve">The dealer is indifferent between trading and not trading when the expected utility from both actions </w:t>
      </w:r>
      <w:proofErr w:type="gramStart"/>
      <w:r>
        <w:t>are</w:t>
      </w:r>
      <w:proofErr w:type="gramEnd"/>
      <w:r>
        <w:t xml:space="preserve"> the same.  </w:t>
      </w:r>
      <w:r w:rsidR="00461C55">
        <w:t>This happens when</w:t>
      </w:r>
      <w:r>
        <w:t>:</w:t>
      </w:r>
    </w:p>
    <w:p w14:paraId="797A808C" w14:textId="6212A64A" w:rsidR="00C42C82" w:rsidRPr="00461C55" w:rsidRDefault="00461C55" w:rsidP="00C42C82">
      <w:pPr>
        <w:spacing w:line="480" w:lineRule="auto"/>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r,1</m:t>
              </m:r>
            </m:sub>
            <m:sup>
              <m:r>
                <w:rPr>
                  <w:rFonts w:ascii="Cambria Math" w:hAnsi="Cambria Math"/>
                </w:rPr>
                <m:t>b</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p w14:paraId="6835B01B" w14:textId="53456311" w:rsidR="00461C55" w:rsidRDefault="00461C55" w:rsidP="00C42C82">
      <w:pPr>
        <w:spacing w:line="480" w:lineRule="auto"/>
        <w:ind w:firstLine="720"/>
        <w:rPr>
          <w:rFonts w:eastAsiaTheme="minorEastAsia"/>
        </w:rPr>
      </w:pPr>
      <w:r>
        <w:rPr>
          <w:rFonts w:eastAsiaTheme="minorEastAsia"/>
        </w:rPr>
        <w:t xml:space="preserve">Where the price is subscripted with </w:t>
      </w:r>
      <m:oMath>
        <m:r>
          <w:rPr>
            <w:rFonts w:ascii="Cambria Math" w:eastAsiaTheme="minorEastAsia" w:hAnsi="Cambria Math"/>
          </w:rPr>
          <m:t>r</m:t>
        </m:r>
      </m:oMath>
      <w:r>
        <w:rPr>
          <w:rFonts w:eastAsiaTheme="minorEastAsia"/>
        </w:rPr>
        <w:t xml:space="preserve"> to emphasize it is the reservation price.  A similar analysis holds for the </w:t>
      </w:r>
      <w:r w:rsidR="00B03657">
        <w:rPr>
          <w:rFonts w:eastAsiaTheme="minorEastAsia"/>
        </w:rPr>
        <w:t>ask price:</w:t>
      </w:r>
    </w:p>
    <w:p w14:paraId="3080BDF4" w14:textId="07F30F19" w:rsidR="00B03657" w:rsidRPr="00B03657" w:rsidRDefault="00B03657" w:rsidP="00C42C82">
      <w:pPr>
        <w:spacing w:line="480" w:lineRule="auto"/>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p w14:paraId="4D9ADA20" w14:textId="16AAD673" w:rsidR="00B03657" w:rsidRDefault="00B03657" w:rsidP="00C42C82">
      <w:pPr>
        <w:spacing w:line="480" w:lineRule="auto"/>
        <w:ind w:firstLine="720"/>
        <w:rPr>
          <w:rFonts w:eastAsiaTheme="minorEastAsia"/>
        </w:rPr>
      </w:pPr>
      <w:r>
        <w:rPr>
          <w:rFonts w:eastAsiaTheme="minorEastAsia"/>
        </w:rPr>
        <w:t xml:space="preserve">And in </w:t>
      </w:r>
      <w:proofErr w:type="gramStart"/>
      <w:r>
        <w:rPr>
          <w:rFonts w:eastAsiaTheme="minorEastAsia"/>
        </w:rPr>
        <w:t>general</w:t>
      </w:r>
      <w:proofErr w:type="gramEnd"/>
      <w:r>
        <w:rPr>
          <w:rFonts w:eastAsiaTheme="minorEastAsia"/>
        </w:rPr>
        <w:t xml:space="preserve"> for dealer </w:t>
      </w:r>
      <m:oMath>
        <m:r>
          <w:rPr>
            <w:rFonts w:ascii="Cambria Math" w:eastAsiaTheme="minorEastAsia" w:hAnsi="Cambria Math"/>
          </w:rPr>
          <m:t>i</m:t>
        </m:r>
      </m:oMath>
      <w:r>
        <w:rPr>
          <w:rFonts w:eastAsiaTheme="minorEastAsia"/>
        </w:rPr>
        <w:t>, the reservation prices are:</w:t>
      </w:r>
    </w:p>
    <w:p w14:paraId="000E6012" w14:textId="4400321A" w:rsidR="00B03657" w:rsidRPr="00B03657" w:rsidRDefault="00B03657" w:rsidP="00C42C82">
      <w:pPr>
        <w:spacing w:line="480" w:lineRule="auto"/>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4D67026C" w14:textId="456A123E" w:rsidR="00B03657" w:rsidRPr="00B03657" w:rsidRDefault="00B03657" w:rsidP="00C42C82">
      <w:pPr>
        <w:spacing w:line="480" w:lineRule="auto"/>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76AE92DF" w14:textId="643C9070" w:rsidR="00B03657" w:rsidRDefault="00B03657" w:rsidP="00B03657">
      <w:pPr>
        <w:pStyle w:val="Heading2"/>
      </w:pPr>
      <w:r>
        <w:t>Optimal quotes</w:t>
      </w:r>
    </w:p>
    <w:p w14:paraId="449764DC" w14:textId="0F565FE2" w:rsidR="00B03657" w:rsidRDefault="00B03657" w:rsidP="00B03657">
      <w:pPr>
        <w:spacing w:line="480" w:lineRule="auto"/>
        <w:ind w:firstLine="720"/>
        <w:rPr>
          <w:rFonts w:eastAsiaTheme="minorEastAsia"/>
        </w:rPr>
      </w:pPr>
      <w:r>
        <w:t xml:space="preserve">Assume that the competing dealers do not observe each other’s inventory levels, but both assume that the others inventory is drawn uniformly from </w:t>
      </w:r>
      <m:oMath>
        <m:r>
          <w:rPr>
            <w:rFonts w:ascii="Cambria Math" w:hAnsi="Cambria Math"/>
          </w:rPr>
          <m:t>[-R,R]</m:t>
        </m:r>
      </m:oMath>
      <w:r>
        <w:rPr>
          <w:rFonts w:eastAsiaTheme="minorEastAsia"/>
        </w:rPr>
        <w:t>.  I analyze the case of the optimal bid quote for dealer 1.</w:t>
      </w:r>
      <w:r w:rsidR="00525000">
        <w:rPr>
          <w:rFonts w:eastAsiaTheme="minorEastAsia"/>
        </w:rPr>
        <w:t xml:space="preserve">  By increasing his bid quote, he increases his probability of winning the order flow, but he must balance this against the fact that he pays more for each unit acquired.  He would not like to increase his quote beyond his reservation price.  The optimal bid quote is:</w:t>
      </w:r>
    </w:p>
    <w:p w14:paraId="34E98BE2" w14:textId="169DA73C" w:rsidR="00525000" w:rsidRPr="00525000" w:rsidRDefault="00525000" w:rsidP="00B03657">
      <w:pPr>
        <w:spacing w:line="480" w:lineRule="auto"/>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p w14:paraId="1675AD32" w14:textId="5B5E2946" w:rsidR="00525000" w:rsidRDefault="00525000" w:rsidP="00B03657">
      <w:pPr>
        <w:spacing w:line="480" w:lineRule="auto"/>
        <w:ind w:firstLine="720"/>
        <w:rPr>
          <w:rFonts w:eastAsiaTheme="minorEastAsia"/>
        </w:rPr>
      </w:pPr>
      <w:r>
        <w:rPr>
          <w:rFonts w:eastAsiaTheme="minorEastAsia"/>
        </w:rPr>
        <w:t>Similarly, the optimal ask quote is:</w:t>
      </w:r>
    </w:p>
    <w:p w14:paraId="530B26F7" w14:textId="6E934333" w:rsidR="00525000" w:rsidRPr="00525000" w:rsidRDefault="00525000" w:rsidP="00B03657">
      <w:pPr>
        <w:spacing w:line="480" w:lineRule="auto"/>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p w14:paraId="42D4278C" w14:textId="12868512" w:rsidR="00525000" w:rsidRDefault="00525000" w:rsidP="00B03657">
      <w:pPr>
        <w:spacing w:line="480" w:lineRule="auto"/>
        <w:ind w:firstLine="720"/>
        <w:rPr>
          <w:rFonts w:eastAsiaTheme="minorEastAsia"/>
        </w:rPr>
      </w:pPr>
      <w:r>
        <w:rPr>
          <w:rFonts w:eastAsiaTheme="minorEastAsia"/>
        </w:rPr>
        <w:t xml:space="preserve">And in general, the optimal bid and ask quotes for dealer </w:t>
      </w:r>
      <m:oMath>
        <m:r>
          <w:rPr>
            <w:rFonts w:ascii="Cambria Math" w:eastAsiaTheme="minorEastAsia" w:hAnsi="Cambria Math"/>
          </w:rPr>
          <m:t>i</m:t>
        </m:r>
      </m:oMath>
      <w:r>
        <w:rPr>
          <w:rFonts w:eastAsiaTheme="minorEastAsia"/>
        </w:rPr>
        <w:t xml:space="preserve"> are:</w:t>
      </w:r>
    </w:p>
    <w:p w14:paraId="523F479A" w14:textId="0A056146" w:rsidR="00525000" w:rsidRPr="0082707C" w:rsidRDefault="00525000" w:rsidP="00B03657">
      <w:pPr>
        <w:spacing w:line="480" w:lineRule="auto"/>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r>
                <w:rPr>
                  <w:rFonts w:ascii="Cambria Math" w:eastAsiaTheme="minorEastAsia" w:hAnsi="Cambria Math"/>
                </w:rPr>
                <m:t>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p w14:paraId="01291523" w14:textId="5A2602EF" w:rsidR="0082707C" w:rsidRDefault="0082707C" w:rsidP="00B03657">
      <w:pPr>
        <w:spacing w:line="480" w:lineRule="auto"/>
        <w:ind w:firstLine="720"/>
        <w:rPr>
          <w:rFonts w:eastAsiaTheme="minorEastAsia"/>
        </w:rPr>
      </w:pPr>
      <w:r>
        <w:rPr>
          <w:rFonts w:eastAsiaTheme="minorEastAsia"/>
        </w:rPr>
        <w:t>The observed bid ask spread is:</w:t>
      </w:r>
    </w:p>
    <w:p w14:paraId="0EA5B4D2" w14:textId="205C8852" w:rsidR="0082707C" w:rsidRPr="0082707C" w:rsidRDefault="0082707C" w:rsidP="00B03657">
      <w:pPr>
        <w:spacing w:line="480" w:lineRule="auto"/>
        <w:ind w:firstLine="720"/>
        <w:rPr>
          <w:rFonts w:eastAsiaTheme="minorEastAsia"/>
        </w:rPr>
      </w:pPr>
      <m:oMathPara>
        <m:oMath>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e>
              </m:d>
            </m:e>
          </m:func>
        </m:oMath>
      </m:oMathPara>
    </w:p>
    <w:p w14:paraId="1B2958B2" w14:textId="0123131C" w:rsidR="0082707C" w:rsidRDefault="0082707C" w:rsidP="00B03657">
      <w:pPr>
        <w:spacing w:line="480" w:lineRule="auto"/>
        <w:ind w:firstLine="720"/>
        <w:rPr>
          <w:rFonts w:eastAsiaTheme="minorEastAsia"/>
        </w:rPr>
      </w:pPr>
      <w:r>
        <w:rPr>
          <w:rFonts w:eastAsiaTheme="minorEastAsia"/>
        </w:rPr>
        <w:lastRenderedPageBreak/>
        <w:t xml:space="preserve">NB: Under competition with many dealers, the second term on the RHS of the above equation is </w:t>
      </w:r>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N</m:t>
            </m:r>
          </m:den>
        </m:f>
      </m:oMath>
      <w:r>
        <w:rPr>
          <w:rFonts w:eastAsiaTheme="minorEastAsia"/>
        </w:rPr>
        <w:t xml:space="preserve">, which approaches </w:t>
      </w:r>
      <m:oMath>
        <m:r>
          <w:rPr>
            <w:rFonts w:ascii="Cambria Math" w:eastAsiaTheme="minorEastAsia" w:hAnsi="Cambria Math"/>
          </w:rPr>
          <m:t>0</m:t>
        </m:r>
      </m:oMath>
      <w:r>
        <w:rPr>
          <w:rFonts w:eastAsiaTheme="minorEastAsia"/>
        </w:rPr>
        <w:t xml:space="preserve"> as </w:t>
      </w:r>
      <m:oMath>
        <m:r>
          <w:rPr>
            <w:rFonts w:ascii="Cambria Math" w:eastAsiaTheme="minorEastAsia" w:hAnsi="Cambria Math"/>
          </w:rPr>
          <m:t>N→∞</m:t>
        </m:r>
      </m:oMath>
      <w:r>
        <w:rPr>
          <w:rFonts w:eastAsiaTheme="minorEastAsia"/>
        </w:rPr>
        <w:t xml:space="preserve">, and the bid ask quotes </w:t>
      </w:r>
      <w:proofErr w:type="gramStart"/>
      <w:r>
        <w:rPr>
          <w:rFonts w:eastAsiaTheme="minorEastAsia"/>
        </w:rPr>
        <w:t>become</w:t>
      </w:r>
      <w:proofErr w:type="gramEnd"/>
      <w:r>
        <w:rPr>
          <w:rFonts w:eastAsiaTheme="minorEastAsia"/>
        </w:rPr>
        <w:t xml:space="preserve"> the reservation quotes.</w:t>
      </w:r>
    </w:p>
    <w:p w14:paraId="6961C7C5" w14:textId="345DB206" w:rsidR="0082707C" w:rsidRDefault="0019656C" w:rsidP="0019656C">
      <w:pPr>
        <w:pStyle w:val="Heading1"/>
      </w:pPr>
      <w:r>
        <w:t>Optimal quotes under counterparty risk</w:t>
      </w:r>
    </w:p>
    <w:p w14:paraId="3A29E702" w14:textId="54DB6CF3" w:rsidR="005003FC" w:rsidRDefault="0019656C" w:rsidP="005003FC">
      <w:pPr>
        <w:spacing w:line="480" w:lineRule="auto"/>
        <w:ind w:firstLine="720"/>
        <w:rPr>
          <w:rFonts w:eastAsiaTheme="minorEastAsia"/>
        </w:rPr>
      </w:pPr>
      <w:r>
        <w:t>Under the scenario where there is counterparty risk, if the counterparty defaults the value of the asset is impaired</w:t>
      </w:r>
      <w:r w:rsidR="005003FC">
        <w:t xml:space="preserve"> (the holder of the non-defaulting leg no longer receives expected cash flows).  However, for the defaulter, the value of the asset is enhanced (as he no longer needs to make payments).  I model this as an additional shock to the realized value of the asset: </w:t>
      </w:r>
      <m:oMath>
        <m:r>
          <w:rPr>
            <w:rFonts w:ascii="Cambria Math" w:hAnsi="Cambria Math"/>
          </w:rPr>
          <m:t>p=</m:t>
        </m:r>
        <m:d>
          <m:dPr>
            <m:ctrlPr>
              <w:rPr>
                <w:rFonts w:ascii="Cambria Math" w:hAnsi="Cambria Math"/>
                <w:i/>
              </w:rPr>
            </m:ctrlPr>
          </m:dPr>
          <m:e>
            <m:r>
              <w:rPr>
                <w:rFonts w:ascii="Cambria Math" w:hAnsi="Cambria Math"/>
              </w:rPr>
              <m:t>1+z+y</m:t>
            </m:r>
          </m:e>
        </m:d>
        <m:r>
          <w:rPr>
            <w:rFonts w:ascii="Cambria Math" w:eastAsiaTheme="minorEastAsia" w:hAnsi="Cambria Math"/>
          </w:rPr>
          <m:t>, y∼N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e>
        </m:d>
      </m:oMath>
      <w:r w:rsidR="005003FC">
        <w:rPr>
          <w:rFonts w:eastAsiaTheme="minorEastAsia"/>
        </w:rPr>
        <w:t>.  The analysis remains essentially the same, but the optimal market order size, reservation prices, and optimal quotes now become:</w:t>
      </w:r>
    </w:p>
    <w:p w14:paraId="61E96C9B" w14:textId="64ABE3AD" w:rsidR="005003FC" w:rsidRPr="005003FC" w:rsidRDefault="005003FC" w:rsidP="005003FC">
      <w:pPr>
        <w:spacing w:line="480" w:lineRule="auto"/>
        <w:ind w:firstLine="720"/>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σ</m:t>
                      </m:r>
                      <m:r>
                        <w:rPr>
                          <w:rFonts w:ascii="Cambria Math" w:hAnsi="Cambria Math"/>
                        </w:rPr>
                        <m:t>+δ</m:t>
                      </m: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m:t>
                  </m:r>
                  <m:r>
                    <w:rPr>
                      <w:rFonts w:ascii="Cambria Math" w:eastAsiaTheme="minorEastAsia" w:hAnsi="Cambria Math"/>
                    </w:rPr>
                    <m:t>+δ</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r>
            <w:rPr>
              <w:rFonts w:ascii="Cambria Math" w:eastAsiaTheme="minorEastAsia" w:hAnsi="Cambria Math"/>
            </w:rPr>
            <m:t>-1</m:t>
          </m:r>
          <m: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σ</m:t>
              </m:r>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0FD2FA05" w14:textId="29EA567A" w:rsidR="005003FC" w:rsidRPr="0082707C" w:rsidRDefault="005003FC" w:rsidP="005003FC">
      <w:pPr>
        <w:spacing w:line="480" w:lineRule="auto"/>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σ</m:t>
              </m:r>
              <m:r>
                <w:rPr>
                  <w:rFonts w:ascii="Cambria Math" w:eastAsiaTheme="minorEastAsia" w:hAnsi="Cambria Math"/>
                </w:rPr>
                <m:t>+δ)</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m:t>
                  </m:r>
                  <m:r>
                    <w:rPr>
                      <w:rFonts w:ascii="Cambria Math" w:eastAsiaTheme="minorEastAsia" w:hAnsi="Cambria Math"/>
                    </w:rPr>
                    <m:t>+δ</m:t>
                  </m:r>
                </m:e>
              </m:d>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p w14:paraId="25B0EF24" w14:textId="77777777" w:rsidR="005003FC" w:rsidRPr="0019656C" w:rsidRDefault="005003FC" w:rsidP="005003FC">
      <w:pPr>
        <w:spacing w:line="480" w:lineRule="auto"/>
        <w:ind w:firstLine="720"/>
      </w:pPr>
    </w:p>
    <w:sectPr w:rsidR="005003FC" w:rsidRPr="00196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76"/>
    <w:rsid w:val="00003455"/>
    <w:rsid w:val="00043CA8"/>
    <w:rsid w:val="0019656C"/>
    <w:rsid w:val="001F38F8"/>
    <w:rsid w:val="002262EF"/>
    <w:rsid w:val="0025529F"/>
    <w:rsid w:val="002574D8"/>
    <w:rsid w:val="002A32AF"/>
    <w:rsid w:val="00307600"/>
    <w:rsid w:val="00327E36"/>
    <w:rsid w:val="00342F0C"/>
    <w:rsid w:val="003D1958"/>
    <w:rsid w:val="00424F08"/>
    <w:rsid w:val="00461C55"/>
    <w:rsid w:val="004D5759"/>
    <w:rsid w:val="005003FC"/>
    <w:rsid w:val="00525000"/>
    <w:rsid w:val="0082615B"/>
    <w:rsid w:val="0082707C"/>
    <w:rsid w:val="008525F7"/>
    <w:rsid w:val="00873B61"/>
    <w:rsid w:val="008C0876"/>
    <w:rsid w:val="00993BAE"/>
    <w:rsid w:val="009B1E57"/>
    <w:rsid w:val="00AA059C"/>
    <w:rsid w:val="00AC0230"/>
    <w:rsid w:val="00B03657"/>
    <w:rsid w:val="00B3376E"/>
    <w:rsid w:val="00C42C82"/>
    <w:rsid w:val="00D50F5D"/>
    <w:rsid w:val="00D83385"/>
    <w:rsid w:val="00D85325"/>
    <w:rsid w:val="00DE3953"/>
    <w:rsid w:val="00F17553"/>
    <w:rsid w:val="00F21BF8"/>
    <w:rsid w:val="00FC39DA"/>
    <w:rsid w:val="00FC7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119BC"/>
  <w15:chartTrackingRefBased/>
  <w15:docId w15:val="{3B63B44F-1F40-1941-A363-F5AEB51B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8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8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6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87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5529F"/>
    <w:rPr>
      <w:color w:val="808080"/>
    </w:rPr>
  </w:style>
  <w:style w:type="character" w:customStyle="1" w:styleId="Heading2Char">
    <w:name w:val="Heading 2 Char"/>
    <w:basedOn w:val="DefaultParagraphFont"/>
    <w:link w:val="Heading2"/>
    <w:uiPriority w:val="9"/>
    <w:rsid w:val="001F38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657"/>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B036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6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Arnob Alam</cp:lastModifiedBy>
  <cp:revision>13</cp:revision>
  <dcterms:created xsi:type="dcterms:W3CDTF">2023-10-05T09:41:00Z</dcterms:created>
  <dcterms:modified xsi:type="dcterms:W3CDTF">2023-10-26T05:13:00Z</dcterms:modified>
</cp:coreProperties>
</file>