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27579" w14:textId="50B998F0" w:rsidR="00C477A4" w:rsidRPr="00D0475E" w:rsidRDefault="00D65388" w:rsidP="00D65388">
      <w:pPr>
        <w:pStyle w:val="Heading1"/>
        <w:rPr>
          <w:color w:val="auto"/>
        </w:rPr>
      </w:pPr>
      <w:r w:rsidRPr="00D0475E">
        <w:rPr>
          <w:color w:val="auto"/>
        </w:rPr>
        <w:t>Input Space Experimentation for Logit Models</w:t>
      </w:r>
      <w:r w:rsidR="00D0475E" w:rsidRPr="00D0475E">
        <w:rPr>
          <w:color w:val="auto"/>
        </w:rPr>
        <w:t xml:space="preserve"> Using Retail Mortgage Data</w:t>
      </w:r>
    </w:p>
    <w:p w14:paraId="77058AB0" w14:textId="79097A93" w:rsidR="00D65388" w:rsidRDefault="00D65388" w:rsidP="00D65388"/>
    <w:p w14:paraId="4E044E3C" w14:textId="7488FD94" w:rsidR="00524877" w:rsidRDefault="00524877" w:rsidP="00D65388">
      <w:pPr>
        <w:pStyle w:val="ListParagraph"/>
        <w:numPr>
          <w:ilvl w:val="0"/>
          <w:numId w:val="2"/>
        </w:numPr>
      </w:pPr>
      <w:r>
        <w:t>Aggregation of [g0_Delinq]</w:t>
      </w:r>
    </w:p>
    <w:p w14:paraId="779846F4" w14:textId="52FD3902" w:rsidR="00D44A3D" w:rsidRDefault="00D44A3D" w:rsidP="006F7980">
      <w:pPr>
        <w:pStyle w:val="ListParagraph"/>
        <w:numPr>
          <w:ilvl w:val="1"/>
          <w:numId w:val="2"/>
        </w:numPr>
      </w:pPr>
      <w:r>
        <w:t>Thrust: Aggregating the delinquency level variable may provide</w:t>
      </w:r>
      <w:r w:rsidR="00D74085">
        <w:t xml:space="preserve"> an indication of the level</w:t>
      </w:r>
      <w:r w:rsidR="000F1EC5">
        <w:t xml:space="preserve"> of default </w:t>
      </w:r>
      <w:r w:rsidR="00573FC7">
        <w:t>contagion,</w:t>
      </w:r>
      <w:r w:rsidR="000F1EC5">
        <w:t xml:space="preserve"> which other macro variables may fail to do</w:t>
      </w:r>
      <w:r w:rsidR="00573FC7">
        <w:t>. It can thus provide a “safety” net where other variables will fail to indicate stress within the portfolio</w:t>
      </w:r>
      <w:r w:rsidR="003250DE">
        <w:t xml:space="preserve">. We identified two </w:t>
      </w:r>
      <w:r w:rsidR="00010FC3">
        <w:t>methods</w:t>
      </w:r>
      <w:r w:rsidR="003250DE">
        <w:t xml:space="preserve"> in </w:t>
      </w:r>
      <w:r w:rsidR="00E268C4">
        <w:t xml:space="preserve">which this aggregation can be done: (1) the proportion of </w:t>
      </w:r>
      <w:r w:rsidR="00652CD1">
        <w:t>accounts with any delinquency at each month (g0_Delinq&gt;0)</w:t>
      </w:r>
      <w:r w:rsidR="009929B8">
        <w:t xml:space="preserve"> (known as the “any” method)</w:t>
      </w:r>
      <w:r w:rsidR="00652CD1">
        <w:t>, and (2) the proportion of accounts with zero delinquency</w:t>
      </w:r>
      <w:r w:rsidR="000F67E8">
        <w:t xml:space="preserve"> (g0_Delinq==0)</w:t>
      </w:r>
      <w:r w:rsidR="00652CD1">
        <w:t xml:space="preserve"> and </w:t>
      </w:r>
      <w:r w:rsidR="000F67E8">
        <w:t>the proportion of accounts with one month’s delinquency (g0_Delinq==1)</w:t>
      </w:r>
      <w:r w:rsidR="009929B8">
        <w:t xml:space="preserve"> (known as the “factorised” method)</w:t>
      </w:r>
      <w:r w:rsidR="00010FC3">
        <w:t>; the second method uses two variables</w:t>
      </w:r>
      <w:r w:rsidR="007727A9">
        <w:t xml:space="preserve"> to capture the three possible levels of delinquency in performing accounts (g0_Delinq==2 is implicit).</w:t>
      </w:r>
      <w:r w:rsidR="008C3F81">
        <w:t xml:space="preserve"> The two variables are then lagged for 1-,2-,3-,4-,5-,6-,9-, and 12 months. The two version</w:t>
      </w:r>
      <w:r w:rsidR="009449AA">
        <w:t>s</w:t>
      </w:r>
      <w:r w:rsidR="008C3F81">
        <w:t xml:space="preserve"> of the variable along with their associated lags are tested separately by fitting logit models, running a best subset selection, and comparing the AUC values of the final model</w:t>
      </w:r>
      <w:r w:rsidR="006F7980">
        <w:t>.</w:t>
      </w:r>
    </w:p>
    <w:p w14:paraId="12223B18" w14:textId="5C4BED6F" w:rsidR="006F7980" w:rsidRDefault="00F86F26" w:rsidP="006F7980">
      <w:pPr>
        <w:pStyle w:val="ListParagraph"/>
        <w:numPr>
          <w:ilvl w:val="1"/>
          <w:numId w:val="2"/>
        </w:numPr>
      </w:pPr>
      <w:r>
        <w:t xml:space="preserve">Setup: </w:t>
      </w:r>
      <w:r w:rsidR="003250DE">
        <w:t>T</w:t>
      </w:r>
      <w:r w:rsidR="00267F32">
        <w:t>he two methods, as explained above, are used in aggregating the delinquency information across the portfolio.</w:t>
      </w:r>
      <w:r w:rsidR="008C3F81">
        <w:t xml:space="preserve"> </w:t>
      </w:r>
      <w:r w:rsidR="006F7980">
        <w:t>The t</w:t>
      </w:r>
      <w:r w:rsidR="0047117B">
        <w:t>hree</w:t>
      </w:r>
      <w:r w:rsidR="006F7980">
        <w:t xml:space="preserve"> variables are then lagged for 1-,2-,3-,4-,5-,6-,9-, and 12 months. The two </w:t>
      </w:r>
      <w:r w:rsidR="0047117B">
        <w:t xml:space="preserve">methods </w:t>
      </w:r>
      <w:r w:rsidR="006F7980">
        <w:t>along with their associated lags are tested separately by fitting logit models, running a best subset selection, and comparing the AUC values of the final model.</w:t>
      </w:r>
    </w:p>
    <w:p w14:paraId="285A0988" w14:textId="114211DA" w:rsidR="00D30157" w:rsidRDefault="00EE6BC9" w:rsidP="00D44A3D">
      <w:pPr>
        <w:pStyle w:val="ListParagraph"/>
        <w:numPr>
          <w:ilvl w:val="1"/>
          <w:numId w:val="2"/>
        </w:numPr>
      </w:pPr>
      <w:r>
        <w:t xml:space="preserve">Results: The </w:t>
      </w:r>
      <w:r w:rsidR="009929B8">
        <w:t>“any” method results in a model with three variables</w:t>
      </w:r>
      <w:r w:rsidR="00160009">
        <w:t xml:space="preserve"> and an AUC of 5</w:t>
      </w:r>
      <w:r w:rsidR="00F53109">
        <w:t>6</w:t>
      </w:r>
      <w:r w:rsidR="00160009">
        <w:t>.</w:t>
      </w:r>
      <w:r w:rsidR="00322431">
        <w:t>25</w:t>
      </w:r>
      <w:r w:rsidR="00160009">
        <w:t>%. The “factorised” method results in a model with 16 variables and an AUC of 5</w:t>
      </w:r>
      <w:r w:rsidR="00F53109">
        <w:t>6</w:t>
      </w:r>
      <w:r w:rsidR="00160009">
        <w:t>.</w:t>
      </w:r>
      <w:r w:rsidR="00B26C73">
        <w:t>52</w:t>
      </w:r>
      <w:r w:rsidR="00160009">
        <w:t>%.</w:t>
      </w:r>
      <w:r w:rsidR="008C0F57">
        <w:t xml:space="preserve"> Although the “factorised” version results in a slightly better performance, it</w:t>
      </w:r>
      <w:r w:rsidR="00DB596D">
        <w:t xml:space="preserve"> has more than 5 times the number of variables as the “any” method. It is thus suggested to use the “any” method with its associated </w:t>
      </w:r>
      <w:proofErr w:type="gramStart"/>
      <w:r w:rsidR="00DB596D">
        <w:t>lags</w:t>
      </w:r>
      <w:r w:rsidR="00A202AB">
        <w:t>;</w:t>
      </w:r>
      <w:proofErr w:type="gramEnd"/>
      <w:r w:rsidR="00A202AB">
        <w:t xml:space="preserve"> i.e., the current value and the 5-, and 12 months</w:t>
      </w:r>
      <w:r>
        <w:t xml:space="preserve"> </w:t>
      </w:r>
      <w:r w:rsidR="00A202AB">
        <w:t>lags</w:t>
      </w:r>
      <w:r w:rsidR="001A5499">
        <w:t>.</w:t>
      </w:r>
    </w:p>
    <w:p w14:paraId="697347F0" w14:textId="5840928A" w:rsidR="00F86F26" w:rsidRDefault="005161E9" w:rsidP="00D30157">
      <w:pPr>
        <w:pStyle w:val="ListParagraph"/>
        <w:numPr>
          <w:ilvl w:val="2"/>
          <w:numId w:val="2"/>
        </w:numPr>
      </w:pPr>
      <w:r>
        <w:t xml:space="preserve">The 5- and 12 month lagged variables result in </w:t>
      </w:r>
      <w:r w:rsidR="00BD536B">
        <w:t xml:space="preserve">6.5% and </w:t>
      </w:r>
      <w:r w:rsidR="004858DC">
        <w:t>2.6</w:t>
      </w:r>
      <w:r w:rsidR="00BD536B">
        <w:t>% of observations being omitted</w:t>
      </w:r>
      <w:r w:rsidR="004176C7">
        <w:t xml:space="preserve">. This in itself is not too </w:t>
      </w:r>
      <w:proofErr w:type="gramStart"/>
      <w:r w:rsidR="004176C7">
        <w:t>high,</w:t>
      </w:r>
      <w:proofErr w:type="gramEnd"/>
      <w:r w:rsidR="004176C7">
        <w:t xml:space="preserve"> however the periods being omitted is in the start of an economic downturn (2007)</w:t>
      </w:r>
      <w:r w:rsidR="00DA5CAF">
        <w:t xml:space="preserve">. It is thus suggested that only the </w:t>
      </w:r>
      <w:proofErr w:type="gramStart"/>
      <w:r w:rsidR="00DA5CAF">
        <w:t>5 month</w:t>
      </w:r>
      <w:proofErr w:type="gramEnd"/>
      <w:r w:rsidR="00DA5CAF">
        <w:t xml:space="preserve"> lagged version be used, which </w:t>
      </w:r>
      <w:r w:rsidR="00CD1CD3">
        <w:t xml:space="preserve">along with the unlagged variable </w:t>
      </w:r>
      <w:r w:rsidR="00DA5CAF">
        <w:t xml:space="preserve">results in </w:t>
      </w:r>
      <w:r w:rsidR="00CD1CD3">
        <w:t xml:space="preserve">a model with </w:t>
      </w:r>
      <w:r w:rsidR="00DA5CAF">
        <w:t xml:space="preserve">an AUC of </w:t>
      </w:r>
      <w:r w:rsidR="00D51454">
        <w:t>55.8%.</w:t>
      </w:r>
    </w:p>
    <w:p w14:paraId="7BB05A80" w14:textId="1ED0DEE9" w:rsidR="00D65388" w:rsidRDefault="00D65388" w:rsidP="00D65388">
      <w:pPr>
        <w:pStyle w:val="ListParagraph"/>
        <w:numPr>
          <w:ilvl w:val="0"/>
          <w:numId w:val="2"/>
        </w:numPr>
      </w:pPr>
      <w:r>
        <w:t>Aggregation of [</w:t>
      </w:r>
      <w:proofErr w:type="spellStart"/>
      <w:r>
        <w:t>InterestRate_Margin</w:t>
      </w:r>
      <w:proofErr w:type="spellEnd"/>
      <w:r>
        <w:t>]</w:t>
      </w:r>
    </w:p>
    <w:p w14:paraId="1DF6EE36" w14:textId="2E52C231" w:rsidR="00D65388" w:rsidRDefault="00D65388" w:rsidP="00D65388">
      <w:pPr>
        <w:pStyle w:val="ListParagraph"/>
        <w:numPr>
          <w:ilvl w:val="1"/>
          <w:numId w:val="2"/>
        </w:numPr>
      </w:pPr>
      <w:r>
        <w:t>Thrust: Aggregating this variable over each month in the sample window may give insight to the competitive pressures on the portfolio within the broader retail loans market.</w:t>
      </w:r>
      <w:r w:rsidR="00141EE7">
        <w:t xml:space="preserve"> Since this variable has missing values, mean- or median imputation is needed</w:t>
      </w:r>
      <w:r w:rsidR="00130C0E">
        <w:t>, which necessitates a comparison between the two techniques for this variable.</w:t>
      </w:r>
      <w:r w:rsidR="00F76C98">
        <w:t xml:space="preserve"> The question is then whether the aggregation should then be mean or median imputation.</w:t>
      </w:r>
    </w:p>
    <w:p w14:paraId="7793ECD1" w14:textId="59F3FDD1" w:rsidR="00D65388" w:rsidRDefault="00D65388" w:rsidP="00D65388">
      <w:pPr>
        <w:pStyle w:val="ListParagraph"/>
        <w:numPr>
          <w:ilvl w:val="1"/>
          <w:numId w:val="2"/>
        </w:numPr>
      </w:pPr>
      <w:r>
        <w:t>Setup: Mean- and median imputation is first applied to [</w:t>
      </w:r>
      <w:proofErr w:type="spellStart"/>
      <w:r>
        <w:t>InterestRate_Margin</w:t>
      </w:r>
      <w:proofErr w:type="spellEnd"/>
      <w:r>
        <w:t xml:space="preserve">]. The two versions of the variable </w:t>
      </w:r>
      <w:r w:rsidR="00637C04">
        <w:t>are</w:t>
      </w:r>
      <w:r>
        <w:t xml:space="preserve"> then</w:t>
      </w:r>
      <w:r w:rsidR="00F76C98">
        <w:t xml:space="preserve"> compared by fitting two logit models and comparing the AUC values. </w:t>
      </w:r>
      <w:r w:rsidR="00490BD9">
        <w:t xml:space="preserve">According to this test, the “best” imputation technique is </w:t>
      </w:r>
      <w:proofErr w:type="gramStart"/>
      <w:r w:rsidR="00490BD9">
        <w:t>chosen</w:t>
      </w:r>
      <w:proofErr w:type="gramEnd"/>
      <w:r w:rsidR="00490BD9">
        <w:t xml:space="preserve"> and </w:t>
      </w:r>
      <w:r w:rsidR="00F55D05">
        <w:t>aggregation is applied</w:t>
      </w:r>
      <w:r>
        <w:t xml:space="preserve"> by taking the mean</w:t>
      </w:r>
      <w:r w:rsidR="00F55D05">
        <w:t xml:space="preserve"> and median</w:t>
      </w:r>
      <w:r>
        <w:t xml:space="preserve"> over each month in the sampling </w:t>
      </w:r>
      <w:r>
        <w:lastRenderedPageBreak/>
        <w:t xml:space="preserve">window. The two variables are then lagged for 1-,2-,3-,4-,5-,6-,9-, and 12 months. </w:t>
      </w:r>
      <w:r w:rsidR="00F55D05">
        <w:t>Finally, t</w:t>
      </w:r>
      <w:r>
        <w:t>he two version of the variable along with their associated lags are tested separately by fitting logit models</w:t>
      </w:r>
      <w:r w:rsidR="00F56156">
        <w:t>, running a best subset selection,</w:t>
      </w:r>
      <w:r>
        <w:t xml:space="preserve"> and comparing the AUC values</w:t>
      </w:r>
      <w:r w:rsidR="00F56156">
        <w:t xml:space="preserve"> of the final model</w:t>
      </w:r>
      <w:r>
        <w:t>.</w:t>
      </w:r>
    </w:p>
    <w:p w14:paraId="78260032" w14:textId="664544C4" w:rsidR="00D65388" w:rsidRDefault="00D65388" w:rsidP="00D65388">
      <w:pPr>
        <w:pStyle w:val="ListParagraph"/>
        <w:numPr>
          <w:ilvl w:val="1"/>
          <w:numId w:val="2"/>
        </w:numPr>
      </w:pPr>
      <w:r>
        <w:t xml:space="preserve">Results: </w:t>
      </w:r>
      <w:r w:rsidR="00292ACD">
        <w:t>Mean</w:t>
      </w:r>
      <w:r w:rsidR="00900666">
        <w:t xml:space="preserve"> and median imputation to the interest rate margin variable result in logit models that have the exact same AUCs of </w:t>
      </w:r>
      <w:r w:rsidR="00661291">
        <w:t>55.77%, there is thus no preference</w:t>
      </w:r>
      <w:r w:rsidR="001F4798">
        <w:t xml:space="preserve">; mean imputation is chosen for </w:t>
      </w:r>
      <w:r w:rsidR="00FD25AB">
        <w:t>the rest of the experiment</w:t>
      </w:r>
      <w:r w:rsidR="00661291">
        <w:t>.</w:t>
      </w:r>
      <w:r w:rsidR="00292ACD">
        <w:t xml:space="preserve"> </w:t>
      </w:r>
      <w:r w:rsidR="00AE52B0">
        <w:t xml:space="preserve">Mean aggregation to the </w:t>
      </w:r>
      <w:r w:rsidR="00255BD1">
        <w:t xml:space="preserve">interest rate margin </w:t>
      </w:r>
      <w:r w:rsidR="002F642D">
        <w:t xml:space="preserve">model </w:t>
      </w:r>
      <w:r w:rsidR="00FD25AB">
        <w:t xml:space="preserve">results </w:t>
      </w:r>
      <w:r w:rsidR="00255BD1">
        <w:t xml:space="preserve">in a best subset model with 3 variables and an AUC of </w:t>
      </w:r>
      <w:r w:rsidR="00892A15">
        <w:t>55.</w:t>
      </w:r>
      <w:r w:rsidR="002F642D">
        <w:t>6</w:t>
      </w:r>
      <w:r w:rsidR="00892A15">
        <w:t xml:space="preserve">3%. Median aggregation to the interest rate margin model results in a best subset model with </w:t>
      </w:r>
      <w:r w:rsidR="00A90050">
        <w:t>6 variables and an AUC of 56.</w:t>
      </w:r>
      <w:r w:rsidR="0092448F">
        <w:t>33</w:t>
      </w:r>
      <w:r w:rsidR="00A90050">
        <w:t xml:space="preserve">%. </w:t>
      </w:r>
      <w:r w:rsidR="0092448F">
        <w:t>It is suggested that</w:t>
      </w:r>
      <w:r w:rsidR="00A90050">
        <w:t xml:space="preserve"> median </w:t>
      </w:r>
      <w:r w:rsidR="00F70550">
        <w:t>aggregation</w:t>
      </w:r>
      <w:r w:rsidR="00A90050">
        <w:t xml:space="preserve"> </w:t>
      </w:r>
      <w:r w:rsidR="00495C1B">
        <w:t>is used,</w:t>
      </w:r>
      <w:r w:rsidR="00A90050">
        <w:t xml:space="preserve"> with </w:t>
      </w:r>
      <w:r w:rsidR="00495C1B">
        <w:t>the unlagged variable and lags of</w:t>
      </w:r>
      <w:r w:rsidR="00A90050">
        <w:t xml:space="preserve"> 1-,2-,3-,9-, and 12 months.</w:t>
      </w:r>
    </w:p>
    <w:p w14:paraId="2E2E8146" w14:textId="1771CDF9" w:rsidR="00721F60" w:rsidRDefault="008C1819" w:rsidP="008C1819">
      <w:pPr>
        <w:pStyle w:val="ListParagraph"/>
        <w:numPr>
          <w:ilvl w:val="2"/>
          <w:numId w:val="2"/>
        </w:numPr>
      </w:pPr>
      <w:r>
        <w:t xml:space="preserve">The </w:t>
      </w:r>
      <w:r w:rsidR="00A90050">
        <w:t>9-</w:t>
      </w:r>
      <w:r>
        <w:t xml:space="preserve"> and 12 month lagged variables result in </w:t>
      </w:r>
      <w:r w:rsidR="00113D18">
        <w:t>4.8</w:t>
      </w:r>
      <w:r w:rsidR="0034205A">
        <w:t>%</w:t>
      </w:r>
      <w:r>
        <w:t xml:space="preserve"> and </w:t>
      </w:r>
      <w:r w:rsidR="0034205A">
        <w:t>6.5</w:t>
      </w:r>
      <w:r>
        <w:t xml:space="preserve">% of observations being omitted. This in itself is </w:t>
      </w:r>
      <w:r w:rsidR="00C07341">
        <w:t>excessively</w:t>
      </w:r>
      <w:r>
        <w:t xml:space="preserve"> </w:t>
      </w:r>
      <w:proofErr w:type="gramStart"/>
      <w:r>
        <w:t>high,</w:t>
      </w:r>
      <w:proofErr w:type="gramEnd"/>
      <w:r>
        <w:t xml:space="preserve"> however the periods being omitted is in the start of an economic downturn (2007). It is thus suggested that only the </w:t>
      </w:r>
      <w:r w:rsidR="0034205A">
        <w:t>1-</w:t>
      </w:r>
      <w:r w:rsidR="000C4826">
        <w:t xml:space="preserve">,2-, and </w:t>
      </w:r>
      <w:r w:rsidR="00113D18">
        <w:t>3</w:t>
      </w:r>
      <w:r>
        <w:t xml:space="preserve"> month lagged version</w:t>
      </w:r>
      <w:r w:rsidR="00113D18">
        <w:t>s</w:t>
      </w:r>
      <w:r>
        <w:t xml:space="preserve"> be used</w:t>
      </w:r>
      <w:r w:rsidR="00F74943">
        <w:t xml:space="preserve"> (</w:t>
      </w:r>
      <w:r w:rsidR="000F694E">
        <w:t xml:space="preserve">these are the top three most important variables from the best subset model as identified by the custom function </w:t>
      </w:r>
      <w:proofErr w:type="spellStart"/>
      <w:r w:rsidR="000F694E" w:rsidRPr="000F694E">
        <w:rPr>
          <w:i/>
          <w:iCs/>
        </w:rPr>
        <w:t>varImport_</w:t>
      </w:r>
      <w:proofErr w:type="gramStart"/>
      <w:r w:rsidR="000F694E" w:rsidRPr="000F694E">
        <w:rPr>
          <w:i/>
          <w:iCs/>
        </w:rPr>
        <w:t>logit</w:t>
      </w:r>
      <w:proofErr w:type="spellEnd"/>
      <w:r w:rsidR="000F694E" w:rsidRPr="000F694E">
        <w:rPr>
          <w:i/>
          <w:iCs/>
        </w:rPr>
        <w:t>(</w:t>
      </w:r>
      <w:proofErr w:type="gramEnd"/>
      <w:r w:rsidR="000F694E" w:rsidRPr="000F694E">
        <w:rPr>
          <w:i/>
          <w:iCs/>
        </w:rPr>
        <w:t>)</w:t>
      </w:r>
      <w:r w:rsidR="00F74943">
        <w:t>)</w:t>
      </w:r>
      <w:r w:rsidR="00C07341">
        <w:t>, which</w:t>
      </w:r>
      <w:r>
        <w:t xml:space="preserve"> results in a model with an AUC of </w:t>
      </w:r>
      <w:r w:rsidR="00B3780D">
        <w:t>56</w:t>
      </w:r>
      <w:r w:rsidR="00690C99">
        <w:t>%</w:t>
      </w:r>
      <w:r w:rsidR="002273A1">
        <w:t>.</w:t>
      </w:r>
    </w:p>
    <w:p w14:paraId="4AE0632C" w14:textId="55DC178A" w:rsidR="002A1DAE" w:rsidRDefault="007B1E5B" w:rsidP="002A1DAE">
      <w:pPr>
        <w:pStyle w:val="ListParagraph"/>
        <w:numPr>
          <w:ilvl w:val="0"/>
          <w:numId w:val="2"/>
        </w:numPr>
      </w:pPr>
      <w:r>
        <w:t xml:space="preserve">Aggregation of the </w:t>
      </w:r>
      <w:r w:rsidR="00E158BE">
        <w:t>number of new loans in the portfolio.</w:t>
      </w:r>
    </w:p>
    <w:p w14:paraId="0113720C" w14:textId="5A869EE6" w:rsidR="00E158BE" w:rsidRDefault="00E158BE" w:rsidP="00E158BE">
      <w:pPr>
        <w:pStyle w:val="ListParagraph"/>
        <w:numPr>
          <w:ilvl w:val="1"/>
          <w:numId w:val="2"/>
        </w:numPr>
      </w:pPr>
      <w:r>
        <w:t xml:space="preserve">Thrust: </w:t>
      </w:r>
      <w:r w:rsidR="007E6444">
        <w:t xml:space="preserve">The proportion of new loans </w:t>
      </w:r>
      <w:r w:rsidR="004877C3">
        <w:t>being added to the portfolio each month may give an indication of the credit current appetite</w:t>
      </w:r>
      <w:r w:rsidR="0031663D">
        <w:t>.</w:t>
      </w:r>
      <w:r w:rsidR="004877C3">
        <w:t xml:space="preserve"> </w:t>
      </w:r>
      <w:r w:rsidR="000F4EE9">
        <w:t>Th</w:t>
      </w:r>
      <w:r w:rsidR="0031663D">
        <w:t>is</w:t>
      </w:r>
      <w:r w:rsidR="000F4EE9">
        <w:t xml:space="preserve"> proportion can be computed </w:t>
      </w:r>
      <w:r w:rsidR="00F46D9C">
        <w:t>using the number of new loans each month divided by the total number of active loans in th</w:t>
      </w:r>
      <w:r w:rsidR="001A005A">
        <w:t>at</w:t>
      </w:r>
      <w:r w:rsidR="00F46D9C">
        <w:t xml:space="preserve"> month</w:t>
      </w:r>
      <w:r w:rsidR="001A005A">
        <w:t xml:space="preserve">, i.e., number weighting. Alternatively, </w:t>
      </w:r>
      <w:r w:rsidR="0031663D">
        <w:t>it</w:t>
      </w:r>
      <w:r w:rsidR="001A005A">
        <w:t xml:space="preserve"> can be computed </w:t>
      </w:r>
      <w:r w:rsidR="0031663D">
        <w:t xml:space="preserve">by </w:t>
      </w:r>
      <w:r w:rsidR="00956B4F">
        <w:t xml:space="preserve">dividing </w:t>
      </w:r>
      <w:r w:rsidR="001A005A">
        <w:t xml:space="preserve">the </w:t>
      </w:r>
      <w:r w:rsidR="00956B4F">
        <w:t>total balance of the new loans in that month by the total balance of all active loans in that month, i.e., balance weighting.</w:t>
      </w:r>
      <w:r w:rsidR="00F118B8">
        <w:t xml:space="preserve"> By number weighting we are only interested in the number of new cohorts entering the portfoli</w:t>
      </w:r>
      <w:r w:rsidR="00917C66">
        <w:t xml:space="preserve">o, whilst by balance </w:t>
      </w:r>
      <w:r w:rsidR="005500A2">
        <w:t>weighting,</w:t>
      </w:r>
      <w:r w:rsidR="00917C66">
        <w:t xml:space="preserve"> we are interested in the total Rand exposure being introduced into the portfolio.</w:t>
      </w:r>
    </w:p>
    <w:p w14:paraId="2F4A7EF1" w14:textId="33A10348" w:rsidR="00637C04" w:rsidRDefault="00637C04" w:rsidP="00E158BE">
      <w:pPr>
        <w:pStyle w:val="ListParagraph"/>
        <w:numPr>
          <w:ilvl w:val="1"/>
          <w:numId w:val="2"/>
        </w:numPr>
      </w:pPr>
      <w:r>
        <w:t>Setup: Two aggregation variables are first created which</w:t>
      </w:r>
      <w:r w:rsidR="001C1F87">
        <w:t xml:space="preserve"> capture the proportion of new loans within each month of the sampling period, i.e., a number- and balance weighted variable.</w:t>
      </w:r>
      <w:r w:rsidR="005500A2">
        <w:t xml:space="preserve"> The two variables are then lagged for 1-,2-,3-,4-,5-,6-,9-, and 12 months.</w:t>
      </w:r>
      <w:r w:rsidR="005500A2" w:rsidRPr="005500A2">
        <w:t xml:space="preserve"> </w:t>
      </w:r>
      <w:r w:rsidR="005500A2">
        <w:t>The two version of the variable along with their associated lags are tested separately by fitting logit models, running a best subset selection, and comparing the AUC values of the final model.</w:t>
      </w:r>
    </w:p>
    <w:p w14:paraId="1BA04EAC" w14:textId="672C4330" w:rsidR="005500A2" w:rsidRDefault="00C306F0" w:rsidP="0005642F">
      <w:pPr>
        <w:pStyle w:val="ListParagraph"/>
        <w:numPr>
          <w:ilvl w:val="1"/>
          <w:numId w:val="2"/>
        </w:numPr>
      </w:pPr>
      <w:r>
        <w:t xml:space="preserve">Results: </w:t>
      </w:r>
      <w:r w:rsidR="0005642F">
        <w:t xml:space="preserve">Both versions of the aggregated variable results in a final model which includes the current aggregated value, </w:t>
      </w:r>
      <w:r w:rsidR="009E7326">
        <w:t xml:space="preserve">and </w:t>
      </w:r>
      <w:r w:rsidR="0005642F">
        <w:t xml:space="preserve">a </w:t>
      </w:r>
      <w:r w:rsidR="0027320D">
        <w:t>1</w:t>
      </w:r>
      <w:r w:rsidR="0005642F">
        <w:t>-</w:t>
      </w:r>
      <w:r w:rsidR="0027320D">
        <w:t>,3-,4-,5-, and</w:t>
      </w:r>
      <w:r w:rsidR="0005642F">
        <w:t xml:space="preserve"> 12</w:t>
      </w:r>
      <w:r w:rsidR="009E7326">
        <w:t xml:space="preserve"> </w:t>
      </w:r>
      <w:r w:rsidR="0005642F">
        <w:t>month lagged value</w:t>
      </w:r>
      <w:r w:rsidR="009E7326">
        <w:t>s</w:t>
      </w:r>
      <w:r w:rsidR="0005642F">
        <w:t xml:space="preserve">. </w:t>
      </w:r>
      <w:r w:rsidR="009A41C9">
        <w:t xml:space="preserve">The three most important variables </w:t>
      </w:r>
      <w:r w:rsidR="008E42FE">
        <w:t xml:space="preserve">in descending order </w:t>
      </w:r>
      <w:r w:rsidR="009A41C9">
        <w:t xml:space="preserve">are the </w:t>
      </w:r>
      <w:r w:rsidR="00A85291">
        <w:t xml:space="preserve">current value, </w:t>
      </w:r>
      <w:r w:rsidR="00B738B2">
        <w:t xml:space="preserve">the </w:t>
      </w:r>
      <w:r w:rsidR="00A85291">
        <w:t xml:space="preserve">12-month lagged value, and the </w:t>
      </w:r>
      <w:r w:rsidR="008E42FE">
        <w:t>1 month lagged value</w:t>
      </w:r>
      <w:r w:rsidR="009A41C9">
        <w:t xml:space="preserve">. </w:t>
      </w:r>
      <w:r w:rsidR="006C68DA">
        <w:t>The AUC value of the</w:t>
      </w:r>
      <w:r w:rsidR="009E7326">
        <w:t xml:space="preserve"> number weighted </w:t>
      </w:r>
      <w:r w:rsidR="006C68DA">
        <w:t>model</w:t>
      </w:r>
      <w:r w:rsidR="009E7326">
        <w:t xml:space="preserve"> </w:t>
      </w:r>
      <w:r w:rsidR="006C68DA">
        <w:t>is slightly</w:t>
      </w:r>
      <w:r w:rsidR="009E7326">
        <w:t xml:space="preserve"> higher at </w:t>
      </w:r>
      <w:r w:rsidR="00B25642">
        <w:t>5</w:t>
      </w:r>
      <w:r w:rsidR="006837F5">
        <w:t>3</w:t>
      </w:r>
      <w:r w:rsidR="00B25642">
        <w:t>.</w:t>
      </w:r>
      <w:r w:rsidR="006837F5">
        <w:t>53</w:t>
      </w:r>
      <w:r w:rsidR="00B25642">
        <w:t>%</w:t>
      </w:r>
      <w:r w:rsidR="006C68DA">
        <w:t>, whilst</w:t>
      </w:r>
      <w:r w:rsidR="00B25642">
        <w:t xml:space="preserve"> the weighted balance </w:t>
      </w:r>
      <w:r w:rsidR="006C68DA">
        <w:t>model has an AUC</w:t>
      </w:r>
      <w:r w:rsidR="00B25642">
        <w:t xml:space="preserve"> </w:t>
      </w:r>
      <w:r w:rsidR="006C68DA">
        <w:t>of</w:t>
      </w:r>
      <w:r w:rsidR="00B25642">
        <w:t xml:space="preserve"> 52.</w:t>
      </w:r>
      <w:r w:rsidR="00A11533">
        <w:t>38</w:t>
      </w:r>
      <w:r w:rsidR="00B25642">
        <w:t>%</w:t>
      </w:r>
      <w:r w:rsidR="0005642F">
        <w:t xml:space="preserve">. </w:t>
      </w:r>
      <w:r w:rsidR="006C68DA">
        <w:t xml:space="preserve">Either version of the aggregated variable </w:t>
      </w:r>
      <w:r w:rsidR="00C43342">
        <w:t xml:space="preserve">is suitable for use, but the number weighted model will </w:t>
      </w:r>
      <w:proofErr w:type="gramStart"/>
      <w:r w:rsidR="004C64C2">
        <w:t>has</w:t>
      </w:r>
      <w:proofErr w:type="gramEnd"/>
      <w:r w:rsidR="00C43342">
        <w:t xml:space="preserve"> a slightly better performance.</w:t>
      </w:r>
    </w:p>
    <w:p w14:paraId="0EACD05E" w14:textId="3CA085BA" w:rsidR="008C1819" w:rsidRDefault="008C1819" w:rsidP="008C1819">
      <w:pPr>
        <w:pStyle w:val="ListParagraph"/>
        <w:numPr>
          <w:ilvl w:val="2"/>
          <w:numId w:val="2"/>
        </w:numPr>
      </w:pPr>
      <w:r>
        <w:t>The 12</w:t>
      </w:r>
      <w:r w:rsidR="00DB31D4">
        <w:t>-,5-,4-,</w:t>
      </w:r>
      <w:r w:rsidR="008B7FC6">
        <w:t>3-,</w:t>
      </w:r>
      <w:r w:rsidR="00237FCF">
        <w:t xml:space="preserve"> and 1</w:t>
      </w:r>
      <w:r>
        <w:t xml:space="preserve"> month lagged variables result in 6.5%</w:t>
      </w:r>
      <w:r w:rsidR="00237FCF">
        <w:t>,</w:t>
      </w:r>
      <w:r>
        <w:t xml:space="preserve"> 4.6%</w:t>
      </w:r>
      <w:r w:rsidR="00237FCF">
        <w:t xml:space="preserve">, </w:t>
      </w:r>
      <w:r w:rsidR="00C5185C">
        <w:t>2.1%, 1.5%, and 0.5%</w:t>
      </w:r>
      <w:r>
        <w:t xml:space="preserve"> of observations being omitted</w:t>
      </w:r>
      <w:r w:rsidR="00C5185C">
        <w:t>, respectively</w:t>
      </w:r>
      <w:r>
        <w:t xml:space="preserve">. This in itself is not too </w:t>
      </w:r>
      <w:proofErr w:type="gramStart"/>
      <w:r>
        <w:t>high,</w:t>
      </w:r>
      <w:proofErr w:type="gramEnd"/>
      <w:r>
        <w:t xml:space="preserve"> however the periods being omitted is in the start of an economic downturn (2007). It is thus suggested that the </w:t>
      </w:r>
      <w:r w:rsidR="00F04004">
        <w:t>1-,3-,4-, and 5</w:t>
      </w:r>
      <w:r>
        <w:t xml:space="preserve"> month lagged </w:t>
      </w:r>
      <w:r>
        <w:lastRenderedPageBreak/>
        <w:t>version</w:t>
      </w:r>
      <w:r w:rsidR="00F04004">
        <w:t>s</w:t>
      </w:r>
      <w:r>
        <w:t xml:space="preserve"> be used, which along with the unlagged variable results in a model with an AUC of </w:t>
      </w:r>
      <w:r w:rsidR="00234E93">
        <w:t>52.59%.</w:t>
      </w:r>
    </w:p>
    <w:p w14:paraId="268D2572" w14:textId="6A898CFC" w:rsidR="009A41C9" w:rsidRDefault="00431107" w:rsidP="009A41C9">
      <w:pPr>
        <w:pStyle w:val="ListParagraph"/>
        <w:numPr>
          <w:ilvl w:val="0"/>
          <w:numId w:val="2"/>
        </w:numPr>
      </w:pPr>
      <w:r>
        <w:t>Transformations</w:t>
      </w:r>
    </w:p>
    <w:p w14:paraId="2A9FA92B" w14:textId="075A06F6" w:rsidR="00431107" w:rsidRDefault="00431107" w:rsidP="00431107">
      <w:pPr>
        <w:pStyle w:val="ListParagraph"/>
        <w:numPr>
          <w:ilvl w:val="1"/>
          <w:numId w:val="2"/>
        </w:numPr>
      </w:pPr>
      <w:r>
        <w:t xml:space="preserve">Thrust: </w:t>
      </w:r>
      <w:r w:rsidR="008D191D">
        <w:t>Assessing</w:t>
      </w:r>
      <w:r w:rsidR="00B56F98">
        <w:t xml:space="preserve"> the effect of transforming </w:t>
      </w:r>
      <w:r w:rsidR="008D191D">
        <w:t>the input data used to train</w:t>
      </w:r>
      <w:r w:rsidR="00B56F98">
        <w:t xml:space="preserve"> a logit model</w:t>
      </w:r>
      <w:r w:rsidR="008D191D">
        <w:t>.</w:t>
      </w:r>
    </w:p>
    <w:p w14:paraId="0CA881C9" w14:textId="480B77D7" w:rsidR="008D191D" w:rsidRDefault="008D191D" w:rsidP="00431107">
      <w:pPr>
        <w:pStyle w:val="ListParagraph"/>
        <w:numPr>
          <w:ilvl w:val="1"/>
          <w:numId w:val="2"/>
        </w:numPr>
      </w:pPr>
      <w:r>
        <w:t xml:space="preserve">Setup: </w:t>
      </w:r>
      <w:r w:rsidR="00ED7C3D">
        <w:t>[Balance] and [</w:t>
      </w:r>
      <w:proofErr w:type="spellStart"/>
      <w:r w:rsidR="00976B0B">
        <w:t>M_Repo_Rate</w:t>
      </w:r>
      <w:proofErr w:type="spellEnd"/>
      <w:r w:rsidR="00976B0B">
        <w:t xml:space="preserve">] are chosen as variables with which to apply transformations on and explore the effect of the transformations on the logit models. </w:t>
      </w:r>
      <w:r w:rsidR="004B4D91">
        <w:t>[Balance] is</w:t>
      </w:r>
      <w:r w:rsidR="004253FD">
        <w:t xml:space="preserve"> log-transformed</w:t>
      </w:r>
      <w:r w:rsidR="004B4D91">
        <w:t xml:space="preserve"> and</w:t>
      </w:r>
      <w:r w:rsidR="004253FD">
        <w:t xml:space="preserve"> an</w:t>
      </w:r>
      <w:r w:rsidR="004B4D91">
        <w:t xml:space="preserve"> optimal Yeo-Johnson transform</w:t>
      </w:r>
      <w:r w:rsidR="004253FD">
        <w:t>ation is applied</w:t>
      </w:r>
      <w:r w:rsidR="004B4D91">
        <w:t>. [</w:t>
      </w:r>
      <w:proofErr w:type="spellStart"/>
      <w:r w:rsidR="004B4D91">
        <w:t>M_Repo_Rate</w:t>
      </w:r>
      <w:proofErr w:type="spellEnd"/>
      <w:r w:rsidR="004B4D91">
        <w:t xml:space="preserve">] is </w:t>
      </w:r>
      <w:r w:rsidR="00A11665">
        <w:t>multiplied with 100 and s</w:t>
      </w:r>
      <w:r w:rsidR="004253FD">
        <w:t xml:space="preserve">quared and an optimal Yeo-Johnson transformation is applied. </w:t>
      </w:r>
      <w:r w:rsidR="00BC1CA6">
        <w:t xml:space="preserve">Three models, </w:t>
      </w:r>
      <w:r w:rsidR="00B9453F">
        <w:t xml:space="preserve">each </w:t>
      </w:r>
      <w:r w:rsidR="00BC1CA6">
        <w:t>containing the</w:t>
      </w:r>
      <w:r w:rsidR="00B9453F">
        <w:t xml:space="preserve"> single</w:t>
      </w:r>
      <w:r w:rsidR="00BC1CA6">
        <w:t xml:space="preserve"> raw- </w:t>
      </w:r>
      <w:r w:rsidR="00B9453F">
        <w:t>or</w:t>
      </w:r>
      <w:r w:rsidR="00BC1CA6">
        <w:t xml:space="preserve"> transformed variable</w:t>
      </w:r>
      <w:r w:rsidR="00B9453F">
        <w:t xml:space="preserve">, are </w:t>
      </w:r>
      <w:proofErr w:type="gramStart"/>
      <w:r w:rsidR="00B9453F">
        <w:t>fitted</w:t>
      </w:r>
      <w:proofErr w:type="gramEnd"/>
      <w:r w:rsidR="00B9453F">
        <w:t xml:space="preserve"> and compared in terms of their AUC values for both [Balance] and [</w:t>
      </w:r>
      <w:proofErr w:type="spellStart"/>
      <w:r w:rsidR="00B9453F">
        <w:t>M_Repo_Rate</w:t>
      </w:r>
      <w:proofErr w:type="spellEnd"/>
      <w:r w:rsidR="00B9453F">
        <w:t xml:space="preserve">]. </w:t>
      </w:r>
      <w:r w:rsidR="00837310">
        <w:t>The input space is then increased by adding the strong predictor [g0_Delinq] and the three models are fitted and compared again.</w:t>
      </w:r>
    </w:p>
    <w:p w14:paraId="7522CA99" w14:textId="0222F149" w:rsidR="00B13CD3" w:rsidRDefault="00B13CD3" w:rsidP="00431107">
      <w:pPr>
        <w:pStyle w:val="ListParagraph"/>
        <w:numPr>
          <w:ilvl w:val="1"/>
          <w:numId w:val="2"/>
        </w:numPr>
      </w:pPr>
      <w:r>
        <w:t xml:space="preserve">Results: </w:t>
      </w:r>
      <w:r w:rsidR="00E47B74">
        <w:t>The AUCs are unaffected when transformations are applied</w:t>
      </w:r>
      <w:r w:rsidR="002D28DF">
        <w:t xml:space="preserve"> and/or the input space is increased</w:t>
      </w:r>
      <w:r w:rsidR="00E47B74">
        <w:t xml:space="preserve"> </w:t>
      </w:r>
      <w:r w:rsidR="002D28DF">
        <w:t>for either</w:t>
      </w:r>
      <w:r w:rsidR="00E47B74">
        <w:t xml:space="preserve"> [Balance] and [</w:t>
      </w:r>
      <w:proofErr w:type="spellStart"/>
      <w:r w:rsidR="00E47B74">
        <w:t>M_Repo_Rate</w:t>
      </w:r>
      <w:proofErr w:type="spellEnd"/>
      <w:r w:rsidR="00E47B74">
        <w:t>]</w:t>
      </w:r>
      <w:r w:rsidR="002D28DF">
        <w:t>.</w:t>
      </w:r>
      <w:r w:rsidR="00AB6C00">
        <w:t xml:space="preserve"> The residual deviance, AIC, and standard errors may however change</w:t>
      </w:r>
      <w:r w:rsidR="00041486">
        <w:t xml:space="preserve"> when transformations are used.</w:t>
      </w:r>
      <w:r w:rsidR="000A2D8D">
        <w:t xml:space="preserve"> Further investigation may be necessitated.</w:t>
      </w:r>
    </w:p>
    <w:p w14:paraId="6E09F293" w14:textId="3F41A5FF" w:rsidR="00A159F0" w:rsidRDefault="00A746A7" w:rsidP="00A159F0">
      <w:pPr>
        <w:pStyle w:val="ListParagraph"/>
        <w:numPr>
          <w:ilvl w:val="0"/>
          <w:numId w:val="2"/>
        </w:numPr>
      </w:pPr>
      <w:r>
        <w:t>Loan-level delinquency volatilities/standard deviations</w:t>
      </w:r>
    </w:p>
    <w:p w14:paraId="4F198377" w14:textId="48BEADB9" w:rsidR="00A746A7" w:rsidRDefault="00A746A7" w:rsidP="00A746A7">
      <w:pPr>
        <w:pStyle w:val="ListParagraph"/>
        <w:numPr>
          <w:ilvl w:val="1"/>
          <w:numId w:val="2"/>
        </w:numPr>
      </w:pPr>
      <w:r>
        <w:t xml:space="preserve">Thrust: </w:t>
      </w:r>
      <w:r w:rsidR="00961099">
        <w:t>The number of times which an account changes in delinquency may</w:t>
      </w:r>
      <w:r w:rsidR="00384399">
        <w:t xml:space="preserve"> be an indication of the cohort’s financial stability. This stability may be captured by computing t</w:t>
      </w:r>
      <w:r w:rsidR="007E3837">
        <w:t>he standard deviation of the delinquency over various “windows”.</w:t>
      </w:r>
    </w:p>
    <w:p w14:paraId="77BEBAFD" w14:textId="6BF0FD8D" w:rsidR="00440273" w:rsidRDefault="00440273" w:rsidP="00440273">
      <w:pPr>
        <w:pStyle w:val="ListParagraph"/>
        <w:numPr>
          <w:ilvl w:val="2"/>
          <w:numId w:val="2"/>
        </w:numPr>
      </w:pPr>
      <w:r>
        <w:t>Too short windows, such as 2- or 3 months, may not be long enough to capture adequate information whilst too long windows, such as 9- or 12 months, may be to</w:t>
      </w:r>
      <w:r w:rsidR="0096402B">
        <w:t>o</w:t>
      </w:r>
      <w:r>
        <w:t xml:space="preserve"> long as a lot of observations will need to be deleted due to the first n-1 periods not having any standard deviation values.</w:t>
      </w:r>
    </w:p>
    <w:p w14:paraId="0A2DB3B3" w14:textId="6BB9CAD9" w:rsidR="00841F3F" w:rsidRDefault="00841F3F" w:rsidP="00440273">
      <w:pPr>
        <w:pStyle w:val="ListParagraph"/>
        <w:numPr>
          <w:ilvl w:val="2"/>
          <w:numId w:val="2"/>
        </w:numPr>
      </w:pPr>
      <w:r>
        <w:t xml:space="preserve">Note that a variable was </w:t>
      </w:r>
      <w:proofErr w:type="gramStart"/>
      <w:r>
        <w:t>created</w:t>
      </w:r>
      <w:proofErr w:type="gramEnd"/>
    </w:p>
    <w:p w14:paraId="3F7A9F6C" w14:textId="542854B2" w:rsidR="00CF2FFC" w:rsidRDefault="00144665" w:rsidP="00CF2FFC">
      <w:pPr>
        <w:pStyle w:val="ListParagraph"/>
        <w:numPr>
          <w:ilvl w:val="1"/>
          <w:numId w:val="2"/>
        </w:numPr>
      </w:pPr>
      <w:r>
        <w:t xml:space="preserve">Setup: </w:t>
      </w:r>
      <w:r w:rsidR="00747C29">
        <w:t>SD variables are first created in the first data fusion script (script 2</w:t>
      </w:r>
      <w:proofErr w:type="gramStart"/>
      <w:r w:rsidR="00747C29">
        <w:t>f.Data</w:t>
      </w:r>
      <w:proofErr w:type="gramEnd"/>
      <w:r w:rsidR="00747C29">
        <w:t>_Fusion</w:t>
      </w:r>
      <w:r w:rsidR="00640D99">
        <w:t xml:space="preserve">1) over various time windows, i.e., 4-,5-,6-,9-, and 12 months. </w:t>
      </w:r>
      <w:r w:rsidR="00CF2FFC">
        <w:t xml:space="preserve">Variables are tested by fitting logit models, running a best subset selection, and </w:t>
      </w:r>
      <w:r w:rsidR="004E6943">
        <w:t>assessing</w:t>
      </w:r>
      <w:r w:rsidR="00CF2FFC">
        <w:t xml:space="preserve"> the AUC value of the final model.</w:t>
      </w:r>
    </w:p>
    <w:p w14:paraId="4C418E97" w14:textId="5F3AEF2C" w:rsidR="00144665" w:rsidRDefault="00EE2F09" w:rsidP="00A746A7">
      <w:pPr>
        <w:pStyle w:val="ListParagraph"/>
        <w:numPr>
          <w:ilvl w:val="1"/>
          <w:numId w:val="2"/>
        </w:numPr>
      </w:pPr>
      <w:r>
        <w:t>Results: The significant variables</w:t>
      </w:r>
      <w:r w:rsidR="00EC570D">
        <w:t>, ranked from most to least important,</w:t>
      </w:r>
      <w:r w:rsidR="00CA4D9F">
        <w:t xml:space="preserve"> are</w:t>
      </w:r>
      <w:r w:rsidR="00EC570D">
        <w:t xml:space="preserve"> the ones that compute the SD over 12-,6-,9-, and </w:t>
      </w:r>
      <w:r w:rsidR="00D91589">
        <w:t>4</w:t>
      </w:r>
      <w:r w:rsidR="00EC570D">
        <w:t>- months</w:t>
      </w:r>
      <w:r w:rsidR="003E2DF0">
        <w:t>. The proportion of observations that are omitted when fitting the model</w:t>
      </w:r>
      <w:r w:rsidR="007C5245">
        <w:t xml:space="preserve"> is 13%, 10%, </w:t>
      </w:r>
      <w:r w:rsidR="00EF6FF6">
        <w:t xml:space="preserve">6%, and 4% for the 4-,6-,9-, and </w:t>
      </w:r>
      <w:proofErr w:type="gramStart"/>
      <w:r w:rsidR="00EF6FF6">
        <w:t>12 month</w:t>
      </w:r>
      <w:proofErr w:type="gramEnd"/>
      <w:r w:rsidR="00EF6FF6">
        <w:t xml:space="preserve"> SD variables, respectively.</w:t>
      </w:r>
      <w:r w:rsidR="00D977F4">
        <w:t xml:space="preserve"> </w:t>
      </w:r>
      <w:r w:rsidR="0092705B">
        <w:t xml:space="preserve">The 9- and </w:t>
      </w:r>
      <w:proofErr w:type="gramStart"/>
      <w:r w:rsidR="0092705B">
        <w:t>12 month</w:t>
      </w:r>
      <w:proofErr w:type="gramEnd"/>
      <w:r w:rsidR="0092705B">
        <w:t xml:space="preserve"> variables were removed and the model refitted</w:t>
      </w:r>
      <w:r w:rsidR="00F00E93">
        <w:t xml:space="preserve"> where the AUC dropped from 79.66% (for the best subset model) to 73.03% (for the reduced model).</w:t>
      </w:r>
      <w:r w:rsidR="007D1206">
        <w:t xml:space="preserve"> The trade-off between data omissions and the drop in AUC seems justifiable</w:t>
      </w:r>
      <w:r w:rsidR="003343BF">
        <w:t>, it is suggest</w:t>
      </w:r>
      <w:r w:rsidR="00CD0778">
        <w:t>ed</w:t>
      </w:r>
      <w:r w:rsidR="007D1206">
        <w:t xml:space="preserve"> to use the</w:t>
      </w:r>
      <w:r w:rsidR="003343BF">
        <w:t xml:space="preserve"> loan-level delinquency SD variables over</w:t>
      </w:r>
      <w:r w:rsidR="007D1206">
        <w:t xml:space="preserve"> </w:t>
      </w:r>
      <w:r w:rsidR="003343BF">
        <w:t xml:space="preserve">4- and </w:t>
      </w:r>
      <w:proofErr w:type="gramStart"/>
      <w:r w:rsidR="003343BF">
        <w:t>6 month</w:t>
      </w:r>
      <w:proofErr w:type="gramEnd"/>
      <w:r w:rsidR="003343BF">
        <w:t xml:space="preserve"> windows</w:t>
      </w:r>
      <w:r w:rsidR="00CD0778">
        <w:t>.</w:t>
      </w:r>
    </w:p>
    <w:p w14:paraId="6BB3DF62" w14:textId="7B73DB57" w:rsidR="00106F70" w:rsidRDefault="00106F70" w:rsidP="00106F70">
      <w:pPr>
        <w:pStyle w:val="ListParagraph"/>
        <w:numPr>
          <w:ilvl w:val="0"/>
          <w:numId w:val="2"/>
        </w:numPr>
      </w:pPr>
      <w:r>
        <w:t>Application variables:</w:t>
      </w:r>
    </w:p>
    <w:p w14:paraId="6D7A2F58" w14:textId="7BDACDCE" w:rsidR="00106F70" w:rsidRDefault="003728AF" w:rsidP="00106F70">
      <w:pPr>
        <w:pStyle w:val="ListParagraph"/>
        <w:numPr>
          <w:ilvl w:val="1"/>
          <w:numId w:val="2"/>
        </w:numPr>
      </w:pPr>
      <w:r>
        <w:t>[</w:t>
      </w:r>
      <w:proofErr w:type="spellStart"/>
      <w:r>
        <w:t>Age_Adj</w:t>
      </w:r>
      <w:proofErr w:type="spellEnd"/>
      <w:r>
        <w:t>] vs [</w:t>
      </w:r>
      <w:proofErr w:type="spellStart"/>
      <w:r>
        <w:t>TimeInPerfSpell</w:t>
      </w:r>
      <w:proofErr w:type="spellEnd"/>
      <w:r>
        <w:t>]</w:t>
      </w:r>
    </w:p>
    <w:p w14:paraId="35AA0712" w14:textId="0CEE5FE8" w:rsidR="003728AF" w:rsidRDefault="003728AF" w:rsidP="003728AF">
      <w:pPr>
        <w:pStyle w:val="ListParagraph"/>
        <w:numPr>
          <w:ilvl w:val="2"/>
          <w:numId w:val="2"/>
        </w:numPr>
      </w:pPr>
      <w:r>
        <w:t>Thrust: Both variables are highly correlated</w:t>
      </w:r>
      <w:r w:rsidR="005154EB">
        <w:t xml:space="preserve"> from which a selection needs to be made.</w:t>
      </w:r>
    </w:p>
    <w:p w14:paraId="0E62F35D" w14:textId="54D63809" w:rsidR="005154EB" w:rsidRDefault="005154EB" w:rsidP="003728AF">
      <w:pPr>
        <w:pStyle w:val="ListParagraph"/>
        <w:numPr>
          <w:ilvl w:val="2"/>
          <w:numId w:val="2"/>
        </w:numPr>
      </w:pPr>
      <w:r>
        <w:t xml:space="preserve">Setup: </w:t>
      </w:r>
      <w:r w:rsidR="00170307">
        <w:t>Two models are fitted, i.e., one with the [</w:t>
      </w:r>
      <w:proofErr w:type="spellStart"/>
      <w:r w:rsidR="00170307">
        <w:t>Age_Adj</w:t>
      </w:r>
      <w:proofErr w:type="spellEnd"/>
      <w:r w:rsidR="00170307">
        <w:t>] variable and the second with the [</w:t>
      </w:r>
      <w:proofErr w:type="spellStart"/>
      <w:r w:rsidR="00170307">
        <w:t>TimeInPerfSpell</w:t>
      </w:r>
      <w:proofErr w:type="spellEnd"/>
      <w:r w:rsidR="00170307">
        <w:t>] variable. The models are then assessed based on their</w:t>
      </w:r>
      <w:r w:rsidR="00960B03">
        <w:t xml:space="preserve"> AIC and AUC values.</w:t>
      </w:r>
    </w:p>
    <w:p w14:paraId="1707BAD4" w14:textId="7162DBF2" w:rsidR="00960B03" w:rsidRDefault="00960B03" w:rsidP="003728AF">
      <w:pPr>
        <w:pStyle w:val="ListParagraph"/>
        <w:numPr>
          <w:ilvl w:val="2"/>
          <w:numId w:val="2"/>
        </w:numPr>
      </w:pPr>
      <w:r>
        <w:lastRenderedPageBreak/>
        <w:t xml:space="preserve">Results: </w:t>
      </w:r>
      <w:r w:rsidR="005770DA">
        <w:t>The model with [</w:t>
      </w:r>
      <w:proofErr w:type="spellStart"/>
      <w:r w:rsidR="005770DA">
        <w:t>Age_Adj</w:t>
      </w:r>
      <w:proofErr w:type="spellEnd"/>
      <w:r w:rsidR="005770DA">
        <w:t xml:space="preserve">] has an AIC of 274583 and an AUC of </w:t>
      </w:r>
      <w:r w:rsidR="00D179F7">
        <w:t xml:space="preserve">51.12%. The model with </w:t>
      </w:r>
      <w:r w:rsidR="005770DA">
        <w:t>[</w:t>
      </w:r>
      <w:proofErr w:type="spellStart"/>
      <w:r w:rsidR="005770DA">
        <w:t>TimeInPerfSpell</w:t>
      </w:r>
      <w:proofErr w:type="spellEnd"/>
      <w:r w:rsidR="005770DA">
        <w:t xml:space="preserve">] </w:t>
      </w:r>
      <w:r w:rsidR="00D179F7">
        <w:t>has an AIC of 274005 and an AUC of 60.11%. It is thus suggested to use [</w:t>
      </w:r>
      <w:proofErr w:type="spellStart"/>
      <w:r w:rsidR="00D179F7">
        <w:t>TimeInPerfSpell</w:t>
      </w:r>
      <w:proofErr w:type="spellEnd"/>
      <w:r w:rsidR="00D179F7">
        <w:t>] over [</w:t>
      </w:r>
      <w:proofErr w:type="spellStart"/>
      <w:r w:rsidR="00D179F7">
        <w:t>Age_Adj</w:t>
      </w:r>
      <w:proofErr w:type="spellEnd"/>
      <w:r w:rsidR="00D179F7">
        <w:t>].</w:t>
      </w:r>
    </w:p>
    <w:p w14:paraId="3108F258" w14:textId="34F2BBD5" w:rsidR="00D179F7" w:rsidRDefault="007D19CE" w:rsidP="00D179F7">
      <w:pPr>
        <w:pStyle w:val="ListParagraph"/>
        <w:numPr>
          <w:ilvl w:val="1"/>
          <w:numId w:val="2"/>
        </w:numPr>
      </w:pPr>
      <w:r>
        <w:t>[Balance] vs [Instalment] vs [Principal]</w:t>
      </w:r>
    </w:p>
    <w:p w14:paraId="6815BE3A" w14:textId="28A21614" w:rsidR="007D19CE" w:rsidRDefault="007D19CE" w:rsidP="007D19CE">
      <w:pPr>
        <w:pStyle w:val="ListParagraph"/>
        <w:numPr>
          <w:ilvl w:val="2"/>
          <w:numId w:val="2"/>
        </w:numPr>
      </w:pPr>
      <w:r>
        <w:t>Thrust: All three variables are highly correlated from which a selection needs to be made.</w:t>
      </w:r>
    </w:p>
    <w:p w14:paraId="48FF558D" w14:textId="77777777" w:rsidR="00B132B3" w:rsidRDefault="007D19CE" w:rsidP="007D19CE">
      <w:pPr>
        <w:pStyle w:val="ListParagraph"/>
        <w:numPr>
          <w:ilvl w:val="2"/>
          <w:numId w:val="2"/>
        </w:numPr>
      </w:pPr>
      <w:r>
        <w:t xml:space="preserve">Setup: Three models are fitted, i.e., </w:t>
      </w:r>
      <w:r w:rsidR="009536A8">
        <w:t>the first</w:t>
      </w:r>
      <w:r>
        <w:t xml:space="preserve"> with [</w:t>
      </w:r>
      <w:r w:rsidR="009536A8">
        <w:t>Balance], the second with [Instalment], and the third with [Principal].</w:t>
      </w:r>
      <w:r w:rsidR="00A920FC" w:rsidRPr="00A920FC">
        <w:t xml:space="preserve"> </w:t>
      </w:r>
      <w:r w:rsidR="00A920FC">
        <w:t>The models are then assessed based on their AIC and AUC values.</w:t>
      </w:r>
    </w:p>
    <w:p w14:paraId="44E33FFB" w14:textId="7E9972B6" w:rsidR="007D19CE" w:rsidRDefault="00DC2ADC" w:rsidP="00B132B3">
      <w:pPr>
        <w:pStyle w:val="ListParagraph"/>
        <w:numPr>
          <w:ilvl w:val="3"/>
          <w:numId w:val="2"/>
        </w:numPr>
      </w:pPr>
      <w:r>
        <w:t>In this special case, the correlation between them is also use in the final selection</w:t>
      </w:r>
      <w:r w:rsidR="00B132B3">
        <w:t>; see results below.</w:t>
      </w:r>
    </w:p>
    <w:p w14:paraId="3D969CBF" w14:textId="77777777" w:rsidR="00B56FB9" w:rsidRDefault="00A920FC" w:rsidP="007D19CE">
      <w:pPr>
        <w:pStyle w:val="ListParagraph"/>
        <w:numPr>
          <w:ilvl w:val="2"/>
          <w:numId w:val="2"/>
        </w:numPr>
      </w:pPr>
      <w:r>
        <w:t>Results: The model with [Balance] has an AIC of 275014</w:t>
      </w:r>
      <w:r w:rsidR="00303790">
        <w:t xml:space="preserve"> and an AUC of 52.19%. The model with [Instalment] has an AIC of 274912 and an AUC of </w:t>
      </w:r>
      <w:r w:rsidR="00A40E80">
        <w:t>53.47%. The model with [Principal] has an AIC of 273603 and an AUC of 57.5%</w:t>
      </w:r>
      <w:r w:rsidR="00875294">
        <w:t>.</w:t>
      </w:r>
      <w:r w:rsidR="002A2B34">
        <w:t xml:space="preserve"> [Principal] is an account level variable (invariant over the history of an account)</w:t>
      </w:r>
      <w:r w:rsidR="00875294">
        <w:t xml:space="preserve">, </w:t>
      </w:r>
      <w:proofErr w:type="spellStart"/>
      <w:r w:rsidR="00875294">
        <w:t>where as</w:t>
      </w:r>
      <w:proofErr w:type="spellEnd"/>
      <w:r w:rsidR="00875294">
        <w:t xml:space="preserve"> [Balance] and [Instalment] are period level variables (vary over the history of an account). Logically [Principal] would be kept and </w:t>
      </w:r>
      <w:r w:rsidR="00AD7BC3">
        <w:t>the choice is then between the two period level variables. [Balance</w:t>
      </w:r>
      <w:r w:rsidR="00DC2ADC">
        <w:t>] is kept since</w:t>
      </w:r>
      <w:r w:rsidR="004D5A42">
        <w:t xml:space="preserve"> it has a lower correlation with [Principal] (80.45%) vs the correlation between [Instalment] and [Principal] (</w:t>
      </w:r>
      <w:r w:rsidR="00A93BA1">
        <w:t>89.71%).</w:t>
      </w:r>
    </w:p>
    <w:p w14:paraId="103F9EE6" w14:textId="67623BDF" w:rsidR="009536A8" w:rsidRDefault="001819BD" w:rsidP="00B56FB9">
      <w:pPr>
        <w:pStyle w:val="ListParagraph"/>
        <w:numPr>
          <w:ilvl w:val="1"/>
          <w:numId w:val="2"/>
        </w:numPr>
      </w:pPr>
      <w:r>
        <w:t xml:space="preserve">Testing two derivations of </w:t>
      </w:r>
      <w:r w:rsidR="00B56FB9">
        <w:t>[</w:t>
      </w:r>
      <w:proofErr w:type="spellStart"/>
      <w:r w:rsidR="00B56FB9">
        <w:t>InterestRate_Margin</w:t>
      </w:r>
      <w:proofErr w:type="spellEnd"/>
      <w:r>
        <w:t>].</w:t>
      </w:r>
    </w:p>
    <w:p w14:paraId="13D6F4ED" w14:textId="1D927200" w:rsidR="001819BD" w:rsidRDefault="00E57EB9" w:rsidP="001819BD">
      <w:pPr>
        <w:pStyle w:val="ListParagraph"/>
        <w:numPr>
          <w:ilvl w:val="2"/>
          <w:numId w:val="2"/>
        </w:numPr>
      </w:pPr>
      <w:r>
        <w:t>Thrust: [</w:t>
      </w:r>
      <w:proofErr w:type="spellStart"/>
      <w:r>
        <w:t>InterestRate_Margin</w:t>
      </w:r>
      <w:proofErr w:type="spellEnd"/>
      <w:r>
        <w:t>]</w:t>
      </w:r>
      <w:r w:rsidR="00D56D15">
        <w:t xml:space="preserve"> can be </w:t>
      </w:r>
      <w:proofErr w:type="spellStart"/>
      <w:r w:rsidR="00D56D15">
        <w:t>discritzed</w:t>
      </w:r>
      <w:proofErr w:type="spellEnd"/>
      <w:r w:rsidR="00D56D15">
        <w:t xml:space="preserve"> (using binning) which may</w:t>
      </w:r>
      <w:r w:rsidR="00090893">
        <w:t xml:space="preserve"> </w:t>
      </w:r>
      <w:r w:rsidR="00101516">
        <w:t xml:space="preserve">be </w:t>
      </w:r>
      <w:r w:rsidR="00090893">
        <w:t xml:space="preserve">able to better discriminate </w:t>
      </w:r>
      <w:r w:rsidR="00101516">
        <w:t xml:space="preserve">between </w:t>
      </w:r>
      <w:r w:rsidR="00090893">
        <w:t>the risk profiles of accounts.</w:t>
      </w:r>
    </w:p>
    <w:p w14:paraId="3905B9DE" w14:textId="7D815A3C" w:rsidR="00101516" w:rsidRDefault="00101516" w:rsidP="001819BD">
      <w:pPr>
        <w:pStyle w:val="ListParagraph"/>
        <w:numPr>
          <w:ilvl w:val="2"/>
          <w:numId w:val="2"/>
        </w:numPr>
      </w:pPr>
      <w:r>
        <w:t xml:space="preserve">Setup: </w:t>
      </w:r>
      <w:r w:rsidR="00453BBF">
        <w:t xml:space="preserve">Testing is done </w:t>
      </w:r>
      <w:r w:rsidR="006B1FF2">
        <w:t>post best subset selection</w:t>
      </w:r>
      <w:r w:rsidR="00F41F72">
        <w:t xml:space="preserve"> of the application theme</w:t>
      </w:r>
      <w:r w:rsidR="006B1FF2">
        <w:t>, i.e., the selection of variables from the best subset procedure is used where the [</w:t>
      </w:r>
      <w:proofErr w:type="spellStart"/>
      <w:r w:rsidR="006B1FF2">
        <w:t>InterestRate_Margin</w:t>
      </w:r>
      <w:proofErr w:type="spellEnd"/>
      <w:r w:rsidR="006B1FF2">
        <w:t>] variable is swapped between the two derivatives</w:t>
      </w:r>
      <w:r w:rsidR="004F6A62">
        <w:t xml:space="preserve"> called </w:t>
      </w:r>
      <w:r w:rsidR="00EE7A71">
        <w:t>[</w:t>
      </w:r>
      <w:proofErr w:type="spellStart"/>
      <w:r w:rsidR="00EE7A71">
        <w:t>InterestRate_Margin_imputed_mean</w:t>
      </w:r>
      <w:proofErr w:type="spellEnd"/>
      <w:r w:rsidR="00EE7A71">
        <w:t>] (the raw variable for whose missing values have been imputed using mean imputation)</w:t>
      </w:r>
      <w:r w:rsidR="00453BBF">
        <w:t xml:space="preserve"> a</w:t>
      </w:r>
      <w:r w:rsidR="00EE7A71">
        <w:t>nd [</w:t>
      </w:r>
      <w:proofErr w:type="spellStart"/>
      <w:r w:rsidR="00EE7A71">
        <w:t>InterestMargin_bin</w:t>
      </w:r>
      <w:proofErr w:type="spellEnd"/>
      <w:r w:rsidR="00EE7A71">
        <w:t>]</w:t>
      </w:r>
      <w:r w:rsidR="00453BBF">
        <w:t xml:space="preserve"> (the binned version of [</w:t>
      </w:r>
      <w:proofErr w:type="spellStart"/>
      <w:r w:rsidR="00453BBF">
        <w:t>InterestRate_Margin_imputed_mean</w:t>
      </w:r>
      <w:proofErr w:type="spellEnd"/>
      <w:r w:rsidR="00453BBF">
        <w:t>].</w:t>
      </w:r>
      <w:r w:rsidR="004F6A62">
        <w:t xml:space="preserve"> The models are then compared based on their AIC and AUC values.</w:t>
      </w:r>
    </w:p>
    <w:p w14:paraId="7D6CA10C" w14:textId="06B8B0D2" w:rsidR="00453BBF" w:rsidRDefault="00453BBF" w:rsidP="001819BD">
      <w:pPr>
        <w:pStyle w:val="ListParagraph"/>
        <w:numPr>
          <w:ilvl w:val="2"/>
          <w:numId w:val="2"/>
        </w:numPr>
      </w:pPr>
      <w:r>
        <w:t>Results: The model with [</w:t>
      </w:r>
      <w:proofErr w:type="spellStart"/>
      <w:r>
        <w:t>InterestRate_Margin_imputed_mean</w:t>
      </w:r>
      <w:proofErr w:type="spellEnd"/>
      <w:r>
        <w:t xml:space="preserve">] has an AIC of </w:t>
      </w:r>
      <w:r w:rsidR="00C17841">
        <w:t>268583 and an AUC of 63.64%. The model with [</w:t>
      </w:r>
      <w:proofErr w:type="spellStart"/>
      <w:r w:rsidR="00C17841">
        <w:t>InterestRate_Margin_bin</w:t>
      </w:r>
      <w:proofErr w:type="spellEnd"/>
      <w:r w:rsidR="00C17841">
        <w:t xml:space="preserve">] has an AIC of </w:t>
      </w:r>
      <w:r w:rsidR="00057AB7">
        <w:t xml:space="preserve">268442 and an AUC of 63.39%. </w:t>
      </w:r>
      <w:r w:rsidR="00841F7C">
        <w:t>[</w:t>
      </w:r>
      <w:proofErr w:type="spellStart"/>
      <w:r w:rsidR="00841F7C">
        <w:t>InterestRate_Margin_imputed_mean</w:t>
      </w:r>
      <w:proofErr w:type="spellEnd"/>
      <w:r w:rsidR="00841F7C">
        <w:t>] is preferred since it has a slightly higher AIC value</w:t>
      </w:r>
      <w:r w:rsidR="00B84755">
        <w:t xml:space="preserve"> </w:t>
      </w:r>
      <w:r w:rsidR="0014608A">
        <w:t xml:space="preserve">and </w:t>
      </w:r>
      <w:r w:rsidR="00B84755">
        <w:t>results in a</w:t>
      </w:r>
      <w:r w:rsidR="0014608A">
        <w:t xml:space="preserve"> slightly</w:t>
      </w:r>
      <w:r w:rsidR="00B84755">
        <w:t xml:space="preserve"> more parsimonious model (compared</w:t>
      </w:r>
      <w:r w:rsidR="005367F5">
        <w:t xml:space="preserve"> to the binned version which needs two dummy variables)</w:t>
      </w:r>
      <w:r w:rsidR="0014608A">
        <w:t>; the AIC is slightly higher though</w:t>
      </w:r>
      <w:r w:rsidR="003733B6">
        <w:t xml:space="preserve"> (but not excessively so).</w:t>
      </w:r>
    </w:p>
    <w:p w14:paraId="7BBD6686" w14:textId="13C93497" w:rsidR="003733B6" w:rsidRDefault="003733B6" w:rsidP="003733B6">
      <w:pPr>
        <w:pStyle w:val="ListParagraph"/>
        <w:numPr>
          <w:ilvl w:val="0"/>
          <w:numId w:val="2"/>
        </w:numPr>
      </w:pPr>
      <w:r>
        <w:t>Delinquency variables:</w:t>
      </w:r>
    </w:p>
    <w:p w14:paraId="19261FA0" w14:textId="26FB7952" w:rsidR="003733B6" w:rsidRDefault="00933E67" w:rsidP="003733B6">
      <w:pPr>
        <w:pStyle w:val="ListParagraph"/>
        <w:numPr>
          <w:ilvl w:val="1"/>
          <w:numId w:val="2"/>
        </w:numPr>
      </w:pPr>
      <w:r>
        <w:t>[</w:t>
      </w:r>
      <w:proofErr w:type="spellStart"/>
      <w:r>
        <w:t>PrevDefaults</w:t>
      </w:r>
      <w:proofErr w:type="spellEnd"/>
      <w:r>
        <w:t>] vs [</w:t>
      </w:r>
      <w:proofErr w:type="spellStart"/>
      <w:r>
        <w:t>PerfSpell_Num</w:t>
      </w:r>
      <w:proofErr w:type="spellEnd"/>
      <w:r>
        <w:t>]</w:t>
      </w:r>
    </w:p>
    <w:p w14:paraId="36E6E531" w14:textId="2067BF4E" w:rsidR="00933E67" w:rsidRDefault="00933E67" w:rsidP="00933E67">
      <w:pPr>
        <w:pStyle w:val="ListParagraph"/>
        <w:numPr>
          <w:ilvl w:val="2"/>
          <w:numId w:val="2"/>
        </w:numPr>
      </w:pPr>
      <w:r>
        <w:t xml:space="preserve">Thrust: </w:t>
      </w:r>
      <w:r w:rsidR="00943711">
        <w:t>Both</w:t>
      </w:r>
      <w:r>
        <w:t xml:space="preserve"> variables are highly correlated, as expected since they give similar information (the one is just more granular than the other).</w:t>
      </w:r>
      <w:r w:rsidR="00AF2AEA">
        <w:t xml:space="preserve"> A selection needs to subsequently be made.</w:t>
      </w:r>
    </w:p>
    <w:p w14:paraId="01BFC5C0" w14:textId="23904AD8" w:rsidR="00943711" w:rsidRDefault="00943711" w:rsidP="00943711">
      <w:pPr>
        <w:pStyle w:val="ListParagraph"/>
        <w:numPr>
          <w:ilvl w:val="2"/>
          <w:numId w:val="2"/>
        </w:numPr>
      </w:pPr>
      <w:r>
        <w:t>Setup: Two models are fitted, i.e., one with the [</w:t>
      </w:r>
      <w:proofErr w:type="spellStart"/>
      <w:r>
        <w:t>PrevDefaults</w:t>
      </w:r>
      <w:proofErr w:type="spellEnd"/>
      <w:r>
        <w:t>] variable and the second with the [</w:t>
      </w:r>
      <w:proofErr w:type="spellStart"/>
      <w:r>
        <w:t>PerfSpell</w:t>
      </w:r>
      <w:r w:rsidR="00457E32">
        <w:t>_Num</w:t>
      </w:r>
      <w:proofErr w:type="spellEnd"/>
      <w:r>
        <w:t>] variable. The models are then assessed based on their AIC and AUC values.</w:t>
      </w:r>
    </w:p>
    <w:p w14:paraId="2CBF96F0" w14:textId="656662A5" w:rsidR="00943711" w:rsidRDefault="00943711" w:rsidP="00943711">
      <w:pPr>
        <w:pStyle w:val="ListParagraph"/>
        <w:numPr>
          <w:ilvl w:val="2"/>
          <w:numId w:val="2"/>
        </w:numPr>
      </w:pPr>
      <w:r>
        <w:lastRenderedPageBreak/>
        <w:t>Results: The model with [</w:t>
      </w:r>
      <w:proofErr w:type="spellStart"/>
      <w:r w:rsidR="00457E32">
        <w:t>Age_Adj</w:t>
      </w:r>
      <w:proofErr w:type="spellEnd"/>
      <w:r>
        <w:t xml:space="preserve">] has an AIC of </w:t>
      </w:r>
      <w:r w:rsidR="00546B9C">
        <w:t>226134</w:t>
      </w:r>
      <w:r>
        <w:t xml:space="preserve"> and an AUC of </w:t>
      </w:r>
      <w:r w:rsidR="00546B9C">
        <w:t>75.45</w:t>
      </w:r>
      <w:r>
        <w:t>%. The model with [</w:t>
      </w:r>
      <w:proofErr w:type="spellStart"/>
      <w:r w:rsidR="00457E32">
        <w:t>PerfSpell_Num</w:t>
      </w:r>
      <w:proofErr w:type="spellEnd"/>
      <w:r>
        <w:t xml:space="preserve">] has an AIC of </w:t>
      </w:r>
      <w:r w:rsidR="00546B9C">
        <w:t>263643</w:t>
      </w:r>
      <w:r>
        <w:t xml:space="preserve"> and an AUC of 60.</w:t>
      </w:r>
      <w:r w:rsidR="00D40049">
        <w:t>04</w:t>
      </w:r>
      <w:r>
        <w:t>%. It is thus suggested to use [</w:t>
      </w:r>
      <w:proofErr w:type="spellStart"/>
      <w:r w:rsidR="00D40049">
        <w:t>Age_Adj</w:t>
      </w:r>
      <w:proofErr w:type="spellEnd"/>
      <w:r>
        <w:t>] over [</w:t>
      </w:r>
      <w:proofErr w:type="spellStart"/>
      <w:r w:rsidR="00D40049">
        <w:t>PerfSpell_Num</w:t>
      </w:r>
      <w:proofErr w:type="spellEnd"/>
      <w:r>
        <w:t>].</w:t>
      </w:r>
    </w:p>
    <w:p w14:paraId="4F834FC3" w14:textId="470A2B8E" w:rsidR="00AF2AEA" w:rsidRDefault="001D0C85" w:rsidP="00662319">
      <w:pPr>
        <w:pStyle w:val="ListParagraph"/>
        <w:numPr>
          <w:ilvl w:val="1"/>
          <w:numId w:val="2"/>
        </w:numPr>
      </w:pPr>
      <w:r>
        <w:t xml:space="preserve">Non-linear relationship between </w:t>
      </w:r>
      <w:r w:rsidR="008F2A07">
        <w:t>delinquency</w:t>
      </w:r>
      <w:r>
        <w:t xml:space="preserve"> and </w:t>
      </w:r>
      <w:r w:rsidR="008F2A07">
        <w:t>default.</w:t>
      </w:r>
    </w:p>
    <w:p w14:paraId="67294FFD" w14:textId="26D12299" w:rsidR="008F2A07" w:rsidRDefault="008F2A07" w:rsidP="008F2A07">
      <w:pPr>
        <w:pStyle w:val="ListParagraph"/>
        <w:numPr>
          <w:ilvl w:val="2"/>
          <w:numId w:val="2"/>
        </w:numPr>
      </w:pPr>
      <w:r>
        <w:t>Thrust: Anecdotal evidence from other projects suggest that there exists a non-linear relationship between delinquency ([g0_Delinq]) and default.</w:t>
      </w:r>
    </w:p>
    <w:p w14:paraId="0244FCD2" w14:textId="731F27B1" w:rsidR="008F2A07" w:rsidRDefault="008F2A07" w:rsidP="008F2A07">
      <w:pPr>
        <w:pStyle w:val="ListParagraph"/>
        <w:numPr>
          <w:ilvl w:val="2"/>
          <w:numId w:val="2"/>
        </w:numPr>
      </w:pPr>
      <w:r>
        <w:t xml:space="preserve">Setup: </w:t>
      </w:r>
      <w:r w:rsidR="00F24C20">
        <w:t>Testing is done post best subset selection</w:t>
      </w:r>
      <w:r w:rsidR="00F41F72">
        <w:t xml:space="preserve"> of the delinquency theme</w:t>
      </w:r>
      <w:r w:rsidR="00F24C20">
        <w:t>, i.e., the selection of variables from the best subset procedure is used where the [g0_Delinq] variable is swapped out for [g0_Delinq_bin] (the binned version of [g0_Delinq]). The models are then compared based on their AIC and AUC values.</w:t>
      </w:r>
    </w:p>
    <w:p w14:paraId="67CDCA27" w14:textId="64584048" w:rsidR="00F41F72" w:rsidRDefault="00F41F72" w:rsidP="008F2A07">
      <w:pPr>
        <w:pStyle w:val="ListParagraph"/>
        <w:numPr>
          <w:ilvl w:val="2"/>
          <w:numId w:val="2"/>
        </w:numPr>
      </w:pPr>
      <w:r>
        <w:t xml:space="preserve">Results: The model with [g0_Delinq] has an AIC of </w:t>
      </w:r>
      <w:r w:rsidR="00731706">
        <w:t>17</w:t>
      </w:r>
      <w:r w:rsidR="0082117F">
        <w:t>1784</w:t>
      </w:r>
      <w:r>
        <w:t xml:space="preserve"> and an AUC of </w:t>
      </w:r>
      <w:r w:rsidR="003807AD">
        <w:t>87.72</w:t>
      </w:r>
      <w:r>
        <w:t>%. The model with [</w:t>
      </w:r>
      <w:r w:rsidR="003807AD">
        <w:t>g0_Delinq_fac</w:t>
      </w:r>
      <w:r>
        <w:t xml:space="preserve">] has an AIC of </w:t>
      </w:r>
      <w:r w:rsidR="00281F33">
        <w:t>171747</w:t>
      </w:r>
      <w:r>
        <w:t xml:space="preserve"> and an AUC of </w:t>
      </w:r>
      <w:r w:rsidR="003F0821">
        <w:t>87.61</w:t>
      </w:r>
      <w:r>
        <w:t>%. It is thus suggested to use [</w:t>
      </w:r>
      <w:r w:rsidR="003F0821">
        <w:t>g0_Delinq</w:t>
      </w:r>
      <w:r>
        <w:t>] over [</w:t>
      </w:r>
      <w:r w:rsidR="003F0821">
        <w:t>g0_Delinq_bin</w:t>
      </w:r>
      <w:r>
        <w:t>]</w:t>
      </w:r>
      <w:r w:rsidR="003F0821">
        <w:t xml:space="preserve">; there is no strong evidence to suggest that </w:t>
      </w:r>
      <w:r w:rsidR="00804967">
        <w:t xml:space="preserve">the factorised variable produces a superior model (it is also less parsimonious since two </w:t>
      </w:r>
      <w:r w:rsidR="006449AE">
        <w:t>dummy variables are required).</w:t>
      </w:r>
    </w:p>
    <w:p w14:paraId="7933E05D" w14:textId="5354BC69" w:rsidR="006B4260" w:rsidRDefault="006B4260" w:rsidP="006B4260">
      <w:pPr>
        <w:pStyle w:val="ListParagraph"/>
        <w:numPr>
          <w:ilvl w:val="1"/>
          <w:numId w:val="2"/>
        </w:numPr>
      </w:pPr>
      <w:r>
        <w:t>Missing value indicators</w:t>
      </w:r>
    </w:p>
    <w:p w14:paraId="76F744D3" w14:textId="7297A95A" w:rsidR="006B4260" w:rsidRDefault="006B4260" w:rsidP="006B4260">
      <w:pPr>
        <w:pStyle w:val="ListParagraph"/>
        <w:numPr>
          <w:ilvl w:val="2"/>
          <w:numId w:val="2"/>
        </w:numPr>
      </w:pPr>
      <w:r>
        <w:t xml:space="preserve">Thrust: Variables with missing </w:t>
      </w:r>
      <w:r w:rsidR="00751110">
        <w:t>values are often imputed. This missingness may often be a result of system errors or it may be indicative of some underlying behaviour of an account that may influence its probability of default.</w:t>
      </w:r>
    </w:p>
    <w:p w14:paraId="65A27941" w14:textId="7EF94CDE" w:rsidR="00751110" w:rsidRDefault="00751110" w:rsidP="006B4260">
      <w:pPr>
        <w:pStyle w:val="ListParagraph"/>
        <w:numPr>
          <w:ilvl w:val="2"/>
          <w:numId w:val="2"/>
        </w:numPr>
      </w:pPr>
      <w:r>
        <w:t>Setup:</w:t>
      </w:r>
      <w:r w:rsidR="000F1F73">
        <w:t xml:space="preserve"> Testing is done post best subset selection of the delinquency theme, i.e., the selection of variable from the best subset procedure is used</w:t>
      </w:r>
      <w:r w:rsidR="00BA722C">
        <w:t>. [</w:t>
      </w:r>
      <w:r w:rsidR="00F73F72">
        <w:t>slc_acct_roll_ever_24_imputed_mean] is allowed to interact with</w:t>
      </w:r>
      <w:r w:rsidR="00BA722C">
        <w:t xml:space="preserve"> its missing value indicator variable [</w:t>
      </w:r>
      <w:proofErr w:type="spellStart"/>
      <w:r w:rsidR="00BA722C">
        <w:t>value_ind_slc_past_due_amt</w:t>
      </w:r>
      <w:proofErr w:type="spellEnd"/>
      <w:r w:rsidR="00BA722C">
        <w:t>] and [</w:t>
      </w:r>
      <w:proofErr w:type="spellStart"/>
      <w:r w:rsidR="00BA722C">
        <w:t>slc_past_due_amount_imputed_med</w:t>
      </w:r>
      <w:proofErr w:type="spellEnd"/>
      <w:r w:rsidR="00BA722C">
        <w:t>] is allowed to interact with its missing value indicator [</w:t>
      </w:r>
      <w:proofErr w:type="spellStart"/>
      <w:r w:rsidR="00BA722C">
        <w:t>value_</w:t>
      </w:r>
      <w:r w:rsidR="00052B5C">
        <w:t>ind_slc_past_due_amt</w:t>
      </w:r>
      <w:proofErr w:type="spellEnd"/>
      <w:r w:rsidR="00052B5C">
        <w:t>].</w:t>
      </w:r>
      <w:r w:rsidR="00726FC5">
        <w:t xml:space="preserve"> Note that both “raw” variables are also kept in the model.</w:t>
      </w:r>
    </w:p>
    <w:p w14:paraId="4B2965BC" w14:textId="2BF2C79E" w:rsidR="00726FC5" w:rsidRDefault="00726FC5" w:rsidP="006B4260">
      <w:pPr>
        <w:pStyle w:val="ListParagraph"/>
        <w:numPr>
          <w:ilvl w:val="2"/>
          <w:numId w:val="2"/>
        </w:numPr>
      </w:pPr>
      <w:r>
        <w:t xml:space="preserve">Results: </w:t>
      </w:r>
      <w:r w:rsidR="003576F0">
        <w:t>The model with the missing value indicators produced coefficient estimates equal to “NA” for the interactions with the missing values. The model was refit with only the missing value indicator for [</w:t>
      </w:r>
      <w:proofErr w:type="spellStart"/>
      <w:r w:rsidR="003576F0">
        <w:t>slc_acct_roll_ever_imputed_mean</w:t>
      </w:r>
      <w:proofErr w:type="spellEnd"/>
      <w:r w:rsidR="003576F0">
        <w:t>]</w:t>
      </w:r>
      <w:r w:rsidR="00C66F39">
        <w:t>, where the fitted coefficient is no longer “NA”, however the variable is now insignificant.</w:t>
      </w:r>
      <w:r w:rsidR="00012367">
        <w:t xml:space="preserve"> It is thus suggested that no missing value indicators are used in the delinquency variables.</w:t>
      </w:r>
    </w:p>
    <w:p w14:paraId="7EB46153" w14:textId="1F579D84" w:rsidR="00227789" w:rsidRDefault="00552D59" w:rsidP="00227789">
      <w:pPr>
        <w:pStyle w:val="ListParagraph"/>
        <w:numPr>
          <w:ilvl w:val="0"/>
          <w:numId w:val="2"/>
        </w:numPr>
      </w:pPr>
      <w:r>
        <w:t>Behavioural</w:t>
      </w:r>
      <w:r w:rsidR="00227789">
        <w:t xml:space="preserve"> </w:t>
      </w:r>
      <w:r>
        <w:t>variables:</w:t>
      </w:r>
    </w:p>
    <w:p w14:paraId="36F05559" w14:textId="0AA2106B" w:rsidR="00552D59" w:rsidRDefault="00552D59" w:rsidP="00552D59">
      <w:pPr>
        <w:pStyle w:val="ListParagraph"/>
        <w:numPr>
          <w:ilvl w:val="1"/>
          <w:numId w:val="2"/>
        </w:numPr>
      </w:pPr>
      <w:r>
        <w:t>[slc_acct_prepaid_perc_dir_12_imputed] vs [</w:t>
      </w:r>
      <w:proofErr w:type="spellStart"/>
      <w:r>
        <w:t>slc_acct_pre_</w:t>
      </w:r>
      <w:r w:rsidR="00BC53CE">
        <w:t>lim_perc_imputed_med</w:t>
      </w:r>
      <w:proofErr w:type="spellEnd"/>
      <w:r w:rsidR="00BC53CE">
        <w:t>]</w:t>
      </w:r>
    </w:p>
    <w:p w14:paraId="230D6D96" w14:textId="0E417330" w:rsidR="00BC53CE" w:rsidRDefault="00BC53CE" w:rsidP="00BC53CE">
      <w:pPr>
        <w:pStyle w:val="ListParagraph"/>
        <w:numPr>
          <w:ilvl w:val="2"/>
          <w:numId w:val="2"/>
        </w:numPr>
      </w:pPr>
      <w:r>
        <w:t>Thrust: Both variables are highly correlated form which a selection needs to be made.</w:t>
      </w:r>
    </w:p>
    <w:p w14:paraId="314D0F7F" w14:textId="11D720EB" w:rsidR="00BC53CE" w:rsidRDefault="00BC53CE" w:rsidP="00BC53CE">
      <w:pPr>
        <w:pStyle w:val="ListParagraph"/>
        <w:numPr>
          <w:ilvl w:val="2"/>
          <w:numId w:val="2"/>
        </w:numPr>
      </w:pPr>
      <w:r>
        <w:t>Setup:</w:t>
      </w:r>
      <w:r w:rsidRPr="00BC53CE">
        <w:t xml:space="preserve"> </w:t>
      </w:r>
      <w:r>
        <w:t>Two models are fitted, i.e., one with the [slc_acct_prepaid_perc_dir_12_imputed] variable and the second with the [</w:t>
      </w:r>
      <w:proofErr w:type="spellStart"/>
      <w:r>
        <w:t>slc_acct_pre_lim_perc_imputed_med</w:t>
      </w:r>
      <w:proofErr w:type="spellEnd"/>
      <w:r>
        <w:t>] variable. The models are then assessed based on their AIC and AUC values.</w:t>
      </w:r>
    </w:p>
    <w:p w14:paraId="37664C57" w14:textId="439157BC" w:rsidR="00BC53CE" w:rsidRDefault="00BC53CE" w:rsidP="00BC53CE">
      <w:pPr>
        <w:pStyle w:val="ListParagraph"/>
        <w:numPr>
          <w:ilvl w:val="2"/>
          <w:numId w:val="2"/>
        </w:numPr>
      </w:pPr>
      <w:r>
        <w:t xml:space="preserve">Results: The model with [slc_acct_prepaid_perc_dir_12_imputed] has an AIC of </w:t>
      </w:r>
      <w:r w:rsidR="00835EB0" w:rsidRPr="00835EB0">
        <w:t xml:space="preserve">275147 </w:t>
      </w:r>
      <w:r>
        <w:t xml:space="preserve">and an AUC of </w:t>
      </w:r>
      <w:r w:rsidR="00896B78">
        <w:t>61.37</w:t>
      </w:r>
      <w:r>
        <w:t>%. The model with [</w:t>
      </w:r>
      <w:proofErr w:type="spellStart"/>
      <w:r>
        <w:t>slc_acct_pre_lim_perc_imputed_med</w:t>
      </w:r>
      <w:proofErr w:type="spellEnd"/>
      <w:r>
        <w:t xml:space="preserve">] has an AIC of </w:t>
      </w:r>
      <w:r w:rsidR="00896B78" w:rsidRPr="00896B78">
        <w:t xml:space="preserve">266557 </w:t>
      </w:r>
      <w:r>
        <w:t xml:space="preserve">and an AUC of </w:t>
      </w:r>
      <w:r w:rsidR="00896B78">
        <w:lastRenderedPageBreak/>
        <w:t>64.46</w:t>
      </w:r>
      <w:r>
        <w:t>%. It is thus suggested to use [</w:t>
      </w:r>
      <w:proofErr w:type="spellStart"/>
      <w:r w:rsidR="0014458D">
        <w:t>slc_acct_pre_lim_perc_imputed_med</w:t>
      </w:r>
      <w:proofErr w:type="spellEnd"/>
      <w:r>
        <w:t>] over [</w:t>
      </w:r>
      <w:r w:rsidR="0014458D">
        <w:t>slc_acct_prepaid_perc_dir_12_imputed</w:t>
      </w:r>
      <w:r>
        <w:t>].</w:t>
      </w:r>
    </w:p>
    <w:p w14:paraId="023F8B80" w14:textId="1F8C0A27" w:rsidR="00D375F1" w:rsidRDefault="00127237" w:rsidP="00127237">
      <w:pPr>
        <w:pStyle w:val="ListParagraph"/>
        <w:numPr>
          <w:ilvl w:val="1"/>
          <w:numId w:val="2"/>
        </w:numPr>
      </w:pPr>
      <w:r>
        <w:t>Derivation of p</w:t>
      </w:r>
      <w:r w:rsidR="00D375F1">
        <w:t>ayment method variable</w:t>
      </w:r>
    </w:p>
    <w:p w14:paraId="2A0AE95E" w14:textId="57172AED" w:rsidR="00127237" w:rsidRDefault="00127237" w:rsidP="00127237">
      <w:pPr>
        <w:pStyle w:val="ListParagraph"/>
        <w:numPr>
          <w:ilvl w:val="2"/>
          <w:numId w:val="2"/>
        </w:numPr>
      </w:pPr>
      <w:r>
        <w:t xml:space="preserve">Thrust: </w:t>
      </w:r>
      <w:r w:rsidR="00FC7B57">
        <w:t>It is postulated that the “raw” payment variable [</w:t>
      </w:r>
      <w:proofErr w:type="spellStart"/>
      <w:r w:rsidR="00FC7B57">
        <w:t>slc_pmnt_method</w:t>
      </w:r>
      <w:proofErr w:type="spellEnd"/>
      <w:r w:rsidR="00FC7B57">
        <w:t>] is too granular and that</w:t>
      </w:r>
      <w:r w:rsidR="00312008">
        <w:t xml:space="preserve"> the number of levels of the variable introduce unnecessary complication. The variable is subsequently </w:t>
      </w:r>
      <w:r w:rsidR="00C9732C">
        <w:t>collapsed into [</w:t>
      </w:r>
      <w:proofErr w:type="spellStart"/>
      <w:r w:rsidR="00C9732C">
        <w:t>pmnt_method_grp</w:t>
      </w:r>
      <w:proofErr w:type="spellEnd"/>
      <w:r w:rsidR="00C9732C">
        <w:t>].</w:t>
      </w:r>
    </w:p>
    <w:p w14:paraId="0F94AE21" w14:textId="1A0D30E0" w:rsidR="007336D8" w:rsidRDefault="00C9732C" w:rsidP="007336D8">
      <w:pPr>
        <w:pStyle w:val="ListParagraph"/>
        <w:numPr>
          <w:ilvl w:val="2"/>
          <w:numId w:val="2"/>
        </w:numPr>
      </w:pPr>
      <w:r>
        <w:t xml:space="preserve">Setup: </w:t>
      </w:r>
      <w:r w:rsidR="007336D8">
        <w:t>Two models are fitted, i.e., one with the [</w:t>
      </w:r>
      <w:proofErr w:type="spellStart"/>
      <w:r w:rsidR="007336D8">
        <w:t>slc_pmnt_method</w:t>
      </w:r>
      <w:proofErr w:type="spellEnd"/>
      <w:r w:rsidR="007336D8">
        <w:t>] variable and the second with the [</w:t>
      </w:r>
      <w:proofErr w:type="spellStart"/>
      <w:r w:rsidR="007336D8">
        <w:t>pmnt_method_grp</w:t>
      </w:r>
      <w:proofErr w:type="spellEnd"/>
      <w:r w:rsidR="007336D8">
        <w:t>] variable. The models are then assessed based on their AIC and AUC values.</w:t>
      </w:r>
    </w:p>
    <w:p w14:paraId="7EB09E97" w14:textId="31140EC6" w:rsidR="00C9732C" w:rsidRDefault="007336D8" w:rsidP="00127237">
      <w:pPr>
        <w:pStyle w:val="ListParagraph"/>
        <w:numPr>
          <w:ilvl w:val="2"/>
          <w:numId w:val="2"/>
        </w:numPr>
      </w:pPr>
      <w:r>
        <w:t xml:space="preserve">Results: </w:t>
      </w:r>
      <w:r w:rsidR="00A838C7">
        <w:t>The model with [</w:t>
      </w:r>
      <w:proofErr w:type="spellStart"/>
      <w:r w:rsidR="00A838C7">
        <w:t>slc_pmnt_method</w:t>
      </w:r>
      <w:proofErr w:type="spellEnd"/>
      <w:r w:rsidR="00A838C7">
        <w:t xml:space="preserve">] has an AIC of </w:t>
      </w:r>
      <w:r w:rsidR="003803B4" w:rsidRPr="003803B4">
        <w:t xml:space="preserve">252159 </w:t>
      </w:r>
      <w:r w:rsidR="00A838C7">
        <w:t xml:space="preserve">and an AUC of </w:t>
      </w:r>
      <w:r w:rsidR="003803B4">
        <w:t>73.06</w:t>
      </w:r>
      <w:r w:rsidR="00A838C7">
        <w:t>%. The model with [</w:t>
      </w:r>
      <w:proofErr w:type="spellStart"/>
      <w:r w:rsidR="00A838C7">
        <w:t>pmnt_method_grp</w:t>
      </w:r>
      <w:proofErr w:type="spellEnd"/>
      <w:r w:rsidR="00A838C7">
        <w:t xml:space="preserve">] has an AIC of </w:t>
      </w:r>
      <w:r w:rsidR="007D28F9" w:rsidRPr="007D28F9">
        <w:t xml:space="preserve">254005 </w:t>
      </w:r>
      <w:r w:rsidR="00A838C7">
        <w:t xml:space="preserve">and an AUC of </w:t>
      </w:r>
      <w:r w:rsidR="003F5990">
        <w:t>72.73</w:t>
      </w:r>
      <w:r w:rsidR="00A838C7">
        <w:t>%. It is thus suggested to use [</w:t>
      </w:r>
      <w:proofErr w:type="spellStart"/>
      <w:r w:rsidR="003F5990">
        <w:t>slc_pmnt_method</w:t>
      </w:r>
      <w:proofErr w:type="spellEnd"/>
      <w:r w:rsidR="00A838C7">
        <w:t>] over [</w:t>
      </w:r>
      <w:proofErr w:type="spellStart"/>
      <w:r w:rsidR="003F5990">
        <w:t>pmnt_method_grp</w:t>
      </w:r>
      <w:proofErr w:type="spellEnd"/>
      <w:r w:rsidR="00A838C7">
        <w:t>].</w:t>
      </w:r>
    </w:p>
    <w:p w14:paraId="69261D14" w14:textId="483497FF" w:rsidR="007654F1" w:rsidRDefault="007654F1" w:rsidP="007654F1">
      <w:pPr>
        <w:pStyle w:val="ListParagraph"/>
        <w:numPr>
          <w:ilvl w:val="1"/>
          <w:numId w:val="2"/>
        </w:numPr>
      </w:pPr>
      <w:r>
        <w:t>Missing value indicators</w:t>
      </w:r>
    </w:p>
    <w:p w14:paraId="4052B60D" w14:textId="1E4334AB" w:rsidR="007654F1" w:rsidRDefault="007654F1" w:rsidP="007654F1">
      <w:pPr>
        <w:pStyle w:val="ListParagraph"/>
        <w:numPr>
          <w:ilvl w:val="2"/>
          <w:numId w:val="2"/>
        </w:numPr>
      </w:pPr>
      <w:r>
        <w:t>Thrust</w:t>
      </w:r>
      <w:r w:rsidR="00640E65">
        <w:t xml:space="preserve">: </w:t>
      </w:r>
      <w:r w:rsidR="00B408E3">
        <w:t>Some missing values in certain behavioural variables may be an indication of an account</w:t>
      </w:r>
      <w:r w:rsidR="00DE6B80">
        <w:t>’s propensity to default.</w:t>
      </w:r>
    </w:p>
    <w:p w14:paraId="7606CF41" w14:textId="788FCD25" w:rsidR="00DE6B80" w:rsidRDefault="00DE6B80" w:rsidP="00DE6B80">
      <w:pPr>
        <w:pStyle w:val="ListParagraph"/>
        <w:numPr>
          <w:ilvl w:val="2"/>
          <w:numId w:val="2"/>
        </w:numPr>
      </w:pPr>
      <w:r>
        <w:t xml:space="preserve">Testing is done post best subset selection of the </w:t>
      </w:r>
      <w:r w:rsidR="00957B01">
        <w:t>behavioural</w:t>
      </w:r>
      <w:r>
        <w:t xml:space="preserve"> theme, i.e., the selection of variable</w:t>
      </w:r>
      <w:r w:rsidR="00957B01">
        <w:t>s</w:t>
      </w:r>
      <w:r>
        <w:t xml:space="preserve"> from the best subset procedure is used. [</w:t>
      </w:r>
      <w:proofErr w:type="spellStart"/>
      <w:r w:rsidR="00C11E22">
        <w:t>slc_acct_pre_lim_perc_imputed_med</w:t>
      </w:r>
      <w:proofErr w:type="spellEnd"/>
      <w:r>
        <w:t>] is allowed to interact with its missing value indicator variable [</w:t>
      </w:r>
      <w:proofErr w:type="spellStart"/>
      <w:r>
        <w:t>value_ind_slc_</w:t>
      </w:r>
      <w:r w:rsidR="0006298E">
        <w:t>acct_pre_lim_perc</w:t>
      </w:r>
      <w:proofErr w:type="spellEnd"/>
      <w:r>
        <w:t>]</w:t>
      </w:r>
      <w:r w:rsidR="0006298E">
        <w:t>.</w:t>
      </w:r>
      <w:r>
        <w:t xml:space="preserve"> Note that </w:t>
      </w:r>
      <w:r w:rsidR="0006298E">
        <w:t>the</w:t>
      </w:r>
      <w:r>
        <w:t xml:space="preserve"> “raw” variable </w:t>
      </w:r>
      <w:r w:rsidR="0006298E">
        <w:t>is</w:t>
      </w:r>
      <w:r>
        <w:t xml:space="preserve"> also kept in the model.</w:t>
      </w:r>
    </w:p>
    <w:p w14:paraId="558F4E7C" w14:textId="3CDBFD73" w:rsidR="00DE6B80" w:rsidRDefault="00DE6B80" w:rsidP="00DE6B80">
      <w:pPr>
        <w:pStyle w:val="ListParagraph"/>
        <w:numPr>
          <w:ilvl w:val="2"/>
          <w:numId w:val="2"/>
        </w:numPr>
      </w:pPr>
      <w:r>
        <w:t xml:space="preserve">Results: The model with the missing value indicators produced coefficient estimates equal to “NA” for the interactions with the missing values. It is thus suggested that no missing value indicators are used in the </w:t>
      </w:r>
      <w:r w:rsidR="00F00356">
        <w:t>behavioural</w:t>
      </w:r>
      <w:r>
        <w:t xml:space="preserve"> variables.</w:t>
      </w:r>
    </w:p>
    <w:p w14:paraId="618D66C0" w14:textId="673F0E38" w:rsidR="00F00356" w:rsidRDefault="0076288B" w:rsidP="00F00356">
      <w:pPr>
        <w:pStyle w:val="ListParagraph"/>
        <w:numPr>
          <w:ilvl w:val="0"/>
          <w:numId w:val="2"/>
        </w:numPr>
      </w:pPr>
      <w:r>
        <w:t xml:space="preserve">Portfolio level </w:t>
      </w:r>
      <w:r w:rsidR="00C401D4">
        <w:t>information (aggregation of variables)</w:t>
      </w:r>
    </w:p>
    <w:p w14:paraId="2E550182" w14:textId="02A78D3B" w:rsidR="00C401D4" w:rsidRDefault="00C401D4" w:rsidP="00C401D4">
      <w:pPr>
        <w:pStyle w:val="ListParagraph"/>
        <w:numPr>
          <w:ilvl w:val="1"/>
          <w:numId w:val="2"/>
        </w:numPr>
      </w:pPr>
      <w:r>
        <w:t>[</w:t>
      </w:r>
      <w:proofErr w:type="spellStart"/>
      <w:r>
        <w:t>BookMaturity_Aggr_Mean</w:t>
      </w:r>
      <w:proofErr w:type="spellEnd"/>
      <w:r>
        <w:t>] vs [</w:t>
      </w:r>
      <w:proofErr w:type="spellStart"/>
      <w:r>
        <w:t>PerfSpell_Maturity_Aggr_Mean</w:t>
      </w:r>
      <w:proofErr w:type="spellEnd"/>
      <w:r>
        <w:t>]</w:t>
      </w:r>
    </w:p>
    <w:p w14:paraId="7FF78F01" w14:textId="77777777" w:rsidR="00C401D4" w:rsidRDefault="00C401D4" w:rsidP="00C401D4">
      <w:pPr>
        <w:pStyle w:val="ListParagraph"/>
        <w:numPr>
          <w:ilvl w:val="2"/>
          <w:numId w:val="2"/>
        </w:numPr>
      </w:pPr>
      <w:r>
        <w:t>Thrust: Both variables are highly correlated form which a selection needs to be made.</w:t>
      </w:r>
    </w:p>
    <w:p w14:paraId="57362315" w14:textId="03D3C05E" w:rsidR="00C401D4" w:rsidRDefault="00C401D4" w:rsidP="00C401D4">
      <w:pPr>
        <w:pStyle w:val="ListParagraph"/>
        <w:numPr>
          <w:ilvl w:val="2"/>
          <w:numId w:val="2"/>
        </w:numPr>
      </w:pPr>
      <w:r>
        <w:t>Setup:</w:t>
      </w:r>
      <w:r w:rsidRPr="00BC53CE">
        <w:t xml:space="preserve"> </w:t>
      </w:r>
      <w:r>
        <w:t>Two models are fitted, i.e., one with the [</w:t>
      </w:r>
      <w:proofErr w:type="spellStart"/>
      <w:r>
        <w:t>BookMaturity_Aggr_Mean</w:t>
      </w:r>
      <w:proofErr w:type="spellEnd"/>
      <w:r>
        <w:t>] variable and the second with the [</w:t>
      </w:r>
      <w:proofErr w:type="spellStart"/>
      <w:r>
        <w:t>PerfSpell_Maturity_Aggr_Mean</w:t>
      </w:r>
      <w:proofErr w:type="spellEnd"/>
      <w:r>
        <w:t>] variable. The models are then assessed based on their AIC and AUC values.</w:t>
      </w:r>
    </w:p>
    <w:p w14:paraId="52ECB112" w14:textId="0AEDAE60" w:rsidR="00C401D4" w:rsidRDefault="00C401D4" w:rsidP="00C401D4">
      <w:pPr>
        <w:pStyle w:val="ListParagraph"/>
        <w:numPr>
          <w:ilvl w:val="2"/>
          <w:numId w:val="2"/>
        </w:numPr>
      </w:pPr>
      <w:r>
        <w:t>Results: The model with [</w:t>
      </w:r>
      <w:proofErr w:type="spellStart"/>
      <w:r>
        <w:t>BookMaturity_Aggr_Mean</w:t>
      </w:r>
      <w:proofErr w:type="spellEnd"/>
      <w:r>
        <w:t xml:space="preserve">] has an AIC of </w:t>
      </w:r>
      <w:r w:rsidR="00766BFC">
        <w:t>272048</w:t>
      </w:r>
      <w:r w:rsidRPr="00835EB0">
        <w:t xml:space="preserve"> </w:t>
      </w:r>
      <w:r>
        <w:t xml:space="preserve">and an AUC of </w:t>
      </w:r>
      <w:r w:rsidR="00766BFC">
        <w:t>58.10</w:t>
      </w:r>
      <w:r>
        <w:t>%. The model with [</w:t>
      </w:r>
      <w:proofErr w:type="spellStart"/>
      <w:r>
        <w:t>PerfSpell_Maturity_Aggr_Mean</w:t>
      </w:r>
      <w:proofErr w:type="spellEnd"/>
      <w:r>
        <w:t xml:space="preserve">] has an AIC of </w:t>
      </w:r>
      <w:r w:rsidR="00766BFC">
        <w:t>274</w:t>
      </w:r>
      <w:r w:rsidR="00B33EBF">
        <w:t>823</w:t>
      </w:r>
      <w:r w:rsidRPr="00896B78">
        <w:t xml:space="preserve"> </w:t>
      </w:r>
      <w:r>
        <w:t xml:space="preserve">and an AUC of </w:t>
      </w:r>
      <w:r w:rsidR="00B33EBF">
        <w:t xml:space="preserve">51.95 </w:t>
      </w:r>
      <w:r>
        <w:t>%. It is thus suggested to use [</w:t>
      </w:r>
      <w:proofErr w:type="spellStart"/>
      <w:r w:rsidR="00B33EBF">
        <w:t>BookMaturity_Aggr_Mean</w:t>
      </w:r>
      <w:proofErr w:type="spellEnd"/>
      <w:r>
        <w:t>] over [</w:t>
      </w:r>
      <w:proofErr w:type="spellStart"/>
      <w:r w:rsidR="00B33EBF">
        <w:t>PerfSpell_Maturity_Aggr_Mean</w:t>
      </w:r>
      <w:proofErr w:type="spellEnd"/>
      <w:r>
        <w:t>].</w:t>
      </w:r>
    </w:p>
    <w:p w14:paraId="5C4867D6" w14:textId="77777777" w:rsidR="00B33EBF" w:rsidRDefault="00B33EBF" w:rsidP="00B33EBF">
      <w:pPr>
        <w:pStyle w:val="ListParagraph"/>
        <w:numPr>
          <w:ilvl w:val="1"/>
          <w:numId w:val="2"/>
        </w:numPr>
      </w:pPr>
    </w:p>
    <w:p w14:paraId="1D6DF29E" w14:textId="77777777" w:rsidR="00C401D4" w:rsidRPr="00D65388" w:rsidRDefault="00C401D4" w:rsidP="00C401D4"/>
    <w:sectPr w:rsidR="00C401D4" w:rsidRPr="00D65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E2E60"/>
    <w:multiLevelType w:val="hybridMultilevel"/>
    <w:tmpl w:val="30FA45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7F012C"/>
    <w:multiLevelType w:val="hybridMultilevel"/>
    <w:tmpl w:val="2BD0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0340308">
    <w:abstractNumId w:val="1"/>
  </w:num>
  <w:num w:numId="2" w16cid:durableId="993876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bQ0MTc0MjE1NzM0sTRU0lEKTi0uzszPAykwrQUAt4K5nSwAAAA="/>
  </w:docVars>
  <w:rsids>
    <w:rsidRoot w:val="00D65388"/>
    <w:rsid w:val="00010FC3"/>
    <w:rsid w:val="00012367"/>
    <w:rsid w:val="00041486"/>
    <w:rsid w:val="000506DE"/>
    <w:rsid w:val="00052B5C"/>
    <w:rsid w:val="0005642F"/>
    <w:rsid w:val="00057AB7"/>
    <w:rsid w:val="0006298E"/>
    <w:rsid w:val="00090893"/>
    <w:rsid w:val="000A2D8D"/>
    <w:rsid w:val="000C4826"/>
    <w:rsid w:val="000F1EC5"/>
    <w:rsid w:val="000F1F73"/>
    <w:rsid w:val="000F4EE9"/>
    <w:rsid w:val="000F67E8"/>
    <w:rsid w:val="000F694E"/>
    <w:rsid w:val="00101516"/>
    <w:rsid w:val="00106F70"/>
    <w:rsid w:val="00113D18"/>
    <w:rsid w:val="00127237"/>
    <w:rsid w:val="00130C0E"/>
    <w:rsid w:val="00141EE7"/>
    <w:rsid w:val="0014377C"/>
    <w:rsid w:val="0014458D"/>
    <w:rsid w:val="00144665"/>
    <w:rsid w:val="0014608A"/>
    <w:rsid w:val="00160009"/>
    <w:rsid w:val="00170307"/>
    <w:rsid w:val="001819BD"/>
    <w:rsid w:val="001A005A"/>
    <w:rsid w:val="001A5499"/>
    <w:rsid w:val="001C1F87"/>
    <w:rsid w:val="001D0C85"/>
    <w:rsid w:val="001D3ED4"/>
    <w:rsid w:val="001F4798"/>
    <w:rsid w:val="001F7272"/>
    <w:rsid w:val="002273A1"/>
    <w:rsid w:val="00227789"/>
    <w:rsid w:val="00234E93"/>
    <w:rsid w:val="00237FCF"/>
    <w:rsid w:val="00255BD1"/>
    <w:rsid w:val="002609E3"/>
    <w:rsid w:val="00260D06"/>
    <w:rsid w:val="00267F32"/>
    <w:rsid w:val="0027320D"/>
    <w:rsid w:val="00281F33"/>
    <w:rsid w:val="00292ACD"/>
    <w:rsid w:val="002A1DAE"/>
    <w:rsid w:val="002A2B34"/>
    <w:rsid w:val="002C35B8"/>
    <w:rsid w:val="002C7BB6"/>
    <w:rsid w:val="002D28DF"/>
    <w:rsid w:val="002F642D"/>
    <w:rsid w:val="00303790"/>
    <w:rsid w:val="00312008"/>
    <w:rsid w:val="0031663D"/>
    <w:rsid w:val="00322431"/>
    <w:rsid w:val="003250DE"/>
    <w:rsid w:val="003343BF"/>
    <w:rsid w:val="0034205A"/>
    <w:rsid w:val="003576F0"/>
    <w:rsid w:val="003728AF"/>
    <w:rsid w:val="003733B6"/>
    <w:rsid w:val="003803B4"/>
    <w:rsid w:val="003807AD"/>
    <w:rsid w:val="00384399"/>
    <w:rsid w:val="003C189A"/>
    <w:rsid w:val="003E2DF0"/>
    <w:rsid w:val="003F01E6"/>
    <w:rsid w:val="003F0821"/>
    <w:rsid w:val="003F5990"/>
    <w:rsid w:val="003F7183"/>
    <w:rsid w:val="004058E9"/>
    <w:rsid w:val="004176C7"/>
    <w:rsid w:val="004253FD"/>
    <w:rsid w:val="00431107"/>
    <w:rsid w:val="00440273"/>
    <w:rsid w:val="00453BBF"/>
    <w:rsid w:val="00457E32"/>
    <w:rsid w:val="0046460B"/>
    <w:rsid w:val="0047117B"/>
    <w:rsid w:val="004858DC"/>
    <w:rsid w:val="004877C3"/>
    <w:rsid w:val="00490BD9"/>
    <w:rsid w:val="00495C1B"/>
    <w:rsid w:val="004B4D91"/>
    <w:rsid w:val="004C64C2"/>
    <w:rsid w:val="004D5A42"/>
    <w:rsid w:val="004E6943"/>
    <w:rsid w:val="004F6A62"/>
    <w:rsid w:val="005077EC"/>
    <w:rsid w:val="005154EB"/>
    <w:rsid w:val="005161E9"/>
    <w:rsid w:val="0051654D"/>
    <w:rsid w:val="00524877"/>
    <w:rsid w:val="005367F5"/>
    <w:rsid w:val="00546B9C"/>
    <w:rsid w:val="005500A2"/>
    <w:rsid w:val="00550439"/>
    <w:rsid w:val="005509DE"/>
    <w:rsid w:val="00552D59"/>
    <w:rsid w:val="00573FC7"/>
    <w:rsid w:val="005770DA"/>
    <w:rsid w:val="005C05D2"/>
    <w:rsid w:val="00637C04"/>
    <w:rsid w:val="00640D99"/>
    <w:rsid w:val="00640E65"/>
    <w:rsid w:val="00642517"/>
    <w:rsid w:val="006449AE"/>
    <w:rsid w:val="00652CD1"/>
    <w:rsid w:val="00661291"/>
    <w:rsid w:val="00662319"/>
    <w:rsid w:val="00664F64"/>
    <w:rsid w:val="006837F5"/>
    <w:rsid w:val="00690C99"/>
    <w:rsid w:val="0069660C"/>
    <w:rsid w:val="006B1FF2"/>
    <w:rsid w:val="006B4260"/>
    <w:rsid w:val="006C68DA"/>
    <w:rsid w:val="006E630D"/>
    <w:rsid w:val="006F7980"/>
    <w:rsid w:val="00721F60"/>
    <w:rsid w:val="00726FC5"/>
    <w:rsid w:val="00731706"/>
    <w:rsid w:val="007336D8"/>
    <w:rsid w:val="00747C29"/>
    <w:rsid w:val="00751110"/>
    <w:rsid w:val="0076288B"/>
    <w:rsid w:val="007654F1"/>
    <w:rsid w:val="00766BFC"/>
    <w:rsid w:val="007727A9"/>
    <w:rsid w:val="007B1E5B"/>
    <w:rsid w:val="007C5245"/>
    <w:rsid w:val="007D1206"/>
    <w:rsid w:val="007D19CE"/>
    <w:rsid w:val="007D28F9"/>
    <w:rsid w:val="007D4BA9"/>
    <w:rsid w:val="007E3837"/>
    <w:rsid w:val="007E4C55"/>
    <w:rsid w:val="007E6444"/>
    <w:rsid w:val="00804967"/>
    <w:rsid w:val="0082117F"/>
    <w:rsid w:val="00835EB0"/>
    <w:rsid w:val="00837310"/>
    <w:rsid w:val="00841F3F"/>
    <w:rsid w:val="00841F7C"/>
    <w:rsid w:val="00850E0C"/>
    <w:rsid w:val="008623C9"/>
    <w:rsid w:val="00875294"/>
    <w:rsid w:val="00892A15"/>
    <w:rsid w:val="00896B78"/>
    <w:rsid w:val="008B6875"/>
    <w:rsid w:val="008B7FC6"/>
    <w:rsid w:val="008C0F57"/>
    <w:rsid w:val="008C1819"/>
    <w:rsid w:val="008C3F81"/>
    <w:rsid w:val="008D191D"/>
    <w:rsid w:val="008D1C58"/>
    <w:rsid w:val="008E42FE"/>
    <w:rsid w:val="008F2A07"/>
    <w:rsid w:val="00900666"/>
    <w:rsid w:val="00917C66"/>
    <w:rsid w:val="0092448F"/>
    <w:rsid w:val="0092705B"/>
    <w:rsid w:val="00933E67"/>
    <w:rsid w:val="00943711"/>
    <w:rsid w:val="009449AA"/>
    <w:rsid w:val="009536A8"/>
    <w:rsid w:val="00956B4F"/>
    <w:rsid w:val="00957B01"/>
    <w:rsid w:val="00960B03"/>
    <w:rsid w:val="00961099"/>
    <w:rsid w:val="0096402B"/>
    <w:rsid w:val="00976B0B"/>
    <w:rsid w:val="009929B8"/>
    <w:rsid w:val="009A41C9"/>
    <w:rsid w:val="009E7326"/>
    <w:rsid w:val="00A11533"/>
    <w:rsid w:val="00A11665"/>
    <w:rsid w:val="00A14BC6"/>
    <w:rsid w:val="00A159F0"/>
    <w:rsid w:val="00A202AB"/>
    <w:rsid w:val="00A40E80"/>
    <w:rsid w:val="00A746A7"/>
    <w:rsid w:val="00A838C7"/>
    <w:rsid w:val="00A85291"/>
    <w:rsid w:val="00A90050"/>
    <w:rsid w:val="00A920FC"/>
    <w:rsid w:val="00A9368A"/>
    <w:rsid w:val="00A93BA1"/>
    <w:rsid w:val="00AB6C00"/>
    <w:rsid w:val="00AD7BC3"/>
    <w:rsid w:val="00AE52B0"/>
    <w:rsid w:val="00AF109D"/>
    <w:rsid w:val="00AF2AEA"/>
    <w:rsid w:val="00B132B3"/>
    <w:rsid w:val="00B13CD3"/>
    <w:rsid w:val="00B25642"/>
    <w:rsid w:val="00B26C73"/>
    <w:rsid w:val="00B33EBF"/>
    <w:rsid w:val="00B3780D"/>
    <w:rsid w:val="00B408E3"/>
    <w:rsid w:val="00B56F98"/>
    <w:rsid w:val="00B56FB9"/>
    <w:rsid w:val="00B738B2"/>
    <w:rsid w:val="00B73A5F"/>
    <w:rsid w:val="00B84755"/>
    <w:rsid w:val="00B858BF"/>
    <w:rsid w:val="00B9453F"/>
    <w:rsid w:val="00BA722C"/>
    <w:rsid w:val="00BB36E6"/>
    <w:rsid w:val="00BC1CA6"/>
    <w:rsid w:val="00BC53CE"/>
    <w:rsid w:val="00BD536B"/>
    <w:rsid w:val="00C005C1"/>
    <w:rsid w:val="00C07341"/>
    <w:rsid w:val="00C07EE5"/>
    <w:rsid w:val="00C11E22"/>
    <w:rsid w:val="00C17841"/>
    <w:rsid w:val="00C306F0"/>
    <w:rsid w:val="00C401D4"/>
    <w:rsid w:val="00C43342"/>
    <w:rsid w:val="00C477A4"/>
    <w:rsid w:val="00C5185C"/>
    <w:rsid w:val="00C66F39"/>
    <w:rsid w:val="00C9732C"/>
    <w:rsid w:val="00CA4D9F"/>
    <w:rsid w:val="00CD0778"/>
    <w:rsid w:val="00CD1CD3"/>
    <w:rsid w:val="00CF2FFC"/>
    <w:rsid w:val="00D0475E"/>
    <w:rsid w:val="00D179F7"/>
    <w:rsid w:val="00D30157"/>
    <w:rsid w:val="00D33430"/>
    <w:rsid w:val="00D375F1"/>
    <w:rsid w:val="00D40049"/>
    <w:rsid w:val="00D44A3D"/>
    <w:rsid w:val="00D51454"/>
    <w:rsid w:val="00D56D15"/>
    <w:rsid w:val="00D65388"/>
    <w:rsid w:val="00D74085"/>
    <w:rsid w:val="00D91589"/>
    <w:rsid w:val="00D977F4"/>
    <w:rsid w:val="00DA5CAF"/>
    <w:rsid w:val="00DB31D4"/>
    <w:rsid w:val="00DB596D"/>
    <w:rsid w:val="00DC2ADC"/>
    <w:rsid w:val="00DE6B80"/>
    <w:rsid w:val="00DF6DEA"/>
    <w:rsid w:val="00DF7E4D"/>
    <w:rsid w:val="00E158BE"/>
    <w:rsid w:val="00E268C4"/>
    <w:rsid w:val="00E47B74"/>
    <w:rsid w:val="00E57EB9"/>
    <w:rsid w:val="00E7795C"/>
    <w:rsid w:val="00EC570D"/>
    <w:rsid w:val="00ED7C3D"/>
    <w:rsid w:val="00EE2F09"/>
    <w:rsid w:val="00EE6BC9"/>
    <w:rsid w:val="00EE7A71"/>
    <w:rsid w:val="00EF6FF6"/>
    <w:rsid w:val="00F00129"/>
    <w:rsid w:val="00F00356"/>
    <w:rsid w:val="00F00E93"/>
    <w:rsid w:val="00F04004"/>
    <w:rsid w:val="00F118B8"/>
    <w:rsid w:val="00F24C20"/>
    <w:rsid w:val="00F41F72"/>
    <w:rsid w:val="00F46D9C"/>
    <w:rsid w:val="00F471AC"/>
    <w:rsid w:val="00F50C87"/>
    <w:rsid w:val="00F53109"/>
    <w:rsid w:val="00F55D05"/>
    <w:rsid w:val="00F56156"/>
    <w:rsid w:val="00F70550"/>
    <w:rsid w:val="00F73F72"/>
    <w:rsid w:val="00F74943"/>
    <w:rsid w:val="00F76C98"/>
    <w:rsid w:val="00F82362"/>
    <w:rsid w:val="00F824FE"/>
    <w:rsid w:val="00F86F26"/>
    <w:rsid w:val="00FA3DEF"/>
    <w:rsid w:val="00FC7003"/>
    <w:rsid w:val="00FC7B57"/>
    <w:rsid w:val="00FD25AB"/>
    <w:rsid w:val="00FE4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B8A3"/>
  <w15:chartTrackingRefBased/>
  <w15:docId w15:val="{9197FDB4-A470-4A31-8DD5-CB98DB58E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653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388"/>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D65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5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6302</TotalTime>
  <Pages>6</Pages>
  <Words>2595</Words>
  <Characters>14796</Characters>
  <Application>Microsoft Office Word</Application>
  <DocSecurity>0</DocSecurity>
  <Lines>123</Lines>
  <Paragraphs>34</Paragraphs>
  <ScaleCrop>false</ScaleCrop>
  <Company>FirstRand Group</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Muller, Marcel</dc:creator>
  <cp:keywords/>
  <dc:description/>
  <cp:lastModifiedBy>Muller, Marcel</cp:lastModifiedBy>
  <cp:revision>284</cp:revision>
  <dcterms:created xsi:type="dcterms:W3CDTF">2024-01-17T06:38:00Z</dcterms:created>
  <dcterms:modified xsi:type="dcterms:W3CDTF">2024-02-01T08:26:00Z</dcterms:modified>
</cp:coreProperties>
</file>