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gi3dwdaguux" w:id="0"/>
      <w:bookmarkEnd w:id="0"/>
      <w:r w:rsidDel="00000000" w:rsidR="00000000" w:rsidRPr="00000000">
        <w:rPr>
          <w:rFonts w:ascii="Calibri" w:cs="Calibri" w:eastAsia="Calibri" w:hAnsi="Calibri"/>
          <w:b w:val="0"/>
          <w:bCs w:val="0"/>
          <w:i w:val="0"/>
          <w:iCs w:val="0"/>
          <w:smallCaps w:val="0"/>
          <w:strike w:val="0"/>
          <w:color w:val="20134e"/>
          <w:sz w:val="56"/>
          <w:szCs w:val="56"/>
          <w:u w:val="none"/>
          <w:shd w:fill="auto" w:val="clear"/>
          <w:vertAlign w:val="baseline"/>
          <w:rtl w:val="0"/>
        </w:rPr>
        <w:t xml:space="preserve">Priority Questions</w:t>
      </w:r>
      <w:r w:rsidDel="00000000" w:rsidR="00000000" w:rsidRPr="00000000">
        <w:rPr>
          <w:rtl w:val="0"/>
        </w:rPr>
      </w:r>
    </w:p>
    <w:p w:rsidR="00000000" w:rsidDel="00000000" w:rsidP="00000000" w:rsidRDefault="00000000" w:rsidRPr="00000000" w14:paraId="00000002">
      <w:pPr>
        <w:pStyle w:val="Heading2"/>
        <w:rPr/>
      </w:pPr>
      <w:bookmarkStart w:colFirst="0" w:colLast="0" w:name="_s2s2oe19vl3" w:id="1"/>
      <w:bookmarkEnd w:id="1"/>
      <w:r w:rsidDel="00000000" w:rsidR="00000000" w:rsidRPr="00000000">
        <w:rPr>
          <w:rtl w:val="0"/>
        </w:rPr>
        <w:t xml:space="preserve">Value Proposition &amp; Institutional Leverage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The Core Challenge:</w:t>
      </w:r>
      <w:r w:rsidDel="00000000" w:rsidR="00000000" w:rsidRPr="00000000">
        <w:rPr>
          <w:rtl w:val="0"/>
        </w:rPr>
        <w:t xml:space="preserve"> We must determine if producing a legacy conference provides more value than simply attending it. If IONS can achieve the same networking and scientific visibility by having our researchers on the committees and as keynotes and hosting member events and a private presidential suite, we must justify the $500k+ risk and thousands of staff hours required to produce the entire event.</w:t>
      </w:r>
    </w:p>
    <w:p w:rsidR="00000000" w:rsidDel="00000000" w:rsidP="00000000" w:rsidRDefault="00000000" w:rsidRPr="00000000" w14:paraId="00000004">
      <w:pPr>
        <w:pStyle w:val="Heading3"/>
        <w:keepNext w:val="0"/>
        <w:keepLines w:val="0"/>
        <w:spacing w:before="280" w:lineRule="auto"/>
        <w:rPr>
          <w:rFonts w:ascii="Arial" w:cs="Arial" w:eastAsia="Arial" w:hAnsi="Arial"/>
          <w:sz w:val="26"/>
          <w:szCs w:val="26"/>
        </w:rPr>
      </w:pPr>
      <w:bookmarkStart w:colFirst="0" w:colLast="0" w:name="_5bproe4myr41" w:id="2"/>
      <w:bookmarkEnd w:id="2"/>
      <w:r w:rsidDel="00000000" w:rsidR="00000000" w:rsidRPr="00000000">
        <w:rPr>
          <w:rFonts w:ascii="Arial" w:cs="Arial" w:eastAsia="Arial" w:hAnsi="Arial"/>
          <w:sz w:val="26"/>
          <w:szCs w:val="26"/>
          <w:rtl w:val="0"/>
        </w:rPr>
        <w:t xml:space="preserve">Priority Questions to Answer:</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Organizational Strategy</w:t>
      </w:r>
    </w:p>
    <w:p w:rsidR="00000000" w:rsidDel="00000000" w:rsidP="00000000" w:rsidRDefault="00000000" w:rsidRPr="00000000" w14:paraId="00000006">
      <w:pPr>
        <w:numPr>
          <w:ilvl w:val="0"/>
          <w:numId w:val="3"/>
        </w:numPr>
        <w:spacing w:after="0" w:afterAutospacing="0" w:before="240" w:lineRule="auto"/>
        <w:ind w:left="720" w:hanging="360"/>
      </w:pPr>
      <w:commentRangeStart w:id="0"/>
      <w:r w:rsidDel="00000000" w:rsidR="00000000" w:rsidRPr="00000000">
        <w:rPr>
          <w:rtl w:val="0"/>
        </w:rPr>
        <w:t xml:space="preserve">What is the </w:t>
      </w:r>
      <w:r w:rsidDel="00000000" w:rsidR="00000000" w:rsidRPr="00000000">
        <w:rPr>
          <w:i w:val="1"/>
          <w:iCs w:val="1"/>
          <w:rtl w:val="0"/>
        </w:rPr>
        <w:t xml:space="preserve">specific</w:t>
      </w:r>
      <w:r w:rsidDel="00000000" w:rsidR="00000000" w:rsidRPr="00000000">
        <w:rPr>
          <w:rtl w:val="0"/>
        </w:rPr>
        <w:t xml:space="preserve"> mission-critical benefit of producing this that we don't get by just being the lead sponsor/attendees?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numPr>
          <w:ilvl w:val="0"/>
          <w:numId w:val="3"/>
        </w:numPr>
        <w:spacing w:after="240" w:before="0" w:beforeAutospacing="0" w:lineRule="auto"/>
        <w:ind w:left="720" w:hanging="360"/>
      </w:pPr>
      <w:commentRangeStart w:id="1"/>
      <w:r w:rsidDel="00000000" w:rsidR="00000000" w:rsidRPr="00000000">
        <w:rPr>
          <w:rtl w:val="0"/>
        </w:rPr>
        <w:t xml:space="preserve">How centered will IONS be? And if we have to keep IONS in the background, how does this fulfill our Pillar 3 goal of </w:t>
      </w:r>
      <w:r w:rsidDel="00000000" w:rsidR="00000000" w:rsidRPr="00000000">
        <w:rPr>
          <w:i w:val="1"/>
          <w:iCs w:val="1"/>
          <w:rtl w:val="0"/>
        </w:rPr>
        <w:t xml:space="preserve">normalizing</w:t>
      </w:r>
      <w:r w:rsidDel="00000000" w:rsidR="00000000" w:rsidRPr="00000000">
        <w:rPr>
          <w:rtl w:val="0"/>
        </w:rPr>
        <w:t xml:space="preserve"> a consciousness-inclusive paradigm?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spacing w:after="240" w:before="240" w:lineRule="auto"/>
        <w:rPr/>
      </w:pPr>
      <w:commentRangeStart w:id="2"/>
      <w:r w:rsidDel="00000000" w:rsidR="00000000" w:rsidRPr="00000000">
        <w:rPr>
          <w:b w:val="1"/>
          <w:bCs w:val="1"/>
          <w:rtl w:val="0"/>
        </w:rPr>
        <w:t xml:space="preserve">On Institutional Partnerships: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tl w:val="0"/>
        </w:rPr>
        <w:t xml:space="preserve">Will IONS have final veto power over the program and budget, or is the Legacy Team (Hameroff/Behar-Montefiore) or other partners retaining director-level authority?</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Can we secure a transparent, legally documented transfer of the TSC brand that definitively detaches it from past controversies (e.g., the Epstein-related cancellation), and are we prepared to manage the public narrative of the transition?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On Finance</w:t>
      </w:r>
      <w:r w:rsidDel="00000000" w:rsidR="00000000" w:rsidRPr="00000000">
        <w:rPr>
          <w:rtl w:val="0"/>
        </w:rPr>
        <w:t xml:space="preserve">:</w:t>
      </w:r>
    </w:p>
    <w:p w:rsidR="00000000" w:rsidDel="00000000" w:rsidP="00000000" w:rsidRDefault="00000000" w:rsidRPr="00000000" w14:paraId="0000000C">
      <w:pPr>
        <w:numPr>
          <w:ilvl w:val="0"/>
          <w:numId w:val="16"/>
        </w:numPr>
        <w:spacing w:after="240" w:before="240" w:lineRule="auto"/>
        <w:ind w:left="720" w:hanging="360"/>
      </w:pPr>
      <w:commentRangeStart w:id="3"/>
      <w:r w:rsidDel="00000000" w:rsidR="00000000" w:rsidRPr="00000000">
        <w:rPr>
          <w:rtl w:val="0"/>
        </w:rPr>
        <w:t xml:space="preserve">Do we have the verified historical data to prove this is a self-sustaining asset, and if not, is IONS strategically prepared to absorb a potential $500k+ loss in exchange for the long-term acquisition of the TSC brand?</w:t>
      </w:r>
      <w:commentRangeEnd w:id="3"/>
      <w:r w:rsidDel="00000000" w:rsidR="00000000" w:rsidRPr="00000000">
        <w:commentReference w:id="3"/>
      </w:r>
      <w:r w:rsidDel="00000000" w:rsidR="00000000" w:rsidRPr="00000000">
        <w:rPr>
          <w:rtl w:val="0"/>
        </w:rPr>
        <w:br w:type="textWrapping"/>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Reputational Risk &amp; Brand Stewardship:</w:t>
      </w:r>
    </w:p>
    <w:p w:rsidR="00000000" w:rsidDel="00000000" w:rsidP="00000000" w:rsidRDefault="00000000" w:rsidRPr="00000000" w14:paraId="0000000E">
      <w:pPr>
        <w:numPr>
          <w:ilvl w:val="0"/>
          <w:numId w:val="2"/>
        </w:numPr>
        <w:spacing w:after="240" w:before="240" w:lineRule="auto"/>
        <w:ind w:left="720" w:hanging="360"/>
      </w:pPr>
      <w:r w:rsidDel="00000000" w:rsidR="00000000" w:rsidRPr="00000000">
        <w:rPr>
          <w:rtl w:val="0"/>
        </w:rPr>
        <w:t xml:space="preserve">How can IONS assume stewardship of the TSC conference brand in a way that transparently addresses its recent cancellation and associated controversies, while protecting and strengthening IONS’ institutional reputation, credibility, and public trust?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Pillar 1&amp;2</w:t>
      </w:r>
      <w:r w:rsidDel="00000000" w:rsidR="00000000" w:rsidRPr="00000000">
        <w:rPr>
          <w:rtl w:val="0"/>
        </w:rPr>
      </w:r>
    </w:p>
    <w:p w:rsidR="00000000" w:rsidDel="00000000" w:rsidP="00000000" w:rsidRDefault="00000000" w:rsidRPr="00000000" w14:paraId="00000010">
      <w:pPr>
        <w:numPr>
          <w:ilvl w:val="0"/>
          <w:numId w:val="16"/>
        </w:numPr>
        <w:spacing w:after="240" w:before="240" w:lineRule="auto"/>
        <w:ind w:left="720" w:right="600" w:hanging="360"/>
      </w:pPr>
      <w:r w:rsidDel="00000000" w:rsidR="00000000" w:rsidRPr="00000000">
        <w:rPr>
          <w:rtl w:val="0"/>
        </w:rPr>
        <w:t xml:space="preserve">Does producing TSC provide a unique 'bridge' to mainstream scientific legitimacy, or does it risk diluting our research focus and reputation by forcing our Science Team to curate an event that may still view the noetic paradigm with skepticism?</w: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Pillar 3 E&amp;E:</w:t>
      </w:r>
    </w:p>
    <w:p w:rsidR="00000000" w:rsidDel="00000000" w:rsidP="00000000" w:rsidRDefault="00000000" w:rsidRPr="00000000" w14:paraId="00000012">
      <w:pPr>
        <w:numPr>
          <w:ilvl w:val="0"/>
          <w:numId w:val="3"/>
        </w:numPr>
        <w:spacing w:after="0" w:afterAutospacing="0" w:before="240" w:lineRule="auto"/>
        <w:ind w:left="720" w:hanging="360"/>
      </w:pPr>
      <w:commentRangeStart w:id="4"/>
      <w:r w:rsidDel="00000000" w:rsidR="00000000" w:rsidRPr="00000000">
        <w:rPr>
          <w:rtl w:val="0"/>
        </w:rPr>
        <w:t xml:space="preserve">With current staffing levels, a yes would be contingent on hiring Abi as well as a conference production team. If this couldn’t be accomplished, we could not be a yes to 2026 without massively sidelining our current work and priorities</w:t>
      </w:r>
      <w:commentRangeEnd w:id="4"/>
      <w:r w:rsidDel="00000000" w:rsidR="00000000" w:rsidRPr="00000000">
        <w:commentReference w:id="4"/>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3">
      <w:pPr>
        <w:numPr>
          <w:ilvl w:val="0"/>
          <w:numId w:val="3"/>
        </w:numPr>
        <w:spacing w:after="240" w:before="0" w:beforeAutospacing="0" w:lineRule="auto"/>
        <w:ind w:left="720" w:hanging="360"/>
      </w:pPr>
      <w:commentRangeStart w:id="5"/>
      <w:r w:rsidDel="00000000" w:rsidR="00000000" w:rsidRPr="00000000">
        <w:rPr>
          <w:rtl w:val="0"/>
        </w:rPr>
        <w:t xml:space="preserve">Will this conference serve as a powerful engine for normalizing consciousness-inclusive science, or are we being asked to stay on the 'down-low'—effectively funding and laboring for a status quo that doesn't actually advance the IONS mission?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4">
      <w:pPr>
        <w:spacing w:after="240" w:before="240" w:lineRule="auto"/>
        <w:rPr/>
      </w:pPr>
      <w:commentRangeStart w:id="6"/>
      <w:r w:rsidDel="00000000" w:rsidR="00000000" w:rsidRPr="00000000">
        <w:rPr>
          <w:b w:val="1"/>
          <w:bCs w:val="1"/>
          <w:rtl w:val="0"/>
        </w:rPr>
        <w:t xml:space="preserve">Pillar 4 (Advancement) ROI</w:t>
      </w:r>
      <w:commentRangeEnd w:id="6"/>
      <w:r w:rsidDel="00000000" w:rsidR="00000000" w:rsidRPr="00000000">
        <w:commentReference w:id="6"/>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15">
      <w:pPr>
        <w:numPr>
          <w:ilvl w:val="0"/>
          <w:numId w:val="15"/>
        </w:numPr>
        <w:spacing w:after="240" w:before="240" w:lineRule="auto"/>
        <w:ind w:left="720" w:hanging="360"/>
      </w:pPr>
      <w:r w:rsidDel="00000000" w:rsidR="00000000" w:rsidRPr="00000000">
        <w:rPr>
          <w:rtl w:val="0"/>
        </w:rPr>
        <w:t xml:space="preserve">How does the acquisition of the TSC audience (who may be primarily academics, who are also looking for funding) translate into a viable donor and member pipeline compared to our existing Pillar 3 engagement projects?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2xzdebgeq14" w:id="3"/>
      <w:bookmarkEnd w:id="3"/>
      <w:r w:rsidDel="00000000" w:rsidR="00000000" w:rsidRPr="00000000">
        <w:rPr>
          <w:rFonts w:ascii="Calibri" w:cs="Calibri" w:eastAsia="Calibri" w:hAnsi="Calibri"/>
          <w:b w:val="0"/>
          <w:bCs w:val="0"/>
          <w:i w:val="0"/>
          <w:iCs w:val="0"/>
          <w:smallCaps w:val="0"/>
          <w:strike w:val="0"/>
          <w:color w:val="20134e"/>
          <w:sz w:val="56"/>
          <w:szCs w:val="56"/>
          <w:u w:val="none"/>
          <w:shd w:fill="auto" w:val="clear"/>
          <w:vertAlign w:val="baseline"/>
          <w:rtl w:val="0"/>
        </w:rPr>
        <w:t xml:space="preserve">Scenarios</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rFonts w:ascii="Arial" w:cs="Arial" w:eastAsia="Arial" w:hAnsi="Arial"/>
          <w:sz w:val="26"/>
          <w:szCs w:val="26"/>
        </w:rPr>
      </w:pPr>
      <w:bookmarkStart w:colFirst="0" w:colLast="0" w:name="_2eh2yj1novik" w:id="4"/>
      <w:bookmarkEnd w:id="4"/>
      <w:r w:rsidDel="00000000" w:rsidR="00000000" w:rsidRPr="00000000">
        <w:rPr>
          <w:rFonts w:ascii="Arial" w:cs="Arial" w:eastAsia="Arial" w:hAnsi="Arial"/>
          <w:sz w:val="26"/>
          <w:szCs w:val="26"/>
          <w:rtl w:val="0"/>
        </w:rPr>
        <w:t xml:space="preserve">TOC</w:t>
      </w:r>
    </w:p>
    <w:sdt>
      <w:sdtPr>
        <w:id w:val="706675398"/>
        <w:docPartObj>
          <w:docPartGallery w:val="Table of Contents"/>
          <w:docPartUnique w:val="1"/>
        </w:docPartObj>
      </w:sdtPr>
      <w:sdtContent>
        <w:p w:rsidR="00000000" w:rsidDel="00000000" w:rsidP="00000000" w:rsidRDefault="00000000" w:rsidRPr="00000000" w14:paraId="0000001A">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s6v4nh9uefe1">
            <w:r w:rsidDel="00000000" w:rsidR="00000000" w:rsidRPr="00000000">
              <w:rPr>
                <w:color w:val="1155cc"/>
                <w:u w:val="single"/>
                <w:rtl w:val="0"/>
              </w:rPr>
              <w:t xml:space="preserve">Scenario 1: Minimal Involvement – Pure Fiscal Sponsor (Pass-Through)</w:t>
            </w:r>
          </w:hyperlink>
          <w:r w:rsidDel="00000000" w:rsidR="00000000" w:rsidRPr="00000000">
            <w:rPr>
              <w:rtl w:val="0"/>
            </w:rPr>
          </w:r>
        </w:p>
        <w:p w:rsidR="00000000" w:rsidDel="00000000" w:rsidP="00000000" w:rsidRDefault="00000000" w:rsidRPr="00000000" w14:paraId="0000001B">
          <w:pPr>
            <w:widowControl w:val="0"/>
            <w:spacing w:before="60" w:line="240" w:lineRule="auto"/>
            <w:rPr>
              <w:color w:val="1155cc"/>
              <w:u w:val="single"/>
            </w:rPr>
          </w:pPr>
          <w:hyperlink w:anchor="_grm30cmo07kp">
            <w:r w:rsidDel="00000000" w:rsidR="00000000" w:rsidRPr="00000000">
              <w:rPr>
                <w:color w:val="1155cc"/>
                <w:u w:val="single"/>
                <w:rtl w:val="0"/>
              </w:rPr>
              <w:t xml:space="preserve">Scenario 2: Moderate – Fiscal Sponsor + Limited Production Support</w:t>
            </w:r>
          </w:hyperlink>
          <w:r w:rsidDel="00000000" w:rsidR="00000000" w:rsidRPr="00000000">
            <w:rPr>
              <w:rtl w:val="0"/>
            </w:rPr>
          </w:r>
        </w:p>
        <w:p w:rsidR="00000000" w:rsidDel="00000000" w:rsidP="00000000" w:rsidRDefault="00000000" w:rsidRPr="00000000" w14:paraId="0000001C">
          <w:pPr>
            <w:widowControl w:val="0"/>
            <w:spacing w:before="60" w:line="240" w:lineRule="auto"/>
            <w:rPr>
              <w:color w:val="1155cc"/>
              <w:u w:val="single"/>
            </w:rPr>
          </w:pPr>
          <w:hyperlink w:anchor="_satubyadwe01">
            <w:r w:rsidDel="00000000" w:rsidR="00000000" w:rsidRPr="00000000">
              <w:rPr>
                <w:color w:val="1155cc"/>
                <w:u w:val="single"/>
                <w:rtl w:val="0"/>
              </w:rPr>
              <w:t xml:space="preserve">Scenario 3: High – Full Conference Runner (Long-Term Partnership)</w:t>
            </w:r>
          </w:hyperlink>
          <w:r w:rsidDel="00000000" w:rsidR="00000000" w:rsidRPr="00000000">
            <w:rPr>
              <w:rtl w:val="0"/>
            </w:rPr>
          </w:r>
        </w:p>
        <w:p w:rsidR="00000000" w:rsidDel="00000000" w:rsidP="00000000" w:rsidRDefault="00000000" w:rsidRPr="00000000" w14:paraId="0000001D">
          <w:pPr>
            <w:widowControl w:val="0"/>
            <w:spacing w:before="60" w:line="240" w:lineRule="auto"/>
            <w:rPr>
              <w:color w:val="1155cc"/>
              <w:u w:val="single"/>
            </w:rPr>
          </w:pPr>
          <w:hyperlink w:anchor="_qynp75bb8m9v">
            <w:r w:rsidDel="00000000" w:rsidR="00000000" w:rsidRPr="00000000">
              <w:rPr>
                <w:color w:val="1155cc"/>
                <w:u w:val="single"/>
                <w:rtl w:val="0"/>
              </w:rPr>
              <w:t xml:space="preserve">Scenario 4: Alternative – Decline Production This Fall + High-Level Sponsor Only (or Delay to Future)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3"/>
        <w:keepNext w:val="0"/>
        <w:keepLines w:val="0"/>
        <w:spacing w:before="280" w:lineRule="auto"/>
        <w:rPr>
          <w:rFonts w:ascii="Arial" w:cs="Arial" w:eastAsia="Arial" w:hAnsi="Arial"/>
          <w:sz w:val="26"/>
          <w:szCs w:val="26"/>
        </w:rPr>
      </w:pPr>
      <w:bookmarkStart w:colFirst="0" w:colLast="0" w:name="_omu4lwt371k2" w:id="5"/>
      <w:bookmarkEnd w:id="5"/>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Arial" w:cs="Arial" w:eastAsia="Arial" w:hAnsi="Arial"/>
          <w:sz w:val="26"/>
          <w:szCs w:val="26"/>
        </w:rPr>
      </w:pPr>
      <w:bookmarkStart w:colFirst="0" w:colLast="0" w:name="_s6v4nh9uefe1" w:id="6"/>
      <w:bookmarkEnd w:id="6"/>
      <w:r w:rsidDel="00000000" w:rsidR="00000000" w:rsidRPr="00000000">
        <w:rPr>
          <w:rFonts w:ascii="Arial" w:cs="Arial" w:eastAsia="Arial" w:hAnsi="Arial"/>
          <w:sz w:val="26"/>
          <w:szCs w:val="26"/>
          <w:rtl w:val="0"/>
        </w:rPr>
        <w:t xml:space="preserve">Scenario 1: Minimal Involvement – Pure Fiscal Sponsor (Pass-Through)</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IONS acts as a 501c3 conduit for funds and donations; Stuart and Abby handle nearly all operations using volunteers and historical processes. IONS takes an administrative fee on inflows. Promotion to IONS members is light or optional.</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bCs w:val="1"/>
          <w:rtl w:val="0"/>
        </w:rPr>
        <w:t xml:space="preserve">IONS Involvement Level</w:t>
      </w:r>
      <w:r w:rsidDel="00000000" w:rsidR="00000000" w:rsidRPr="00000000">
        <w:rPr>
          <w:rtl w:val="0"/>
        </w:rPr>
        <w:t xml:space="preserve">: Low (primarily accounting/reimbursements; ~1–2 staff part-time)</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b w:val="1"/>
          <w:bCs w:val="1"/>
          <w:rtl w:val="0"/>
        </w:rPr>
        <w:t xml:space="preserve">Key Roles / Responsibilities</w:t>
      </w:r>
      <w:r w:rsidDel="00000000" w:rsidR="00000000" w:rsidRPr="00000000">
        <w:rPr>
          <w:rtl w:val="0"/>
        </w:rPr>
        <w:t xml:space="preserve">:</w:t>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rtl w:val="0"/>
        </w:rPr>
        <w:t xml:space="preserve">IONS (Fiscal Sponsor): Receive and process funds, approve/reimburse expenses, sign major contracts (e.g., hotel)</w:t>
      </w:r>
    </w:p>
    <w:p w:rsidR="00000000" w:rsidDel="00000000" w:rsidP="00000000" w:rsidRDefault="00000000" w:rsidRPr="00000000" w14:paraId="00000024">
      <w:pPr>
        <w:numPr>
          <w:ilvl w:val="1"/>
          <w:numId w:val="8"/>
        </w:numPr>
        <w:spacing w:after="0" w:afterAutospacing="0" w:before="0" w:beforeAutospacing="0" w:lineRule="auto"/>
        <w:ind w:left="1440" w:hanging="360"/>
      </w:pPr>
      <w:r w:rsidDel="00000000" w:rsidR="00000000" w:rsidRPr="00000000">
        <w:rPr>
          <w:rtl w:val="0"/>
        </w:rPr>
        <w:t xml:space="preserve">Stuart Hameroff : Support Arnaud Delorme and the committee in curating speakers and program, secure sponsorships</w:t>
      </w:r>
      <w:r w:rsidDel="00000000" w:rsidR="00000000" w:rsidRPr="00000000">
        <w:rPr>
          <w:rtl w:val="0"/>
        </w:rPr>
      </w:r>
    </w:p>
    <w:p w:rsidR="00000000" w:rsidDel="00000000" w:rsidP="00000000" w:rsidRDefault="00000000" w:rsidRPr="00000000" w14:paraId="00000025">
      <w:pPr>
        <w:numPr>
          <w:ilvl w:val="1"/>
          <w:numId w:val="8"/>
        </w:numPr>
        <w:spacing w:after="0" w:afterAutospacing="0" w:before="0" w:beforeAutospacing="0" w:lineRule="auto"/>
        <w:ind w:left="1440" w:hanging="360"/>
      </w:pPr>
      <w:r w:rsidDel="00000000" w:rsidR="00000000" w:rsidRPr="00000000">
        <w:rPr>
          <w:rtl w:val="0"/>
        </w:rPr>
        <w:t xml:space="preserve">Abby (Operations): Day-to-day coordination (registrations, refunds, badges), volunteer management. IONS would not hire Abby, but instead, her salary would be paid by Stuart</w:t>
      </w:r>
      <w:r w:rsidDel="00000000" w:rsidR="00000000" w:rsidRPr="00000000">
        <w:rPr>
          <w:rtl w:val="0"/>
        </w:rPr>
      </w:r>
    </w:p>
    <w:p w:rsidR="00000000" w:rsidDel="00000000" w:rsidP="00000000" w:rsidRDefault="00000000" w:rsidRPr="00000000" w14:paraId="00000026">
      <w:pPr>
        <w:numPr>
          <w:ilvl w:val="1"/>
          <w:numId w:val="8"/>
        </w:numPr>
        <w:spacing w:after="0" w:afterAutospacing="0" w:before="0" w:beforeAutospacing="0" w:lineRule="auto"/>
        <w:ind w:left="1440" w:hanging="360"/>
      </w:pPr>
      <w:r w:rsidDel="00000000" w:rsidR="00000000" w:rsidRPr="00000000">
        <w:rPr>
          <w:rtl w:val="0"/>
        </w:rPr>
        <w:t xml:space="preserve">Arnaud Delorme (Chair): Scientific oversight, UCSD liaison</w:t>
      </w:r>
    </w:p>
    <w:p w:rsidR="00000000" w:rsidDel="00000000" w:rsidP="00000000" w:rsidRDefault="00000000" w:rsidRPr="00000000" w14:paraId="00000027">
      <w:pPr>
        <w:numPr>
          <w:ilvl w:val="1"/>
          <w:numId w:val="8"/>
        </w:numPr>
        <w:spacing w:after="0" w:afterAutospacing="0" w:before="0" w:beforeAutospacing="0" w:lineRule="auto"/>
        <w:ind w:left="1440" w:hanging="360"/>
      </w:pPr>
      <w:r w:rsidDel="00000000" w:rsidR="00000000" w:rsidRPr="00000000">
        <w:rPr>
          <w:rtl w:val="0"/>
        </w:rPr>
        <w:t xml:space="preserve">No dedicated IONS production or E&amp;E roles</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Less time and resource drain on IONS; maintains goodwill for potential future partnership; allows quick setup if October is pursued</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IONS still bears contract and financial risk without operational control; high chance of communication chaos; heavy load on finance team (Johnny/Amber); limited mission impact</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Estimated Financial Risk (Worst Case)</w:t>
      </w:r>
      <w:r w:rsidDel="00000000" w:rsidR="00000000" w:rsidRPr="00000000">
        <w:rPr>
          <w:rtl w:val="0"/>
        </w:rPr>
        <w:t xml:space="preserve">: $250K Loss (if no sponsorships come through and attendance is low)</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bCs w:val="1"/>
          <w:rtl w:val="0"/>
        </w:rPr>
        <w:t xml:space="preserve">Additional Notes from Discussions</w:t>
      </w:r>
      <w:r w:rsidDel="00000000" w:rsidR="00000000" w:rsidRPr="00000000">
        <w:rPr>
          <w:rtl w:val="0"/>
        </w:rPr>
        <w:t xml:space="preserve">: We may want a guarantee of name/brand rights for any involvement to make it worth it for IONS to take the risk.</w:t>
      </w:r>
    </w:p>
    <w:p w:rsidR="00000000" w:rsidDel="00000000" w:rsidP="00000000" w:rsidRDefault="00000000" w:rsidRPr="00000000" w14:paraId="0000002C">
      <w:pPr>
        <w:pStyle w:val="Heading3"/>
        <w:keepNext w:val="0"/>
        <w:keepLines w:val="0"/>
        <w:spacing w:before="280" w:lineRule="auto"/>
        <w:rPr>
          <w:rFonts w:ascii="Arial" w:cs="Arial" w:eastAsia="Arial" w:hAnsi="Arial"/>
          <w:sz w:val="26"/>
          <w:szCs w:val="26"/>
        </w:rPr>
      </w:pPr>
      <w:bookmarkStart w:colFirst="0" w:colLast="0" w:name="_grm30cmo07kp" w:id="7"/>
      <w:bookmarkEnd w:id="7"/>
      <w:r w:rsidDel="00000000" w:rsidR="00000000" w:rsidRPr="00000000">
        <w:rPr>
          <w:rFonts w:ascii="Arial" w:cs="Arial" w:eastAsia="Arial" w:hAnsi="Arial"/>
          <w:sz w:val="26"/>
          <w:szCs w:val="26"/>
          <w:rtl w:val="0"/>
        </w:rPr>
        <w:t xml:space="preserve">Scenario 2: Moderate – Fiscal Sponsor + Limited Production Support</w:t>
      </w:r>
    </w:p>
    <w:p w:rsidR="00000000" w:rsidDel="00000000" w:rsidP="00000000" w:rsidRDefault="00000000" w:rsidRPr="00000000" w14:paraId="0000002D">
      <w:pPr>
        <w:numPr>
          <w:ilvl w:val="0"/>
          <w:numId w:val="24"/>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IONS handles funds and key contracts plus some enhancements (e.g., app improvements, programmatic tweaks, IONS-branded experiences/booth). Abby hired as consultant. October reboot possible with similar program.</w:t>
      </w:r>
    </w:p>
    <w:p w:rsidR="00000000" w:rsidDel="00000000" w:rsidP="00000000" w:rsidRDefault="00000000" w:rsidRPr="00000000" w14:paraId="0000002E">
      <w:pPr>
        <w:numPr>
          <w:ilvl w:val="0"/>
          <w:numId w:val="24"/>
        </w:numPr>
        <w:spacing w:after="0" w:afterAutospacing="0" w:before="0" w:beforeAutospacing="0" w:lineRule="auto"/>
        <w:ind w:left="720" w:hanging="360"/>
      </w:pPr>
      <w:r w:rsidDel="00000000" w:rsidR="00000000" w:rsidRPr="00000000">
        <w:rPr>
          <w:b w:val="1"/>
          <w:bCs w:val="1"/>
          <w:rtl w:val="0"/>
        </w:rPr>
        <w:t xml:space="preserve">IONS Involvement Level</w:t>
      </w:r>
      <w:r w:rsidDel="00000000" w:rsidR="00000000" w:rsidRPr="00000000">
        <w:rPr>
          <w:rtl w:val="0"/>
        </w:rPr>
        <w:t xml:space="preserve">: Medium (~3–4 IONS staff part-time; limited E&amp;E lift)</w:t>
      </w:r>
    </w:p>
    <w:p w:rsidR="00000000" w:rsidDel="00000000" w:rsidP="00000000" w:rsidRDefault="00000000" w:rsidRPr="00000000" w14:paraId="0000002F">
      <w:pPr>
        <w:numPr>
          <w:ilvl w:val="0"/>
          <w:numId w:val="24"/>
        </w:numPr>
        <w:spacing w:after="0" w:afterAutospacing="0" w:before="0" w:beforeAutospacing="0" w:lineRule="auto"/>
        <w:ind w:left="720" w:hanging="360"/>
      </w:pPr>
      <w:r w:rsidDel="00000000" w:rsidR="00000000" w:rsidRPr="00000000">
        <w:rPr>
          <w:b w:val="1"/>
          <w:bCs w:val="1"/>
          <w:rtl w:val="0"/>
        </w:rPr>
        <w:t xml:space="preserve">Key Roles / Responsibilities</w:t>
      </w:r>
      <w:r w:rsidDel="00000000" w:rsidR="00000000" w:rsidRPr="00000000">
        <w:rPr>
          <w:rtl w:val="0"/>
        </w:rPr>
        <w:t xml:space="preserve">:</w:t>
      </w:r>
    </w:p>
    <w:p w:rsidR="00000000" w:rsidDel="00000000" w:rsidP="00000000" w:rsidRDefault="00000000" w:rsidRPr="00000000" w14:paraId="00000030">
      <w:pPr>
        <w:numPr>
          <w:ilvl w:val="1"/>
          <w:numId w:val="24"/>
        </w:numPr>
        <w:spacing w:after="0" w:afterAutospacing="0" w:before="0" w:beforeAutospacing="0" w:lineRule="auto"/>
        <w:ind w:left="1440" w:hanging="360"/>
      </w:pPr>
      <w:r w:rsidDel="00000000" w:rsidR="00000000" w:rsidRPr="00000000">
        <w:rPr>
          <w:rtl w:val="0"/>
        </w:rPr>
        <w:t xml:space="preserve">IONS (Conference Runner): Full financial underwriting, manage registrations/refunds, oversee limited production enhancements; </w:t>
      </w:r>
      <w:r w:rsidDel="00000000" w:rsidR="00000000" w:rsidRPr="00000000">
        <w:rPr>
          <w:b w:val="1"/>
          <w:bCs w:val="1"/>
          <w:rtl w:val="0"/>
        </w:rPr>
        <w:t xml:space="preserve">name/brand rights transfer required</w:t>
      </w:r>
    </w:p>
    <w:p w:rsidR="00000000" w:rsidDel="00000000" w:rsidP="00000000" w:rsidRDefault="00000000" w:rsidRPr="00000000" w14:paraId="00000031">
      <w:pPr>
        <w:numPr>
          <w:ilvl w:val="1"/>
          <w:numId w:val="24"/>
        </w:numPr>
        <w:spacing w:after="0" w:afterAutospacing="0" w:before="0" w:beforeAutospacing="0" w:lineRule="auto"/>
        <w:ind w:left="1440" w:hanging="360"/>
      </w:pPr>
      <w:r w:rsidDel="00000000" w:rsidR="00000000" w:rsidRPr="00000000">
        <w:rPr>
          <w:rtl w:val="0"/>
        </w:rPr>
        <w:t xml:space="preserve">Stuart Hameroff: Program curation lead, speaker invites/reconfirmations, sponsorship outreach (must be verified)</w:t>
      </w:r>
    </w:p>
    <w:p w:rsidR="00000000" w:rsidDel="00000000" w:rsidP="00000000" w:rsidRDefault="00000000" w:rsidRPr="00000000" w14:paraId="00000032">
      <w:pPr>
        <w:numPr>
          <w:ilvl w:val="1"/>
          <w:numId w:val="24"/>
        </w:numPr>
        <w:spacing w:after="0" w:afterAutospacing="0" w:before="0" w:beforeAutospacing="0" w:lineRule="auto"/>
        <w:ind w:left="1440" w:hanging="360"/>
      </w:pPr>
      <w:r w:rsidDel="00000000" w:rsidR="00000000" w:rsidRPr="00000000">
        <w:rPr>
          <w:rtl w:val="0"/>
        </w:rPr>
        <w:t xml:space="preserve">Abby: Full production of conference as she has run it in the past as a hired IONS consultant</w:t>
      </w:r>
    </w:p>
    <w:p w:rsidR="00000000" w:rsidDel="00000000" w:rsidP="00000000" w:rsidRDefault="00000000" w:rsidRPr="00000000" w14:paraId="00000033">
      <w:pPr>
        <w:numPr>
          <w:ilvl w:val="1"/>
          <w:numId w:val="24"/>
        </w:numPr>
        <w:spacing w:after="0" w:afterAutospacing="0" w:before="0" w:beforeAutospacing="0" w:lineRule="auto"/>
        <w:ind w:left="1440" w:hanging="360"/>
      </w:pPr>
      <w:r w:rsidDel="00000000" w:rsidR="00000000" w:rsidRPr="00000000">
        <w:rPr>
          <w:rtl w:val="0"/>
        </w:rPr>
        <w:t xml:space="preserve">Arnaud Delorme (Chair)</w:t>
      </w:r>
      <w:r w:rsidDel="00000000" w:rsidR="00000000" w:rsidRPr="00000000">
        <w:rPr>
          <w:rtl w:val="0"/>
        </w:rPr>
        <w:t xml:space="preserve"> &amp; Thomas Brophy </w:t>
      </w:r>
      <w:r w:rsidDel="00000000" w:rsidR="00000000" w:rsidRPr="00000000">
        <w:rPr>
          <w:rtl w:val="0"/>
        </w:rPr>
        <w:t xml:space="preserve">: </w:t>
      </w:r>
      <w:r w:rsidDel="00000000" w:rsidR="00000000" w:rsidRPr="00000000">
        <w:rPr>
          <w:rtl w:val="0"/>
        </w:rPr>
        <w:t xml:space="preserve">Scientific committee, programmatic improvements (e.g., ethics, diversity focus, psi)</w:t>
      </w:r>
    </w:p>
    <w:p w:rsidR="00000000" w:rsidDel="00000000" w:rsidP="00000000" w:rsidRDefault="00000000" w:rsidRPr="00000000" w14:paraId="00000034">
      <w:pPr>
        <w:numPr>
          <w:ilvl w:val="1"/>
          <w:numId w:val="24"/>
        </w:numPr>
        <w:spacing w:after="0" w:afterAutospacing="0" w:before="0" w:beforeAutospacing="0" w:lineRule="auto"/>
        <w:ind w:left="1440" w:hanging="360"/>
      </w:pPr>
      <w:r w:rsidDel="00000000" w:rsidR="00000000" w:rsidRPr="00000000">
        <w:rPr>
          <w:rtl w:val="0"/>
        </w:rPr>
        <w:t xml:space="preserve">External Vendors: Commotion Studios (AV/live stream), production company (stage/announcements)</w:t>
      </w:r>
    </w:p>
    <w:p w:rsidR="00000000" w:rsidDel="00000000" w:rsidP="00000000" w:rsidRDefault="00000000" w:rsidRPr="00000000" w14:paraId="00000035">
      <w:pPr>
        <w:numPr>
          <w:ilvl w:val="1"/>
          <w:numId w:val="24"/>
        </w:numPr>
        <w:spacing w:after="0" w:afterAutospacing="0" w:before="0" w:beforeAutospacing="0" w:lineRule="auto"/>
        <w:ind w:left="1440" w:hanging="360"/>
      </w:pPr>
      <w:r w:rsidDel="00000000" w:rsidR="00000000" w:rsidRPr="00000000">
        <w:rPr>
          <w:rtl w:val="0"/>
        </w:rPr>
        <w:t xml:space="preserve">UCSD: host website, faculty on the science committee</w:t>
      </w:r>
    </w:p>
    <w:p w:rsidR="00000000" w:rsidDel="00000000" w:rsidP="00000000" w:rsidRDefault="00000000" w:rsidRPr="00000000" w14:paraId="00000036">
      <w:pPr>
        <w:numPr>
          <w:ilvl w:val="0"/>
          <w:numId w:val="24"/>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Balances risk and reward; tests long-term partnership potential; adds some IONS visibility and programmatic value</w:t>
      </w:r>
    </w:p>
    <w:p w:rsidR="00000000" w:rsidDel="00000000" w:rsidP="00000000" w:rsidRDefault="00000000" w:rsidRPr="00000000" w14:paraId="00000037">
      <w:pPr>
        <w:numPr>
          <w:ilvl w:val="0"/>
          <w:numId w:val="24"/>
        </w:numPr>
        <w:spacing w:after="0" w:afterAutospacing="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Still diverts significant resources (especially E&amp;E/Pillar 3); high risk of scope creep and communication chaos in rushed October timeline; moderate distraction for Andrea and team</w:t>
      </w:r>
    </w:p>
    <w:p w:rsidR="00000000" w:rsidDel="00000000" w:rsidP="00000000" w:rsidRDefault="00000000" w:rsidRPr="00000000" w14:paraId="00000038">
      <w:pPr>
        <w:numPr>
          <w:ilvl w:val="0"/>
          <w:numId w:val="24"/>
        </w:numPr>
        <w:spacing w:after="0" w:afterAutospacing="0" w:before="0" w:beforeAutospacing="0" w:lineRule="auto"/>
        <w:ind w:left="720" w:hanging="360"/>
      </w:pPr>
      <w:r w:rsidDel="00000000" w:rsidR="00000000" w:rsidRPr="00000000">
        <w:rPr>
          <w:b w:val="1"/>
          <w:bCs w:val="1"/>
          <w:rtl w:val="0"/>
        </w:rPr>
        <w:t xml:space="preserve">Estimated Financial Risk (Worst Case)</w:t>
      </w:r>
      <w:r w:rsidDel="00000000" w:rsidR="00000000" w:rsidRPr="00000000">
        <w:rPr>
          <w:rtl w:val="0"/>
        </w:rPr>
        <w:t xml:space="preserve">: $250K (includes production costs; hotel commitments if no sponsorships and if attendance is low)</w:t>
      </w:r>
    </w:p>
    <w:p w:rsidR="00000000" w:rsidDel="00000000" w:rsidP="00000000" w:rsidRDefault="00000000" w:rsidRPr="00000000" w14:paraId="00000039">
      <w:pPr>
        <w:numPr>
          <w:ilvl w:val="0"/>
          <w:numId w:val="24"/>
        </w:numPr>
        <w:spacing w:after="240" w:before="0" w:beforeAutospacing="0" w:lineRule="auto"/>
        <w:ind w:left="720" w:hanging="360"/>
      </w:pPr>
      <w:r w:rsidDel="00000000" w:rsidR="00000000" w:rsidRPr="00000000">
        <w:rPr>
          <w:b w:val="1"/>
          <w:bCs w:val="1"/>
          <w:rtl w:val="0"/>
        </w:rPr>
        <w:t xml:space="preserve">Additional Notes from Discussions</w:t>
      </w:r>
      <w:r w:rsidDel="00000000" w:rsidR="00000000" w:rsidRPr="00000000">
        <w:rPr>
          <w:rtl w:val="0"/>
        </w:rPr>
        <w:t xml:space="preserve">: Weaker fit for fall due to rush and distraction; potentially better suited for delayed April 2027+ reboot with more planning time</w:t>
      </w:r>
    </w:p>
    <w:p w:rsidR="00000000" w:rsidDel="00000000" w:rsidP="00000000" w:rsidRDefault="00000000" w:rsidRPr="00000000" w14:paraId="0000003A">
      <w:pPr>
        <w:pStyle w:val="Heading3"/>
        <w:keepNext w:val="0"/>
        <w:keepLines w:val="0"/>
        <w:spacing w:before="280" w:lineRule="auto"/>
        <w:rPr>
          <w:rFonts w:ascii="Arial" w:cs="Arial" w:eastAsia="Arial" w:hAnsi="Arial"/>
          <w:sz w:val="26"/>
          <w:szCs w:val="26"/>
        </w:rPr>
      </w:pPr>
      <w:bookmarkStart w:colFirst="0" w:colLast="0" w:name="_satubyadwe01" w:id="8"/>
      <w:bookmarkEnd w:id="8"/>
      <w:r w:rsidDel="00000000" w:rsidR="00000000" w:rsidRPr="00000000">
        <w:rPr>
          <w:rFonts w:ascii="Arial" w:cs="Arial" w:eastAsia="Arial" w:hAnsi="Arial"/>
          <w:sz w:val="26"/>
          <w:szCs w:val="26"/>
          <w:rtl w:val="0"/>
        </w:rPr>
        <w:t xml:space="preserve">Scenario 3: High – Full Conference Runner (Long-Term Partnership)</w:t>
      </w:r>
    </w:p>
    <w:p w:rsidR="00000000" w:rsidDel="00000000" w:rsidP="00000000" w:rsidRDefault="00000000" w:rsidRPr="00000000" w14:paraId="0000003B">
      <w:pPr>
        <w:numPr>
          <w:ilvl w:val="0"/>
          <w:numId w:val="2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IONS takes full ownership as conference runner with complete production control. Shift preferred to April 2027 or later for updated program and integration of IONS mission elements (e.g., noetic sciences flavor). Secure long-term MOU with UCSD and Stuart.</w:t>
      </w:r>
    </w:p>
    <w:p w:rsidR="00000000" w:rsidDel="00000000" w:rsidP="00000000" w:rsidRDefault="00000000" w:rsidRPr="00000000" w14:paraId="0000003C">
      <w:pPr>
        <w:numPr>
          <w:ilvl w:val="0"/>
          <w:numId w:val="22"/>
        </w:numPr>
        <w:spacing w:after="0" w:afterAutospacing="0" w:before="0" w:beforeAutospacing="0" w:lineRule="auto"/>
        <w:ind w:left="720" w:hanging="360"/>
      </w:pPr>
      <w:r w:rsidDel="00000000" w:rsidR="00000000" w:rsidRPr="00000000">
        <w:rPr>
          <w:b w:val="1"/>
          <w:bCs w:val="1"/>
          <w:rtl w:val="0"/>
        </w:rPr>
        <w:t xml:space="preserve">IONS Involvement Level</w:t>
      </w:r>
      <w:r w:rsidDel="00000000" w:rsidR="00000000" w:rsidRPr="00000000">
        <w:rPr>
          <w:rtl w:val="0"/>
        </w:rPr>
        <w:t xml:space="preserve">: High (full team involvement; hire dedicated conference lead to protect existing projects)</w:t>
      </w:r>
    </w:p>
    <w:p w:rsidR="00000000" w:rsidDel="00000000" w:rsidP="00000000" w:rsidRDefault="00000000" w:rsidRPr="00000000" w14:paraId="0000003D">
      <w:pPr>
        <w:numPr>
          <w:ilvl w:val="0"/>
          <w:numId w:val="22"/>
        </w:numPr>
        <w:spacing w:after="0" w:afterAutospacing="0" w:before="0" w:beforeAutospacing="0" w:lineRule="auto"/>
        <w:ind w:left="720" w:hanging="360"/>
      </w:pPr>
      <w:r w:rsidDel="00000000" w:rsidR="00000000" w:rsidRPr="00000000">
        <w:rPr>
          <w:b w:val="1"/>
          <w:bCs w:val="1"/>
          <w:rtl w:val="0"/>
        </w:rPr>
        <w:t xml:space="preserve">Key Roles / Responsibilities</w:t>
      </w:r>
      <w:r w:rsidDel="00000000" w:rsidR="00000000" w:rsidRPr="00000000">
        <w:rPr>
          <w:rtl w:val="0"/>
        </w:rPr>
        <w:t xml:space="preserve">:</w:t>
      </w:r>
    </w:p>
    <w:p w:rsidR="00000000" w:rsidDel="00000000" w:rsidP="00000000" w:rsidRDefault="00000000" w:rsidRPr="00000000" w14:paraId="0000003E">
      <w:pPr>
        <w:numPr>
          <w:ilvl w:val="1"/>
          <w:numId w:val="22"/>
        </w:numPr>
        <w:spacing w:after="0" w:afterAutospacing="0" w:before="0" w:beforeAutospacing="0" w:lineRule="auto"/>
        <w:ind w:left="1440" w:hanging="360"/>
      </w:pPr>
      <w:r w:rsidDel="00000000" w:rsidR="00000000" w:rsidRPr="00000000">
        <w:rPr>
          <w:rtl w:val="0"/>
        </w:rPr>
        <w:t xml:space="preserve">IONS (Conference Runner): Own all operations, finances, IP (recordings); marketing push; integrate subtle IONS branding/experiences; </w:t>
      </w:r>
      <w:r w:rsidDel="00000000" w:rsidR="00000000" w:rsidRPr="00000000">
        <w:rPr>
          <w:b w:val="1"/>
          <w:bCs w:val="1"/>
          <w:rtl w:val="0"/>
        </w:rPr>
        <w:t xml:space="preserve">name/brand rights transfer + long-term MOU essential</w:t>
      </w:r>
    </w:p>
    <w:p w:rsidR="00000000" w:rsidDel="00000000" w:rsidP="00000000" w:rsidRDefault="00000000" w:rsidRPr="00000000" w14:paraId="0000003F">
      <w:pPr>
        <w:numPr>
          <w:ilvl w:val="1"/>
          <w:numId w:val="22"/>
        </w:numPr>
        <w:spacing w:after="0" w:afterAutospacing="0" w:before="0" w:beforeAutospacing="0" w:lineRule="auto"/>
        <w:ind w:left="1440" w:hanging="360"/>
      </w:pPr>
      <w:r w:rsidDel="00000000" w:rsidR="00000000" w:rsidRPr="00000000">
        <w:rPr>
          <w:rtl w:val="0"/>
        </w:rPr>
        <w:t xml:space="preserve">Stuart Hameroff: Advisory role, initial program input, knowledge transition</w:t>
      </w:r>
    </w:p>
    <w:p w:rsidR="00000000" w:rsidDel="00000000" w:rsidP="00000000" w:rsidRDefault="00000000" w:rsidRPr="00000000" w14:paraId="00000040">
      <w:pPr>
        <w:numPr>
          <w:ilvl w:val="1"/>
          <w:numId w:val="22"/>
        </w:numPr>
        <w:spacing w:after="0" w:afterAutospacing="0" w:before="0" w:beforeAutospacing="0" w:lineRule="auto"/>
        <w:ind w:left="1440" w:hanging="360"/>
      </w:pPr>
      <w:r w:rsidDel="00000000" w:rsidR="00000000" w:rsidRPr="00000000">
        <w:rPr>
          <w:rtl w:val="0"/>
        </w:rPr>
        <w:t xml:space="preserve">Abby: Hired as IONS consultant for continuity</w:t>
      </w:r>
    </w:p>
    <w:p w:rsidR="00000000" w:rsidDel="00000000" w:rsidP="00000000" w:rsidRDefault="00000000" w:rsidRPr="00000000" w14:paraId="00000041">
      <w:pPr>
        <w:numPr>
          <w:ilvl w:val="1"/>
          <w:numId w:val="22"/>
        </w:numPr>
        <w:spacing w:after="0" w:afterAutospacing="0" w:before="0" w:beforeAutospacing="0" w:lineRule="auto"/>
        <w:ind w:left="1440" w:hanging="360"/>
      </w:pPr>
      <w:r w:rsidDel="00000000" w:rsidR="00000000" w:rsidRPr="00000000">
        <w:rPr>
          <w:rtl w:val="0"/>
        </w:rPr>
        <w:t xml:space="preserve">Thomas Brophy / Arnaud Delorme / Cassi Vieten: Co-chairs, program evolution (e.g., refresh speakers for freshness)</w:t>
      </w:r>
    </w:p>
    <w:p w:rsidR="00000000" w:rsidDel="00000000" w:rsidP="00000000" w:rsidRDefault="00000000" w:rsidRPr="00000000" w14:paraId="00000042">
      <w:pPr>
        <w:numPr>
          <w:ilvl w:val="1"/>
          <w:numId w:val="22"/>
        </w:numPr>
        <w:spacing w:after="0" w:afterAutospacing="0" w:before="0" w:beforeAutospacing="0" w:lineRule="auto"/>
        <w:ind w:left="1440" w:hanging="360"/>
      </w:pPr>
      <w:r w:rsidDel="00000000" w:rsidR="00000000" w:rsidRPr="00000000">
        <w:rPr>
          <w:rtl w:val="0"/>
        </w:rPr>
        <w:t xml:space="preserve">Helané Wahbeh / Kerstin Sjoquist / Andrea Livingston: Full programmatic and production oversight; align with IONS strategy </w:t>
      </w:r>
    </w:p>
    <w:p w:rsidR="00000000" w:rsidDel="00000000" w:rsidP="00000000" w:rsidRDefault="00000000" w:rsidRPr="00000000" w14:paraId="00000043">
      <w:pPr>
        <w:numPr>
          <w:ilvl w:val="1"/>
          <w:numId w:val="22"/>
        </w:numPr>
        <w:spacing w:after="0" w:afterAutospacing="0" w:before="0" w:beforeAutospacing="0" w:lineRule="auto"/>
        <w:ind w:left="1440" w:hanging="360"/>
      </w:pPr>
      <w:r w:rsidDel="00000000" w:rsidR="00000000" w:rsidRPr="00000000">
        <w:rPr>
          <w:rtl w:val="0"/>
        </w:rPr>
        <w:t xml:space="preserve">UCSD: Long-term academic partner (website hosting, program input)</w:t>
      </w:r>
    </w:p>
    <w:p w:rsidR="00000000" w:rsidDel="00000000" w:rsidP="00000000" w:rsidRDefault="00000000" w:rsidRPr="00000000" w14:paraId="00000044">
      <w:pPr>
        <w:numPr>
          <w:ilvl w:val="1"/>
          <w:numId w:val="22"/>
        </w:numPr>
        <w:spacing w:after="0" w:afterAutospacing="0" w:before="0" w:beforeAutospacing="0" w:lineRule="auto"/>
        <w:ind w:left="1440" w:hanging="360"/>
      </w:pPr>
      <w:r w:rsidDel="00000000" w:rsidR="00000000" w:rsidRPr="00000000">
        <w:rPr>
          <w:rtl w:val="0"/>
        </w:rPr>
        <w:t xml:space="preserve">External Vendors / Volunteers: Full AV/production support, on-site help</w:t>
      </w:r>
    </w:p>
    <w:p w:rsidR="00000000" w:rsidDel="00000000" w:rsidP="00000000" w:rsidRDefault="00000000" w:rsidRPr="00000000" w14:paraId="00000045">
      <w:pPr>
        <w:numPr>
          <w:ilvl w:val="0"/>
          <w:numId w:val="22"/>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Maximizes mission impact and strategic asset value; potential revenue from recordings; builds multi-year partnership</w:t>
      </w:r>
    </w:p>
    <w:p w:rsidR="00000000" w:rsidDel="00000000" w:rsidP="00000000" w:rsidRDefault="00000000" w:rsidRPr="00000000" w14:paraId="00000046">
      <w:pPr>
        <w:numPr>
          <w:ilvl w:val="0"/>
          <w:numId w:val="22"/>
        </w:numPr>
        <w:spacing w:after="0" w:afterAutospacing="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High resource commitment; significant delay if not rushing fall; requires Stuart’s full buy-in for brand transfer, could alienate traditional materialists in the conference if IONS brand is too heavily represented in the conference.</w:t>
      </w:r>
    </w:p>
    <w:p w:rsidR="00000000" w:rsidDel="00000000" w:rsidP="00000000" w:rsidRDefault="00000000" w:rsidRPr="00000000" w14:paraId="00000047">
      <w:pPr>
        <w:numPr>
          <w:ilvl w:val="0"/>
          <w:numId w:val="22"/>
        </w:numPr>
        <w:spacing w:after="240" w:before="0" w:beforeAutospacing="0" w:lineRule="auto"/>
        <w:ind w:left="720" w:hanging="360"/>
      </w:pPr>
      <w:r w:rsidDel="00000000" w:rsidR="00000000" w:rsidRPr="00000000">
        <w:rPr>
          <w:b w:val="1"/>
          <w:bCs w:val="1"/>
          <w:rtl w:val="0"/>
        </w:rPr>
        <w:t xml:space="preserve">Estimated Financial Risk (Worst Case)</w:t>
      </w:r>
      <w:r w:rsidDel="00000000" w:rsidR="00000000" w:rsidRPr="00000000">
        <w:rPr>
          <w:rtl w:val="0"/>
        </w:rPr>
        <w:t xml:space="preserve">: $250K loss plus an additional 200K in staff time </w:t>
      </w:r>
    </w:p>
    <w:p w:rsidR="00000000" w:rsidDel="00000000" w:rsidP="00000000" w:rsidRDefault="00000000" w:rsidRPr="00000000" w14:paraId="00000048">
      <w:pPr>
        <w:pStyle w:val="Heading3"/>
        <w:keepNext w:val="0"/>
        <w:keepLines w:val="0"/>
        <w:spacing w:before="280" w:lineRule="auto"/>
        <w:rPr>
          <w:rFonts w:ascii="Arial" w:cs="Arial" w:eastAsia="Arial" w:hAnsi="Arial"/>
          <w:sz w:val="26"/>
          <w:szCs w:val="26"/>
        </w:rPr>
      </w:pPr>
      <w:bookmarkStart w:colFirst="0" w:colLast="0" w:name="_qynp75bb8m9v" w:id="9"/>
      <w:bookmarkEnd w:id="9"/>
      <w:r w:rsidDel="00000000" w:rsidR="00000000" w:rsidRPr="00000000">
        <w:rPr>
          <w:rFonts w:ascii="Arial" w:cs="Arial" w:eastAsia="Arial" w:hAnsi="Arial"/>
          <w:sz w:val="26"/>
          <w:szCs w:val="26"/>
          <w:rtl w:val="0"/>
        </w:rPr>
        <w:t xml:space="preserve">Scenario 4: Alternative – Decline Production This Fall + High-Level Sponsor Only (or Delay to Future)</w:t>
      </w:r>
    </w:p>
    <w:p w:rsidR="00000000" w:rsidDel="00000000" w:rsidP="00000000" w:rsidRDefault="00000000" w:rsidRPr="00000000" w14:paraId="00000049">
      <w:pPr>
        <w:numPr>
          <w:ilvl w:val="0"/>
          <w:numId w:val="10"/>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IONS declines to produce or underwrite the fall reboot; offers light sponsorship (e.g., $20K, booth, branding). Continue discernment talks for April 2027 or later. Let Stuart pursue alternatives (e.g., Santa Barbara with Jay/Ben). Prototype independent IONS online community event.</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b w:val="1"/>
          <w:bCs w:val="1"/>
          <w:rtl w:val="0"/>
        </w:rPr>
        <w:t xml:space="preserve">IONS Involvement Level</w:t>
      </w:r>
      <w:r w:rsidDel="00000000" w:rsidR="00000000" w:rsidRPr="00000000">
        <w:rPr>
          <w:rtl w:val="0"/>
        </w:rPr>
        <w:t xml:space="preserve">: None to Low (sponsorship only)</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b w:val="1"/>
          <w:bCs w:val="1"/>
          <w:rtl w:val="0"/>
        </w:rPr>
        <w:t xml:space="preserve">Key Roles / Responsibilities</w:t>
      </w:r>
      <w:r w:rsidDel="00000000" w:rsidR="00000000" w:rsidRPr="00000000">
        <w:rPr>
          <w:rtl w:val="0"/>
        </w:rPr>
        <w:t xml:space="preserve">:</w:t>
      </w:r>
    </w:p>
    <w:p w:rsidR="00000000" w:rsidDel="00000000" w:rsidP="00000000" w:rsidRDefault="00000000" w:rsidRPr="00000000" w14:paraId="0000004C">
      <w:pPr>
        <w:numPr>
          <w:ilvl w:val="1"/>
          <w:numId w:val="10"/>
        </w:numPr>
        <w:spacing w:after="0" w:afterAutospacing="0" w:before="0" w:beforeAutospacing="0" w:lineRule="auto"/>
        <w:ind w:left="1440" w:hanging="360"/>
      </w:pPr>
      <w:r w:rsidDel="00000000" w:rsidR="00000000" w:rsidRPr="00000000">
        <w:rPr>
          <w:rtl w:val="0"/>
        </w:rPr>
        <w:t xml:space="preserve">IONS (Sponsor): Provide branding/booth/experiences; no financial underwriting or contracts; </w:t>
      </w:r>
      <w:r w:rsidDel="00000000" w:rsidR="00000000" w:rsidRPr="00000000">
        <w:rPr>
          <w:b w:val="1"/>
          <w:bCs w:val="1"/>
          <w:rtl w:val="0"/>
        </w:rPr>
        <w:t xml:space="preserve">continue name/brand rights discussions for future partnership</w:t>
      </w:r>
    </w:p>
    <w:p w:rsidR="00000000" w:rsidDel="00000000" w:rsidP="00000000" w:rsidRDefault="00000000" w:rsidRPr="00000000" w14:paraId="0000004D">
      <w:pPr>
        <w:numPr>
          <w:ilvl w:val="1"/>
          <w:numId w:val="10"/>
        </w:numPr>
        <w:spacing w:after="0" w:afterAutospacing="0" w:before="0" w:beforeAutospacing="0" w:lineRule="auto"/>
        <w:ind w:left="1440" w:hanging="360"/>
      </w:pPr>
      <w:r w:rsidDel="00000000" w:rsidR="00000000" w:rsidRPr="00000000">
        <w:rPr>
          <w:rtl w:val="0"/>
        </w:rPr>
        <w:t xml:space="preserve">Stuart Hameroff / Abby / Alternatives (e.g., Jay Sanguinetti, Ben Tanner): Full control and production</w:t>
      </w:r>
    </w:p>
    <w:p w:rsidR="00000000" w:rsidDel="00000000" w:rsidP="00000000" w:rsidRDefault="00000000" w:rsidRPr="00000000" w14:paraId="0000004E">
      <w:pPr>
        <w:numPr>
          <w:ilvl w:val="1"/>
          <w:numId w:val="10"/>
        </w:numPr>
        <w:spacing w:after="0" w:afterAutospacing="0" w:before="0" w:beforeAutospacing="0" w:lineRule="auto"/>
        <w:ind w:left="1440" w:hanging="360"/>
      </w:pPr>
      <w:r w:rsidDel="00000000" w:rsidR="00000000" w:rsidRPr="00000000">
        <w:rPr>
          <w:rtl w:val="0"/>
        </w:rPr>
        <w:t xml:space="preserve">Thomas Brophy / Arnaud Delorme: Ideally continued involvement in science committee</w:t>
      </w:r>
    </w:p>
    <w:p w:rsidR="00000000" w:rsidDel="00000000" w:rsidP="00000000" w:rsidRDefault="00000000" w:rsidRPr="00000000" w14:paraId="0000004F">
      <w:pPr>
        <w:numPr>
          <w:ilvl w:val="1"/>
          <w:numId w:val="10"/>
        </w:numPr>
        <w:spacing w:after="0" w:afterAutospacing="0" w:before="0" w:beforeAutospacing="0" w:lineRule="auto"/>
        <w:ind w:left="1440" w:hanging="360"/>
      </w:pPr>
      <w:r w:rsidDel="00000000" w:rsidR="00000000" w:rsidRPr="00000000">
        <w:rPr>
          <w:rtl w:val="0"/>
        </w:rPr>
        <w:t xml:space="preserve">No IONS production or operational roles</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Zero financial/operational risk; frees all resources for aligned IONS work (Pillar 3, online community prototype); avoids rushed chaos</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Misses immediate partnership opportunity; potential short-term goodwill strain with Stuart; limited influence this year</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Estimated Financial Risk (Worst Case)</w:t>
      </w:r>
      <w:r w:rsidDel="00000000" w:rsidR="00000000" w:rsidRPr="00000000">
        <w:rPr>
          <w:rtl w:val="0"/>
        </w:rPr>
        <w:t xml:space="preserve">: $0–$50K (sponsorship fee only)</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b w:val="1"/>
          <w:bCs w:val="1"/>
          <w:rtl w:val="0"/>
        </w:rPr>
        <w:t xml:space="preserve">Additional Notes from Discussions</w:t>
      </w:r>
      <w:r w:rsidDel="00000000" w:rsidR="00000000" w:rsidRPr="00000000">
        <w:rPr>
          <w:rtl w:val="0"/>
        </w:rPr>
        <w:t xml:space="preserve">: Delay allows full discernment time; name rights remain a future gating condition if talks continue</w:t>
      </w:r>
    </w:p>
    <w:p w:rsidR="00000000" w:rsidDel="00000000" w:rsidP="00000000" w:rsidRDefault="00000000" w:rsidRPr="00000000" w14:paraId="000000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3diiq8br99j" w:id="10"/>
      <w:bookmarkEnd w:id="10"/>
      <w:r w:rsidDel="00000000" w:rsidR="00000000" w:rsidRPr="00000000">
        <w:rPr>
          <w:rFonts w:ascii="Calibri" w:cs="Calibri" w:eastAsia="Calibri" w:hAnsi="Calibri"/>
          <w:b w:val="0"/>
          <w:bCs w:val="0"/>
          <w:i w:val="0"/>
          <w:iCs w:val="0"/>
          <w:smallCaps w:val="0"/>
          <w:strike w:val="0"/>
          <w:color w:val="20134e"/>
          <w:sz w:val="56"/>
          <w:szCs w:val="56"/>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Forward the email- Stuart- who do you have of the names, do you have the right to sell this. </w:t>
      </w:r>
    </w:p>
    <w:p w:rsidR="00000000" w:rsidDel="00000000" w:rsidP="00000000" w:rsidRDefault="00000000" w:rsidRPr="00000000" w14:paraId="00000057">
      <w:pPr>
        <w:rPr/>
      </w:pPr>
      <w:r w:rsidDel="00000000" w:rsidR="00000000" w:rsidRPr="00000000">
        <w:rPr>
          <w:rtl w:val="0"/>
        </w:rPr>
        <w:t xml:space="preserve">What are the elements of value- Owning TSC name in perpetuity and email list, what do we want to get in the agreement. Whatever other parties will sign off, the conference can use UCSD names, gaining formal long term support from UCSD (formal sing up from Arnaud’s boss- is that sufficient) Demonstration of intention</w:t>
      </w:r>
    </w:p>
    <w:p w:rsidR="00000000" w:rsidDel="00000000" w:rsidP="00000000" w:rsidRDefault="00000000" w:rsidRPr="00000000" w14:paraId="00000058">
      <w:pPr>
        <w:rPr/>
      </w:pPr>
      <w:r w:rsidDel="00000000" w:rsidR="00000000" w:rsidRPr="00000000">
        <w:rPr>
          <w:rtl w:val="0"/>
        </w:rPr>
        <w:t xml:space="preserve">-Job one securing sponsorships- refundable sponsorship (unconditional promises to give)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Formalized contract (not MOU) - that we need from Stuart? Responsibility that those assurances are correct and that it is enforceable. Roles and responsibilities, risks and rewards, everyone acknowledges the responsibility</w:t>
      </w:r>
    </w:p>
    <w:p w:rsidR="00000000" w:rsidDel="00000000" w:rsidP="00000000" w:rsidRDefault="00000000" w:rsidRPr="00000000" w14:paraId="0000005B">
      <w:pPr>
        <w:rPr/>
      </w:pPr>
      <w:r w:rsidDel="00000000" w:rsidR="00000000" w:rsidRPr="00000000">
        <w:rPr>
          <w:rtl w:val="0"/>
        </w:rPr>
        <w:t xml:space="preserve">Organizational chart- names and responsibilities and lines of authority and decision making (including other players and influencers) - Arnuad to follow up with Stuart with sponsorship and permission for conference- promissory note</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From Thomas</w:t>
      </w:r>
    </w:p>
    <w:p w:rsidR="00000000" w:rsidDel="00000000" w:rsidP="00000000" w:rsidRDefault="00000000" w:rsidRPr="00000000" w14:paraId="0000005E">
      <w:pPr>
        <w:shd w:fill="ffffff" w:val="clear"/>
        <w:ind w:left="720" w:firstLine="0"/>
        <w:rPr>
          <w:color w:val="222222"/>
          <w:sz w:val="24"/>
          <w:szCs w:val="24"/>
        </w:rPr>
      </w:pPr>
      <w:r w:rsidDel="00000000" w:rsidR="00000000" w:rsidRPr="00000000">
        <w:rPr>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Securing a multi-year commitment from Stuart:  Arno, Claudia and Thomas can work on this in conversation with Stuart, and report the results clearly to us.</w:t>
      </w:r>
    </w:p>
    <w:p w:rsidR="00000000" w:rsidDel="00000000" w:rsidP="00000000" w:rsidRDefault="00000000" w:rsidRPr="00000000" w14:paraId="0000005F">
      <w:pPr>
        <w:shd w:fill="ffffff" w:val="clear"/>
        <w:ind w:left="720" w:firstLine="0"/>
        <w:rPr>
          <w:color w:val="222222"/>
          <w:sz w:val="24"/>
          <w:szCs w:val="24"/>
        </w:rPr>
      </w:pPr>
      <w:r w:rsidDel="00000000" w:rsidR="00000000" w:rsidRPr="00000000">
        <w:rPr>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Gaining formal long term support from UCSD:  Is this something Arno can work on and reply to us?</w:t>
      </w:r>
    </w:p>
    <w:p w:rsidR="00000000" w:rsidDel="00000000" w:rsidP="00000000" w:rsidRDefault="00000000" w:rsidRPr="00000000" w14:paraId="00000060">
      <w:pPr>
        <w:shd w:fill="ffffff" w:val="clear"/>
        <w:ind w:left="720" w:firstLine="0"/>
        <w:rPr>
          <w:color w:val="222222"/>
          <w:sz w:val="24"/>
          <w:szCs w:val="24"/>
        </w:rPr>
      </w:pPr>
      <w:r w:rsidDel="00000000" w:rsidR="00000000" w:rsidRPr="00000000">
        <w:rPr>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Assessing the impact of the Epstein-related controversy on attendance:</w:t>
      </w:r>
    </w:p>
    <w:p w:rsidR="00000000" w:rsidDel="00000000" w:rsidP="00000000" w:rsidRDefault="00000000" w:rsidRPr="00000000" w14:paraId="00000061">
      <w:pPr>
        <w:shd w:fill="ffffff" w:val="clear"/>
        <w:ind w:left="1440" w:firstLine="0"/>
        <w:rPr>
          <w:color w:val="222222"/>
          <w:sz w:val="24"/>
          <w:szCs w:val="24"/>
        </w:rPr>
      </w:pPr>
      <w:r w:rsidDel="00000000" w:rsidR="00000000" w:rsidRPr="00000000">
        <w:rPr>
          <w:rFonts w:ascii="Courier New" w:cs="Courier New" w:eastAsia="Courier New" w:hAnsi="Courier New"/>
          <w:color w:val="222222"/>
          <w:sz w:val="24"/>
          <w:szCs w:val="24"/>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Arno reported on many communications with scientists.</w:t>
      </w:r>
    </w:p>
    <w:p w:rsidR="00000000" w:rsidDel="00000000" w:rsidP="00000000" w:rsidRDefault="00000000" w:rsidRPr="00000000" w14:paraId="00000062">
      <w:pPr>
        <w:shd w:fill="ffffff" w:val="clear"/>
        <w:ind w:left="1440" w:firstLine="0"/>
        <w:rPr>
          <w:color w:val="222222"/>
          <w:sz w:val="24"/>
          <w:szCs w:val="24"/>
        </w:rPr>
      </w:pPr>
      <w:r w:rsidDel="00000000" w:rsidR="00000000" w:rsidRPr="00000000">
        <w:rPr>
          <w:rFonts w:ascii="Courier New" w:cs="Courier New" w:eastAsia="Courier New" w:hAnsi="Courier New"/>
          <w:color w:val="222222"/>
          <w:sz w:val="24"/>
          <w:szCs w:val="24"/>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We all have our networks of information.</w:t>
      </w:r>
    </w:p>
    <w:p w:rsidR="00000000" w:rsidDel="00000000" w:rsidP="00000000" w:rsidRDefault="00000000" w:rsidRPr="00000000" w14:paraId="00000063">
      <w:pPr>
        <w:shd w:fill="ffffff" w:val="clear"/>
        <w:ind w:left="1440" w:firstLine="0"/>
        <w:rPr>
          <w:color w:val="222222"/>
          <w:sz w:val="24"/>
          <w:szCs w:val="24"/>
        </w:rPr>
      </w:pPr>
      <w:r w:rsidDel="00000000" w:rsidR="00000000" w:rsidRPr="00000000">
        <w:rPr>
          <w:rFonts w:ascii="Courier New" w:cs="Courier New" w:eastAsia="Courier New" w:hAnsi="Courier New"/>
          <w:color w:val="222222"/>
          <w:sz w:val="24"/>
          <w:szCs w:val="24"/>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What else is needed here?</w:t>
      </w:r>
    </w:p>
    <w:p w:rsidR="00000000" w:rsidDel="00000000" w:rsidP="00000000" w:rsidRDefault="00000000" w:rsidRPr="00000000" w14:paraId="00000064">
      <w:pPr>
        <w:shd w:fill="ffffff" w:val="clear"/>
        <w:ind w:left="720" w:firstLine="0"/>
        <w:rPr>
          <w:color w:val="222222"/>
          <w:sz w:val="24"/>
          <w:szCs w:val="24"/>
        </w:rPr>
      </w:pPr>
      <w:r w:rsidDel="00000000" w:rsidR="00000000" w:rsidRPr="00000000">
        <w:rPr>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Formally-acknowledged friendly affiliation with the women’s voices in neuroscience group:  Can Arno be the point person on this, working with Stuart, and report something definitive to us?</w:t>
      </w:r>
    </w:p>
    <w:p w:rsidR="00000000" w:rsidDel="00000000" w:rsidP="00000000" w:rsidRDefault="00000000" w:rsidRPr="00000000" w14:paraId="00000065">
      <w:pPr>
        <w:shd w:fill="ffffff" w:val="clear"/>
        <w:ind w:left="720" w:firstLine="0"/>
        <w:rPr>
          <w:color w:val="222222"/>
          <w:sz w:val="24"/>
          <w:szCs w:val="24"/>
        </w:rPr>
      </w:pPr>
      <w:r w:rsidDel="00000000" w:rsidR="00000000" w:rsidRPr="00000000">
        <w:rPr>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New: Assessing the impact of Epstein-related controversy on IONS reputation:</w:t>
      </w:r>
    </w:p>
    <w:p w:rsidR="00000000" w:rsidDel="00000000" w:rsidP="00000000" w:rsidRDefault="00000000" w:rsidRPr="00000000" w14:paraId="00000066">
      <w:pPr>
        <w:shd w:fill="ffffff" w:val="clear"/>
        <w:ind w:left="1440" w:firstLine="0"/>
        <w:rPr>
          <w:color w:val="222222"/>
          <w:sz w:val="24"/>
          <w:szCs w:val="24"/>
        </w:rPr>
      </w:pPr>
      <w:r w:rsidDel="00000000" w:rsidR="00000000" w:rsidRPr="00000000">
        <w:rPr>
          <w:rFonts w:ascii="Courier New" w:cs="Courier New" w:eastAsia="Courier New" w:hAnsi="Courier New"/>
          <w:color w:val="222222"/>
          <w:sz w:val="24"/>
          <w:szCs w:val="24"/>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My sense is the above two points, if met, would suffice for this – do all agree?</w:t>
      </w:r>
    </w:p>
    <w:p w:rsidR="00000000" w:rsidDel="00000000" w:rsidP="00000000" w:rsidRDefault="00000000" w:rsidRPr="00000000" w14:paraId="00000067">
      <w:pPr>
        <w:shd w:fill="ffffff" w:val="clear"/>
        <w:ind w:left="1440" w:firstLine="0"/>
        <w:rPr>
          <w:color w:val="222222"/>
          <w:sz w:val="24"/>
          <w:szCs w:val="24"/>
        </w:rPr>
      </w:pPr>
      <w:r w:rsidDel="00000000" w:rsidR="00000000" w:rsidRPr="00000000">
        <w:rPr>
          <w:rFonts w:ascii="Courier New" w:cs="Courier New" w:eastAsia="Courier New" w:hAnsi="Courier New"/>
          <w:color w:val="222222"/>
          <w:sz w:val="24"/>
          <w:szCs w:val="24"/>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What else is needed here?</w:t>
      </w:r>
    </w:p>
    <w:p w:rsidR="00000000" w:rsidDel="00000000" w:rsidP="00000000" w:rsidRDefault="00000000" w:rsidRPr="00000000" w14:paraId="00000068">
      <w:pPr>
        <w:shd w:fill="ffffff" w:val="clear"/>
        <w:ind w:left="720" w:firstLine="0"/>
        <w:rPr>
          <w:color w:val="222222"/>
          <w:sz w:val="24"/>
          <w:szCs w:val="24"/>
        </w:rPr>
      </w:pPr>
      <w:r w:rsidDel="00000000" w:rsidR="00000000" w:rsidRPr="00000000">
        <w:rPr>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Current: Andrea’s budget spreadsheet has gotten out of synch with Abi’s negotiations with the hotel:  Andrea to loop Abi back into the budget spreadsheet and resolve especially these points:</w:t>
      </w:r>
    </w:p>
    <w:p w:rsidR="00000000" w:rsidDel="00000000" w:rsidP="00000000" w:rsidRDefault="00000000" w:rsidRPr="00000000" w14:paraId="00000069">
      <w:pPr>
        <w:shd w:fill="ffffff" w:val="clear"/>
        <w:ind w:left="1440" w:firstLine="0"/>
        <w:rPr>
          <w:color w:val="222222"/>
          <w:sz w:val="24"/>
          <w:szCs w:val="24"/>
        </w:rPr>
      </w:pPr>
      <w:r w:rsidDel="00000000" w:rsidR="00000000" w:rsidRPr="00000000">
        <w:rPr>
          <w:rFonts w:ascii="Courier New" w:cs="Courier New" w:eastAsia="Courier New" w:hAnsi="Courier New"/>
          <w:color w:val="222222"/>
          <w:sz w:val="24"/>
          <w:szCs w:val="24"/>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Note what the registration of the cancelled TSC was.</w:t>
      </w:r>
    </w:p>
    <w:p w:rsidR="00000000" w:rsidDel="00000000" w:rsidP="00000000" w:rsidRDefault="00000000" w:rsidRPr="00000000" w14:paraId="0000006A">
      <w:pPr>
        <w:shd w:fill="ffffff" w:val="clear"/>
        <w:ind w:left="1440" w:firstLine="0"/>
        <w:rPr>
          <w:color w:val="222222"/>
          <w:sz w:val="24"/>
          <w:szCs w:val="24"/>
        </w:rPr>
      </w:pPr>
      <w:r w:rsidDel="00000000" w:rsidR="00000000" w:rsidRPr="00000000">
        <w:rPr>
          <w:rFonts w:ascii="Courier New" w:cs="Courier New" w:eastAsia="Courier New" w:hAnsi="Courier New"/>
          <w:color w:val="222222"/>
          <w:sz w:val="24"/>
          <w:szCs w:val="24"/>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Reduced F&amp;B minimum to $150K but verify the contract draft.</w:t>
      </w:r>
    </w:p>
    <w:p w:rsidR="00000000" w:rsidDel="00000000" w:rsidP="00000000" w:rsidRDefault="00000000" w:rsidRPr="00000000" w14:paraId="0000006B">
      <w:pPr>
        <w:shd w:fill="ffffff" w:val="clear"/>
        <w:ind w:left="1440" w:firstLine="0"/>
        <w:rPr>
          <w:color w:val="222222"/>
          <w:sz w:val="24"/>
          <w:szCs w:val="24"/>
        </w:rPr>
      </w:pPr>
      <w:r w:rsidDel="00000000" w:rsidR="00000000" w:rsidRPr="00000000">
        <w:rPr>
          <w:rFonts w:ascii="Courier New" w:cs="Courier New" w:eastAsia="Courier New" w:hAnsi="Courier New"/>
          <w:color w:val="222222"/>
          <w:sz w:val="24"/>
          <w:szCs w:val="24"/>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Remove or clarify the $60K Production Team.</w:t>
      </w:r>
    </w:p>
    <w:p w:rsidR="00000000" w:rsidDel="00000000" w:rsidP="00000000" w:rsidRDefault="00000000" w:rsidRPr="00000000" w14:paraId="0000006C">
      <w:pPr>
        <w:shd w:fill="ffffff" w:val="clear"/>
        <w:ind w:left="1440" w:firstLine="0"/>
        <w:rPr>
          <w:color w:val="222222"/>
          <w:sz w:val="24"/>
          <w:szCs w:val="24"/>
        </w:rPr>
      </w:pPr>
      <w:r w:rsidDel="00000000" w:rsidR="00000000" w:rsidRPr="00000000">
        <w:rPr>
          <w:rFonts w:ascii="Courier New" w:cs="Courier New" w:eastAsia="Courier New" w:hAnsi="Courier New"/>
          <w:color w:val="222222"/>
          <w:sz w:val="24"/>
          <w:szCs w:val="24"/>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Make the Thursday dinner size bigger.</w:t>
      </w:r>
    </w:p>
    <w:p w:rsidR="00000000" w:rsidDel="00000000" w:rsidP="00000000" w:rsidRDefault="00000000" w:rsidRPr="00000000" w14:paraId="0000006D">
      <w:pPr>
        <w:shd w:fill="ffffff" w:val="clear"/>
        <w:ind w:left="720" w:firstLine="0"/>
        <w:rPr>
          <w:color w:val="222222"/>
          <w:sz w:val="24"/>
          <w:szCs w:val="24"/>
        </w:rPr>
      </w:pPr>
      <w:r w:rsidDel="00000000" w:rsidR="00000000" w:rsidRPr="00000000">
        <w:rPr>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Ongoing: Need more clarity on Stuart’s indications of potential financial sponsors: Arno, Claudia and Thomas to work on this with Stuart.  Need at least:</w:t>
      </w:r>
    </w:p>
    <w:p w:rsidR="00000000" w:rsidDel="00000000" w:rsidP="00000000" w:rsidRDefault="00000000" w:rsidRPr="00000000" w14:paraId="0000006E">
      <w:pPr>
        <w:shd w:fill="ffffff" w:val="clear"/>
        <w:ind w:left="1440" w:firstLine="0"/>
        <w:rPr>
          <w:color w:val="222222"/>
          <w:sz w:val="24"/>
          <w:szCs w:val="24"/>
        </w:rPr>
      </w:pPr>
      <w:r w:rsidDel="00000000" w:rsidR="00000000" w:rsidRPr="00000000">
        <w:rPr>
          <w:rFonts w:ascii="Courier New" w:cs="Courier New" w:eastAsia="Courier New" w:hAnsi="Courier New"/>
          <w:color w:val="222222"/>
          <w:sz w:val="24"/>
          <w:szCs w:val="24"/>
          <w:rtl w:val="0"/>
        </w:rPr>
        <w:t xml:space="preserve">o</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List of correct names and contact information, and some more detail about Stuart’s conversations with them.</w:t>
      </w:r>
    </w:p>
    <w:p w:rsidR="00000000" w:rsidDel="00000000" w:rsidP="00000000" w:rsidRDefault="00000000" w:rsidRPr="00000000" w14:paraId="0000006F">
      <w:pPr>
        <w:shd w:fill="ffffff" w:val="clear"/>
        <w:ind w:left="720" w:firstLine="0"/>
        <w:rPr>
          <w:color w:val="222222"/>
          <w:sz w:val="24"/>
          <w:szCs w:val="24"/>
        </w:rPr>
      </w:pPr>
      <w:r w:rsidDel="00000000" w:rsidR="00000000" w:rsidRPr="00000000">
        <w:rPr>
          <w:color w:val="222222"/>
          <w:sz w:val="24"/>
          <w:szCs w:val="24"/>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4"/>
          <w:szCs w:val="24"/>
          <w:rtl w:val="0"/>
        </w:rPr>
        <w:t xml:space="preserve">Can’t skip over: A wholistic consideration of potential dates October/November/April.</w:t>
      </w:r>
    </w:p>
    <w:p w:rsidR="00000000" w:rsidDel="00000000" w:rsidP="00000000" w:rsidRDefault="00000000" w:rsidRPr="00000000" w14:paraId="00000070">
      <w:pPr>
        <w:shd w:fill="ffffff" w:val="clear"/>
        <w:ind w:left="720" w:firstLine="0"/>
        <w:rPr>
          <w:b w:val="1"/>
          <w:bCs w:val="1"/>
          <w:color w:val="222222"/>
          <w:sz w:val="24"/>
          <w:szCs w:val="24"/>
        </w:rPr>
      </w:pPr>
      <w:r w:rsidDel="00000000" w:rsidR="00000000" w:rsidRPr="00000000">
        <w:rPr>
          <w:rtl w:val="0"/>
        </w:rPr>
      </w:r>
    </w:p>
    <w:p w:rsidR="00000000" w:rsidDel="00000000" w:rsidP="00000000" w:rsidRDefault="00000000" w:rsidRPr="00000000" w14:paraId="00000071">
      <w:pPr>
        <w:shd w:fill="ffffff" w:val="clear"/>
        <w:rPr>
          <w:b w:val="1"/>
          <w:bCs w:val="1"/>
          <w:color w:val="222222"/>
          <w:sz w:val="24"/>
          <w:szCs w:val="24"/>
        </w:rPr>
      </w:pPr>
      <w:r w:rsidDel="00000000" w:rsidR="00000000" w:rsidRPr="00000000">
        <w:rPr>
          <w:b w:val="1"/>
          <w:bCs w:val="1"/>
          <w:color w:val="222222"/>
          <w:sz w:val="24"/>
          <w:szCs w:val="24"/>
          <w:rtl w:val="0"/>
        </w:rPr>
        <w:t xml:space="preserve">From Claudia</w:t>
      </w:r>
    </w:p>
    <w:p w:rsidR="00000000" w:rsidDel="00000000" w:rsidP="00000000" w:rsidRDefault="00000000" w:rsidRPr="00000000" w14:paraId="00000072">
      <w:pPr>
        <w:numPr>
          <w:ilvl w:val="0"/>
          <w:numId w:val="4"/>
        </w:numPr>
        <w:spacing w:after="0" w:afterAutospacing="0" w:before="200" w:lineRule="auto"/>
        <w:ind w:left="940" w:hanging="360"/>
      </w:pPr>
      <w:r w:rsidDel="00000000" w:rsidR="00000000" w:rsidRPr="00000000">
        <w:rPr>
          <w:color w:val="222222"/>
          <w:rtl w:val="0"/>
        </w:rPr>
        <w:t xml:space="preserve">These commitments need to be in writing, including that Stu and UCSD representatives have the authority to give such a commitment. </w:t>
      </w:r>
    </w:p>
    <w:p w:rsidR="00000000" w:rsidDel="00000000" w:rsidP="00000000" w:rsidRDefault="00000000" w:rsidRPr="00000000" w14:paraId="00000073">
      <w:pPr>
        <w:numPr>
          <w:ilvl w:val="0"/>
          <w:numId w:val="4"/>
        </w:numPr>
        <w:spacing w:after="0" w:afterAutospacing="0" w:before="0" w:beforeAutospacing="0" w:lineRule="auto"/>
        <w:ind w:left="940" w:hanging="360"/>
      </w:pPr>
      <w:r w:rsidDel="00000000" w:rsidR="00000000" w:rsidRPr="00000000">
        <w:rPr>
          <w:color w:val="222222"/>
          <w:rtl w:val="0"/>
        </w:rPr>
        <w:t xml:space="preserve">I’m seeing securing the long-term support from UCSD as one of the only material ways of “assessing” the impact of the Epstein-related controversy on the reboot and near term future of the conference.  If UCSD takes the risk with us it’s more likely to be approved. </w:t>
      </w:r>
    </w:p>
    <w:p w:rsidR="00000000" w:rsidDel="00000000" w:rsidP="00000000" w:rsidRDefault="00000000" w:rsidRPr="00000000" w14:paraId="00000074">
      <w:pPr>
        <w:numPr>
          <w:ilvl w:val="0"/>
          <w:numId w:val="4"/>
        </w:numPr>
        <w:spacing w:after="200" w:before="0" w:beforeAutospacing="0" w:lineRule="auto"/>
        <w:ind w:left="940" w:hanging="360"/>
      </w:pPr>
      <w:r w:rsidDel="00000000" w:rsidR="00000000" w:rsidRPr="00000000">
        <w:rPr>
          <w:color w:val="222222"/>
          <w:rtl w:val="0"/>
        </w:rPr>
        <w:t xml:space="preserve">Missing from the above is any written commitment for funding to help cover IONS' financial exposure.  Stuart references such commitments but it's not clear if/how he expects IONS to follow up on them.</w:t>
      </w:r>
    </w:p>
    <w:p w:rsidR="00000000" w:rsidDel="00000000" w:rsidP="00000000" w:rsidRDefault="00000000" w:rsidRPr="00000000" w14:paraId="00000075">
      <w:pPr>
        <w:shd w:fill="ffffff" w:val="clear"/>
        <w:rPr>
          <w:color w:val="222222"/>
        </w:rPr>
      </w:pPr>
      <w:r w:rsidDel="00000000" w:rsidR="00000000" w:rsidRPr="00000000">
        <w:rPr>
          <w:color w:val="222222"/>
          <w:rtl w:val="0"/>
        </w:rPr>
        <w:t xml:space="preserve">How are we following up on a potentially beneficial relationship with the women's conference?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Proposal from Stuart needed</w:t>
      </w:r>
    </w:p>
    <w:p w:rsidR="00000000" w:rsidDel="00000000" w:rsidP="00000000" w:rsidRDefault="00000000" w:rsidRPr="00000000" w14:paraId="0000007C">
      <w:pPr>
        <w:rPr>
          <w:b w:val="1"/>
          <w:bCs w:val="1"/>
        </w:rPr>
      </w:pPr>
      <w:r w:rsidDel="00000000" w:rsidR="00000000" w:rsidRPr="00000000">
        <w:rPr>
          <w:b w:val="1"/>
          <w:bCs w:val="1"/>
          <w:rtl w:val="0"/>
        </w:rPr>
        <w:t xml:space="preserve">Very specific MOUs</w:t>
      </w:r>
    </w:p>
    <w:p w:rsidR="00000000" w:rsidDel="00000000" w:rsidP="00000000" w:rsidRDefault="00000000" w:rsidRPr="00000000" w14:paraId="0000007D">
      <w:pPr>
        <w:rPr>
          <w:b w:val="1"/>
          <w:bCs w:val="1"/>
        </w:rPr>
      </w:pPr>
      <w:r w:rsidDel="00000000" w:rsidR="00000000" w:rsidRPr="00000000">
        <w:rPr>
          <w:b w:val="1"/>
          <w:bCs w:val="1"/>
          <w:rtl w:val="0"/>
        </w:rPr>
        <w:t xml:space="preserve">Clear understanding with Stuart and Abi’s role</w:t>
      </w:r>
    </w:p>
    <w:p w:rsidR="00000000" w:rsidDel="00000000" w:rsidP="00000000" w:rsidRDefault="00000000" w:rsidRPr="00000000" w14:paraId="0000007E">
      <w:pPr>
        <w:rPr>
          <w:b w:val="1"/>
          <w:bCs w:val="1"/>
        </w:rPr>
      </w:pPr>
      <w:r w:rsidDel="00000000" w:rsidR="00000000" w:rsidRPr="00000000">
        <w:rPr>
          <w:b w:val="1"/>
          <w:bCs w:val="1"/>
          <w:rtl w:val="0"/>
        </w:rPr>
        <w:t xml:space="preserve">CFO and budget</w:t>
      </w:r>
    </w:p>
    <w:p w:rsidR="00000000" w:rsidDel="00000000" w:rsidP="00000000" w:rsidRDefault="00000000" w:rsidRPr="00000000" w14:paraId="0000007F">
      <w:pPr>
        <w:rPr>
          <w:b w:val="1"/>
          <w:bCs w:val="1"/>
        </w:rPr>
      </w:pPr>
      <w:r w:rsidDel="00000000" w:rsidR="00000000" w:rsidRPr="00000000">
        <w:rPr>
          <w:b w:val="1"/>
          <w:bCs w:val="1"/>
          <w:rtl w:val="0"/>
        </w:rPr>
        <w:t xml:space="preserve">Abstract system</w:t>
      </w:r>
    </w:p>
    <w:p w:rsidR="00000000" w:rsidDel="00000000" w:rsidP="00000000" w:rsidRDefault="00000000" w:rsidRPr="00000000" w14:paraId="00000080">
      <w:pPr>
        <w:rPr>
          <w:b w:val="1"/>
          <w:bCs w:val="1"/>
        </w:rPr>
      </w:pPr>
      <w:r w:rsidDel="00000000" w:rsidR="00000000" w:rsidRPr="00000000">
        <w:rPr>
          <w:b w:val="1"/>
          <w:bCs w:val="1"/>
          <w:rtl w:val="0"/>
        </w:rPr>
        <w:t xml:space="preserve">Registration system</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Sponsorships, specific roles for UCSD, IONS, Abi &amp; Stuart</w:t>
      </w:r>
    </w:p>
    <w:p w:rsidR="00000000" w:rsidDel="00000000" w:rsidP="00000000" w:rsidRDefault="00000000" w:rsidRPr="00000000" w14:paraId="00000083">
      <w:pPr>
        <w:rPr>
          <w:b w:val="1"/>
          <w:bCs w:val="1"/>
        </w:rPr>
      </w:pPr>
      <w:r w:rsidDel="00000000" w:rsidR="00000000" w:rsidRPr="00000000">
        <w:rPr>
          <w:b w:val="1"/>
          <w:bCs w:val="1"/>
          <w:rtl w:val="0"/>
        </w:rPr>
        <w:t xml:space="preserve">Sponsorships-</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Questions:</w:t>
      </w:r>
    </w:p>
    <w:p w:rsidR="00000000" w:rsidDel="00000000" w:rsidP="00000000" w:rsidRDefault="00000000" w:rsidRPr="00000000" w14:paraId="00000086">
      <w:pPr>
        <w:numPr>
          <w:ilvl w:val="0"/>
          <w:numId w:val="21"/>
        </w:numPr>
        <w:spacing w:after="0" w:afterAutospacing="0" w:before="240" w:lineRule="auto"/>
        <w:ind w:left="720" w:hanging="360"/>
      </w:pPr>
      <w:r w:rsidDel="00000000" w:rsidR="00000000" w:rsidRPr="00000000">
        <w:rPr>
          <w:rtl w:val="0"/>
        </w:rPr>
        <w:t xml:space="preserve">What is the precise nature of the MOU from UA regarding the transfer of the TSC brand to IONS? </w:t>
      </w:r>
    </w:p>
    <w:p w:rsidR="00000000" w:rsidDel="00000000" w:rsidP="00000000" w:rsidRDefault="00000000" w:rsidRPr="00000000" w14:paraId="00000087">
      <w:pPr>
        <w:numPr>
          <w:ilvl w:val="0"/>
          <w:numId w:val="21"/>
        </w:numPr>
        <w:spacing w:after="0" w:afterAutospacing="0" w:before="0" w:beforeAutospacing="0" w:lineRule="auto"/>
        <w:ind w:left="720" w:hanging="360"/>
      </w:pPr>
      <w:r w:rsidDel="00000000" w:rsidR="00000000" w:rsidRPr="00000000">
        <w:rPr>
          <w:rtl w:val="0"/>
        </w:rPr>
        <w:t xml:space="preserve">How will access to the TSC mailing list and records be secured and integrated into IONS' systems? </w:t>
      </w:r>
    </w:p>
    <w:p w:rsidR="00000000" w:rsidDel="00000000" w:rsidP="00000000" w:rsidRDefault="00000000" w:rsidRPr="00000000" w14:paraId="00000088">
      <w:pPr>
        <w:numPr>
          <w:ilvl w:val="0"/>
          <w:numId w:val="21"/>
        </w:numPr>
        <w:spacing w:after="0" w:afterAutospacing="0" w:before="0" w:beforeAutospacing="0" w:lineRule="auto"/>
        <w:ind w:left="720" w:hanging="360"/>
      </w:pPr>
      <w:r w:rsidDel="00000000" w:rsidR="00000000" w:rsidRPr="00000000">
        <w:rPr>
          <w:rtl w:val="0"/>
        </w:rPr>
        <w:t xml:space="preserve">What are the implications for data privacy (GDPR for European attendees, etc.) with a new host organization?</w:t>
      </w:r>
    </w:p>
    <w:p w:rsidR="00000000" w:rsidDel="00000000" w:rsidP="00000000" w:rsidRDefault="00000000" w:rsidRPr="00000000" w14:paraId="00000089">
      <w:pPr>
        <w:numPr>
          <w:ilvl w:val="0"/>
          <w:numId w:val="21"/>
        </w:numPr>
        <w:spacing w:after="0" w:afterAutospacing="0" w:before="0" w:beforeAutospacing="0" w:lineRule="auto"/>
        <w:ind w:left="720" w:hanging="360"/>
      </w:pPr>
      <w:r w:rsidDel="00000000" w:rsidR="00000000" w:rsidRPr="00000000">
        <w:rPr>
          <w:rtl w:val="0"/>
        </w:rPr>
        <w:t xml:space="preserve">What will Stuart Hameroff's role be with IONS in an ongoing capacity?</w:t>
      </w:r>
    </w:p>
    <w:p w:rsidR="00000000" w:rsidDel="00000000" w:rsidP="00000000" w:rsidRDefault="00000000" w:rsidRPr="00000000" w14:paraId="0000008A">
      <w:pPr>
        <w:numPr>
          <w:ilvl w:val="0"/>
          <w:numId w:val="21"/>
        </w:numPr>
        <w:spacing w:after="0" w:afterAutospacing="0" w:before="0" w:beforeAutospacing="0" w:lineRule="auto"/>
        <w:ind w:left="720" w:hanging="360"/>
      </w:pPr>
      <w:r w:rsidDel="00000000" w:rsidR="00000000" w:rsidRPr="00000000">
        <w:rPr>
          <w:rtl w:val="0"/>
        </w:rPr>
        <w:t xml:space="preserve">What will the relationship be between other key organizers and partners of TSC be?</w:t>
      </w:r>
    </w:p>
    <w:p w:rsidR="00000000" w:rsidDel="00000000" w:rsidP="00000000" w:rsidRDefault="00000000" w:rsidRPr="00000000" w14:paraId="0000008B">
      <w:pPr>
        <w:numPr>
          <w:ilvl w:val="0"/>
          <w:numId w:val="21"/>
        </w:numPr>
        <w:spacing w:after="0" w:afterAutospacing="0" w:before="0" w:beforeAutospacing="0" w:lineRule="auto"/>
        <w:ind w:left="720" w:hanging="360"/>
      </w:pPr>
      <w:r w:rsidDel="00000000" w:rsidR="00000000" w:rsidRPr="00000000">
        <w:rPr>
          <w:rtl w:val="0"/>
        </w:rPr>
        <w:t xml:space="preserve">How will reporting structures and decision-making authority be clearly defined for Abi Behar-Montefiore (if hired as a contractor/employee)?</w:t>
      </w:r>
    </w:p>
    <w:p w:rsidR="00000000" w:rsidDel="00000000" w:rsidP="00000000" w:rsidRDefault="00000000" w:rsidRPr="00000000" w14:paraId="0000008C">
      <w:pPr>
        <w:numPr>
          <w:ilvl w:val="0"/>
          <w:numId w:val="21"/>
        </w:numPr>
        <w:spacing w:after="0" w:afterAutospacing="0" w:before="0" w:beforeAutospacing="0" w:lineRule="auto"/>
        <w:ind w:left="720" w:hanging="360"/>
      </w:pPr>
      <w:r w:rsidDel="00000000" w:rsidR="00000000" w:rsidRPr="00000000">
        <w:rPr>
          <w:rtl w:val="0"/>
        </w:rPr>
        <w:t xml:space="preserve">What is the exact nature of UCSD's involvement, and what are the associated benefits and risks? </w:t>
      </w:r>
    </w:p>
    <w:p w:rsidR="00000000" w:rsidDel="00000000" w:rsidP="00000000" w:rsidRDefault="00000000" w:rsidRPr="00000000" w14:paraId="0000008D">
      <w:pPr>
        <w:numPr>
          <w:ilvl w:val="0"/>
          <w:numId w:val="21"/>
        </w:numPr>
        <w:spacing w:after="0" w:afterAutospacing="0" w:before="0" w:beforeAutospacing="0" w:lineRule="auto"/>
        <w:ind w:left="720" w:hanging="360"/>
      </w:pPr>
      <w:r w:rsidDel="00000000" w:rsidR="00000000" w:rsidRPr="00000000">
        <w:rPr>
          <w:rtl w:val="0"/>
        </w:rPr>
        <w:t xml:space="preserve">How will potential challenges in working relationships be mitigated?</w:t>
      </w:r>
    </w:p>
    <w:p w:rsidR="00000000" w:rsidDel="00000000" w:rsidP="00000000" w:rsidRDefault="00000000" w:rsidRPr="00000000" w14:paraId="0000008E">
      <w:pPr>
        <w:numPr>
          <w:ilvl w:val="0"/>
          <w:numId w:val="21"/>
        </w:numPr>
        <w:spacing w:after="240" w:before="0" w:beforeAutospacing="0" w:lineRule="auto"/>
        <w:ind w:left="720" w:hanging="360"/>
      </w:pPr>
      <w:r w:rsidDel="00000000" w:rsidR="00000000" w:rsidRPr="00000000">
        <w:rPr>
          <w:rtl w:val="0"/>
        </w:rPr>
        <w:t xml:space="preserve">Will IONS have final veto power over the program and budget, or is the Legacy Team (Hameroff/Behar-Montefiore) retaining director-level authority?</w:t>
      </w:r>
    </w:p>
    <w:p w:rsidR="00000000" w:rsidDel="00000000" w:rsidP="00000000" w:rsidRDefault="00000000" w:rsidRPr="00000000" w14:paraId="0000008F">
      <w:pPr>
        <w:rPr>
          <w:b w:val="1"/>
          <w:bCs w:val="1"/>
        </w:rPr>
      </w:pPr>
      <w:r w:rsidDel="00000000" w:rsidR="00000000" w:rsidRPr="00000000">
        <w:rPr>
          <w:b w:val="1"/>
          <w:bCs w:val="1"/>
          <w:rtl w:val="0"/>
        </w:rPr>
        <w:t xml:space="preserve">Roles</w:t>
      </w:r>
    </w:p>
    <w:p w:rsidR="00000000" w:rsidDel="00000000" w:rsidP="00000000" w:rsidRDefault="00000000" w:rsidRPr="00000000" w14:paraId="00000090">
      <w:pPr>
        <w:numPr>
          <w:ilvl w:val="0"/>
          <w:numId w:val="19"/>
        </w:numPr>
        <w:ind w:left="720" w:hanging="360"/>
        <w:rPr>
          <w:color w:val="222222"/>
          <w:highlight w:val="white"/>
        </w:rPr>
      </w:pPr>
      <w:r w:rsidDel="00000000" w:rsidR="00000000" w:rsidRPr="00000000">
        <w:rPr>
          <w:color w:val="222222"/>
          <w:highlight w:val="white"/>
          <w:rtl w:val="0"/>
        </w:rPr>
        <w:t xml:space="preserve">My sense is that Stuart is thinking IONS would handle the funds, with him and Abi running the execution (Arnaud)</w:t>
      </w:r>
    </w:p>
    <w:p w:rsidR="00000000" w:rsidDel="00000000" w:rsidP="00000000" w:rsidRDefault="00000000" w:rsidRPr="00000000" w14:paraId="00000091">
      <w:pPr>
        <w:numPr>
          <w:ilvl w:val="0"/>
          <w:numId w:val="19"/>
        </w:numPr>
        <w:ind w:left="720" w:hanging="360"/>
        <w:rPr>
          <w:color w:val="222222"/>
          <w:highlight w:val="white"/>
        </w:rPr>
      </w:pPr>
      <w:r w:rsidDel="00000000" w:rsidR="00000000" w:rsidRPr="00000000">
        <w:rPr>
          <w:color w:val="222222"/>
          <w:highlight w:val="white"/>
          <w:rtl w:val="0"/>
        </w:rPr>
        <w:t xml:space="preserve">Stuart would also like the site hosted at UCSD</w:t>
      </w:r>
    </w:p>
    <w:p w:rsidR="00000000" w:rsidDel="00000000" w:rsidP="00000000" w:rsidRDefault="00000000" w:rsidRPr="00000000" w14:paraId="00000092">
      <w:pPr>
        <w:rPr>
          <w:color w:val="222222"/>
          <w:highlight w:val="white"/>
        </w:rPr>
      </w:pPr>
      <w:r w:rsidDel="00000000" w:rsidR="00000000" w:rsidRPr="00000000">
        <w:rPr>
          <w:rtl w:val="0"/>
        </w:rPr>
      </w:r>
    </w:p>
    <w:p w:rsidR="00000000" w:rsidDel="00000000" w:rsidP="00000000" w:rsidRDefault="00000000" w:rsidRPr="00000000" w14:paraId="00000093">
      <w:pPr>
        <w:rPr>
          <w:b w:val="1"/>
          <w:bCs w:val="1"/>
          <w:color w:val="222222"/>
          <w:highlight w:val="white"/>
        </w:rPr>
      </w:pPr>
      <w:r w:rsidDel="00000000" w:rsidR="00000000" w:rsidRPr="00000000">
        <w:rPr>
          <w:rtl w:val="0"/>
        </w:rPr>
      </w:r>
    </w:p>
    <w:p w:rsidR="00000000" w:rsidDel="00000000" w:rsidP="00000000" w:rsidRDefault="00000000" w:rsidRPr="00000000" w14:paraId="00000094">
      <w:pPr>
        <w:rPr>
          <w:color w:val="222222"/>
          <w:sz w:val="24"/>
          <w:szCs w:val="24"/>
          <w:highlight w:val="white"/>
        </w:rPr>
      </w:pPr>
      <w:r w:rsidDel="00000000" w:rsidR="00000000" w:rsidRPr="00000000">
        <w:rPr>
          <w:b w:val="1"/>
          <w:bCs w:val="1"/>
          <w:color w:val="222222"/>
          <w:highlight w:val="white"/>
          <w:rtl w:val="0"/>
        </w:rPr>
        <w:t xml:space="preserve">Inspiration/Ideas</w:t>
      </w:r>
      <w:r w:rsidDel="00000000" w:rsidR="00000000" w:rsidRPr="00000000">
        <w:rPr>
          <w:rtl w:val="0"/>
        </w:rPr>
      </w:r>
    </w:p>
    <w:p w:rsidR="00000000" w:rsidDel="00000000" w:rsidP="00000000" w:rsidRDefault="00000000" w:rsidRPr="00000000" w14:paraId="00000095">
      <w:pPr>
        <w:shd w:fill="ffffff" w:val="clear"/>
        <w:rPr>
          <w:color w:val="222222"/>
          <w:sz w:val="24"/>
          <w:szCs w:val="24"/>
          <w:highlight w:val="white"/>
        </w:rPr>
      </w:pPr>
      <w:r w:rsidDel="00000000" w:rsidR="00000000" w:rsidRPr="00000000">
        <w:rPr>
          <w:rtl w:val="0"/>
        </w:rPr>
      </w:r>
    </w:p>
    <w:p w:rsidR="00000000" w:rsidDel="00000000" w:rsidP="00000000" w:rsidRDefault="00000000" w:rsidRPr="00000000" w14:paraId="00000096">
      <w:pPr>
        <w:numPr>
          <w:ilvl w:val="0"/>
          <w:numId w:val="7"/>
        </w:numPr>
        <w:shd w:fill="ffffff" w:val="clear"/>
        <w:ind w:left="720" w:hanging="360"/>
        <w:rPr>
          <w:color w:val="222222"/>
          <w:highlight w:val="white"/>
        </w:rPr>
      </w:pPr>
      <w:r w:rsidDel="00000000" w:rsidR="00000000" w:rsidRPr="00000000">
        <w:rPr>
          <w:color w:val="222222"/>
          <w:sz w:val="24"/>
          <w:szCs w:val="24"/>
          <w:highlight w:val="white"/>
          <w:rtl w:val="0"/>
        </w:rPr>
        <w:t xml:space="preserve">This is to note an interesting discussion Stuart and I had about the potential long term future of the conferences:</w:t>
      </w:r>
    </w:p>
    <w:p w:rsidR="00000000" w:rsidDel="00000000" w:rsidP="00000000" w:rsidRDefault="00000000" w:rsidRPr="00000000" w14:paraId="00000097">
      <w:pPr>
        <w:numPr>
          <w:ilvl w:val="0"/>
          <w:numId w:val="7"/>
        </w:numPr>
        <w:shd w:fill="ffffff" w:val="clear"/>
        <w:ind w:left="720" w:hanging="360"/>
        <w:rPr>
          <w:b w:val="1"/>
          <w:bCs w:val="1"/>
          <w:color w:val="222222"/>
          <w:highlight w:val="white"/>
        </w:rPr>
      </w:pPr>
      <w:r w:rsidDel="00000000" w:rsidR="00000000" w:rsidRPr="00000000">
        <w:rPr>
          <w:color w:val="222222"/>
          <w:sz w:val="24"/>
          <w:szCs w:val="24"/>
          <w:highlight w:val="white"/>
          <w:rtl w:val="0"/>
        </w:rPr>
        <w:t xml:space="preserve">·</w:t>
      </w:r>
      <w:r w:rsidDel="00000000" w:rsidR="00000000" w:rsidRPr="00000000">
        <w:rPr>
          <w:rFonts w:ascii="Times New Roman" w:cs="Times New Roman" w:eastAsia="Times New Roman" w:hAnsi="Times New Roman"/>
          <w:color w:val="222222"/>
          <w:sz w:val="14"/>
          <w:szCs w:val="14"/>
          <w:highlight w:val="white"/>
          <w:rtl w:val="0"/>
        </w:rPr>
        <w:t xml:space="preserve">         </w:t>
      </w:r>
      <w:r w:rsidDel="00000000" w:rsidR="00000000" w:rsidRPr="00000000">
        <w:rPr>
          <w:color w:val="222222"/>
          <w:sz w:val="24"/>
          <w:szCs w:val="24"/>
          <w:highlight w:val="white"/>
          <w:rtl w:val="0"/>
        </w:rPr>
        <w:t xml:space="preserve">2026 and every even numbered year could continue the tradition of the TSC conferences as founded in 1994 – we could call this broad-focus, general science of consciousness as it has grown out of the initially largely neuroscience – neural correlates of consciousness – core.  These “big tent” conferences are broad and inclusive, and don’t advance a particular point of view or specifically focused question.</w:t>
      </w:r>
    </w:p>
    <w:p w:rsidR="00000000" w:rsidDel="00000000" w:rsidP="00000000" w:rsidRDefault="00000000" w:rsidRPr="00000000" w14:paraId="00000098">
      <w:pPr>
        <w:numPr>
          <w:ilvl w:val="0"/>
          <w:numId w:val="7"/>
        </w:numPr>
        <w:shd w:fill="ffffff" w:val="clear"/>
        <w:ind w:left="720" w:hanging="360"/>
        <w:rPr>
          <w:b w:val="1"/>
          <w:bCs w:val="1"/>
          <w:color w:val="222222"/>
          <w:highlight w:val="white"/>
        </w:rPr>
      </w:pPr>
      <w:r w:rsidDel="00000000" w:rsidR="00000000" w:rsidRPr="00000000">
        <w:rPr>
          <w:color w:val="222222"/>
          <w:sz w:val="24"/>
          <w:szCs w:val="24"/>
          <w:highlight w:val="white"/>
          <w:rtl w:val="0"/>
        </w:rPr>
        <w:t xml:space="preserve">·</w:t>
      </w:r>
      <w:r w:rsidDel="00000000" w:rsidR="00000000" w:rsidRPr="00000000">
        <w:rPr>
          <w:rFonts w:ascii="Times New Roman" w:cs="Times New Roman" w:eastAsia="Times New Roman" w:hAnsi="Times New Roman"/>
          <w:color w:val="222222"/>
          <w:sz w:val="14"/>
          <w:szCs w:val="14"/>
          <w:highlight w:val="white"/>
          <w:rtl w:val="0"/>
        </w:rPr>
        <w:t xml:space="preserve">         </w:t>
      </w:r>
      <w:r w:rsidDel="00000000" w:rsidR="00000000" w:rsidRPr="00000000">
        <w:rPr>
          <w:color w:val="222222"/>
          <w:sz w:val="24"/>
          <w:szCs w:val="24"/>
          <w:highlight w:val="white"/>
          <w:rtl w:val="0"/>
        </w:rPr>
        <w:t xml:space="preserve">2027 and every odd numbered year could be more clearly topic focused events, designed to advance progress on more specific well-posed scientific questions in these three areas:</w:t>
      </w:r>
    </w:p>
    <w:p w:rsidR="00000000" w:rsidDel="00000000" w:rsidP="00000000" w:rsidRDefault="00000000" w:rsidRPr="00000000" w14:paraId="00000099">
      <w:pPr>
        <w:numPr>
          <w:ilvl w:val="0"/>
          <w:numId w:val="7"/>
        </w:numPr>
        <w:shd w:fill="ffffff" w:val="clear"/>
        <w:ind w:left="720" w:hanging="360"/>
        <w:rPr>
          <w:b w:val="1"/>
          <w:bCs w:val="1"/>
          <w:color w:val="222222"/>
          <w:highlight w:val="white"/>
        </w:rPr>
      </w:pPr>
      <w:r w:rsidDel="00000000" w:rsidR="00000000" w:rsidRPr="00000000">
        <w:rPr>
          <w:rFonts w:ascii="Courier New" w:cs="Courier New" w:eastAsia="Courier New" w:hAnsi="Courier New"/>
          <w:color w:val="222222"/>
          <w:sz w:val="24"/>
          <w:szCs w:val="24"/>
          <w:highlight w:val="white"/>
          <w:rtl w:val="0"/>
        </w:rPr>
        <w:t xml:space="preserve">o</w:t>
      </w:r>
      <w:r w:rsidDel="00000000" w:rsidR="00000000" w:rsidRPr="00000000">
        <w:rPr>
          <w:rFonts w:ascii="Times New Roman" w:cs="Times New Roman" w:eastAsia="Times New Roman" w:hAnsi="Times New Roman"/>
          <w:color w:val="222222"/>
          <w:sz w:val="14"/>
          <w:szCs w:val="14"/>
          <w:highlight w:val="white"/>
          <w:rtl w:val="0"/>
        </w:rPr>
        <w:t xml:space="preserve">   </w:t>
      </w:r>
      <w:r w:rsidDel="00000000" w:rsidR="00000000" w:rsidRPr="00000000">
        <w:rPr>
          <w:color w:val="222222"/>
          <w:sz w:val="24"/>
          <w:szCs w:val="24"/>
          <w:highlight w:val="white"/>
          <w:rtl w:val="0"/>
        </w:rPr>
        <w:t xml:space="preserve">Quantum biophysical consciousness science.  This would essentially be a continuation of the </w:t>
      </w:r>
      <w:r w:rsidDel="00000000" w:rsidR="00000000" w:rsidRPr="00000000">
        <w:rPr>
          <w:i w:val="1"/>
          <w:iCs w:val="1"/>
          <w:color w:val="222222"/>
          <w:sz w:val="24"/>
          <w:szCs w:val="24"/>
          <w:highlight w:val="white"/>
          <w:rtl w:val="0"/>
        </w:rPr>
        <w:t xml:space="preserve">Neuroscience Needs a Revolution</w:t>
      </w:r>
      <w:r w:rsidDel="00000000" w:rsidR="00000000" w:rsidRPr="00000000">
        <w:rPr>
          <w:color w:val="222222"/>
          <w:sz w:val="24"/>
          <w:szCs w:val="24"/>
          <w:highlight w:val="white"/>
          <w:rtl w:val="0"/>
        </w:rPr>
        <w:t xml:space="preserve"> symposium we held at CIHS in 2023.</w:t>
      </w:r>
    </w:p>
    <w:p w:rsidR="00000000" w:rsidDel="00000000" w:rsidP="00000000" w:rsidRDefault="00000000" w:rsidRPr="00000000" w14:paraId="0000009A">
      <w:pPr>
        <w:numPr>
          <w:ilvl w:val="0"/>
          <w:numId w:val="7"/>
        </w:numPr>
        <w:shd w:fill="ffffff" w:val="clear"/>
        <w:ind w:left="720" w:hanging="360"/>
        <w:rPr>
          <w:b w:val="1"/>
          <w:bCs w:val="1"/>
          <w:color w:val="222222"/>
          <w:highlight w:val="white"/>
        </w:rPr>
      </w:pPr>
      <w:r w:rsidDel="00000000" w:rsidR="00000000" w:rsidRPr="00000000">
        <w:rPr>
          <w:rFonts w:ascii="Courier New" w:cs="Courier New" w:eastAsia="Courier New" w:hAnsi="Courier New"/>
          <w:color w:val="222222"/>
          <w:sz w:val="24"/>
          <w:szCs w:val="24"/>
          <w:highlight w:val="white"/>
          <w:rtl w:val="0"/>
        </w:rPr>
        <w:t xml:space="preserve">o</w:t>
      </w:r>
      <w:r w:rsidDel="00000000" w:rsidR="00000000" w:rsidRPr="00000000">
        <w:rPr>
          <w:rFonts w:ascii="Times New Roman" w:cs="Times New Roman" w:eastAsia="Times New Roman" w:hAnsi="Times New Roman"/>
          <w:color w:val="222222"/>
          <w:sz w:val="14"/>
          <w:szCs w:val="14"/>
          <w:highlight w:val="white"/>
          <w:rtl w:val="0"/>
        </w:rPr>
        <w:t xml:space="preserve">   </w:t>
      </w:r>
      <w:r w:rsidDel="00000000" w:rsidR="00000000" w:rsidRPr="00000000">
        <w:rPr>
          <w:color w:val="222222"/>
          <w:sz w:val="24"/>
          <w:szCs w:val="24"/>
          <w:highlight w:val="white"/>
          <w:rtl w:val="0"/>
        </w:rPr>
        <w:t xml:space="preserve">The science of Psi phenomena and consciousness.</w:t>
      </w:r>
    </w:p>
    <w:p w:rsidR="00000000" w:rsidDel="00000000" w:rsidP="00000000" w:rsidRDefault="00000000" w:rsidRPr="00000000" w14:paraId="0000009B">
      <w:pPr>
        <w:numPr>
          <w:ilvl w:val="0"/>
          <w:numId w:val="7"/>
        </w:numPr>
        <w:shd w:fill="ffffff" w:val="clear"/>
        <w:ind w:left="720" w:hanging="360"/>
        <w:rPr>
          <w:b w:val="1"/>
          <w:bCs w:val="1"/>
          <w:color w:val="222222"/>
          <w:highlight w:val="white"/>
        </w:rPr>
      </w:pPr>
      <w:r w:rsidDel="00000000" w:rsidR="00000000" w:rsidRPr="00000000">
        <w:rPr>
          <w:rFonts w:ascii="Courier New" w:cs="Courier New" w:eastAsia="Courier New" w:hAnsi="Courier New"/>
          <w:color w:val="222222"/>
          <w:sz w:val="24"/>
          <w:szCs w:val="24"/>
          <w:highlight w:val="white"/>
          <w:rtl w:val="0"/>
        </w:rPr>
        <w:t xml:space="preserve">o</w:t>
      </w:r>
      <w:r w:rsidDel="00000000" w:rsidR="00000000" w:rsidRPr="00000000">
        <w:rPr>
          <w:rFonts w:ascii="Times New Roman" w:cs="Times New Roman" w:eastAsia="Times New Roman" w:hAnsi="Times New Roman"/>
          <w:color w:val="222222"/>
          <w:sz w:val="14"/>
          <w:szCs w:val="14"/>
          <w:highlight w:val="white"/>
          <w:rtl w:val="0"/>
        </w:rPr>
        <w:t xml:space="preserve">   </w:t>
      </w:r>
      <w:r w:rsidDel="00000000" w:rsidR="00000000" w:rsidRPr="00000000">
        <w:rPr>
          <w:color w:val="222222"/>
          <w:sz w:val="24"/>
          <w:szCs w:val="24"/>
          <w:highlight w:val="white"/>
          <w:rtl w:val="0"/>
        </w:rPr>
        <w:t xml:space="preserve">Scientific advances in UAP studies.</w:t>
      </w:r>
    </w:p>
    <w:p w:rsidR="00000000" w:rsidDel="00000000" w:rsidP="00000000" w:rsidRDefault="00000000" w:rsidRPr="00000000" w14:paraId="0000009C">
      <w:pPr>
        <w:numPr>
          <w:ilvl w:val="0"/>
          <w:numId w:val="7"/>
        </w:numPr>
        <w:shd w:fill="ffffff" w:val="clear"/>
        <w:ind w:left="720" w:hanging="360"/>
        <w:rPr>
          <w:color w:val="222222"/>
          <w:highlight w:val="white"/>
        </w:rPr>
      </w:pPr>
      <w:r w:rsidDel="00000000" w:rsidR="00000000" w:rsidRPr="00000000">
        <w:rPr>
          <w:color w:val="222222"/>
          <w:sz w:val="24"/>
          <w:szCs w:val="24"/>
          <w:highlight w:val="white"/>
          <w:rtl w:val="0"/>
        </w:rPr>
        <w:t xml:space="preserve">I think a structure along those lines would be especially exciting and enlivening for the community.</w:t>
      </w:r>
    </w:p>
    <w:p w:rsidR="00000000" w:rsidDel="00000000" w:rsidP="00000000" w:rsidRDefault="00000000" w:rsidRPr="00000000" w14:paraId="0000009D">
      <w:pPr>
        <w:numPr>
          <w:ilvl w:val="0"/>
          <w:numId w:val="7"/>
        </w:numPr>
        <w:shd w:fill="ffffff" w:val="clear"/>
        <w:ind w:left="720" w:hanging="360"/>
        <w:rPr>
          <w:color w:val="222222"/>
          <w:highlight w:val="white"/>
        </w:rPr>
        <w:sectPr>
          <w:type w:val="nextPage"/>
          <w:pgSz w:h="15840" w:w="12240" w:orient="portrait"/>
          <w:pgMar w:bottom="1440" w:top="1440" w:left="1440" w:right="1440" w:header="720" w:footer="720"/>
          <w:pgNumType w:start="1"/>
        </w:sectPr>
      </w:pPr>
      <w:r w:rsidDel="00000000" w:rsidR="00000000" w:rsidRPr="00000000">
        <w:rPr>
          <w:color w:val="222222"/>
          <w:sz w:val="24"/>
          <w:szCs w:val="24"/>
          <w:highlight w:val="white"/>
          <w:rtl w:val="0"/>
        </w:rPr>
        <w:t xml:space="preserve">And defined that way, the odd year conferences could be especially exciting to the IONS community, advancing both IONS’ historical legacy and new strategic plan.</w:t>
      </w: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22222"/>
          <w:highlight w:val="white"/>
        </w:rPr>
        <w:sectPr>
          <w:type w:val="nextPage"/>
          <w:pgSz w:h="15840" w:w="12240" w:orient="portrait"/>
          <w:pgMar w:bottom="1440" w:top="1440" w:left="1440" w:right="1440" w:header="720" w:footer="720"/>
          <w:pgNumType w:start="1"/>
        </w:sectPr>
      </w:pPr>
      <w:bookmarkStart w:colFirst="0" w:colLast="0" w:name="_1yedg0z8x9mq" w:id="11"/>
      <w:bookmarkEnd w:id="11"/>
      <w:r w:rsidDel="00000000" w:rsidR="00000000" w:rsidRPr="00000000">
        <w:rPr>
          <w:rFonts w:ascii="Calibri" w:cs="Calibri" w:eastAsia="Calibri" w:hAnsi="Calibri"/>
          <w:b w:val="0"/>
          <w:bCs w:val="0"/>
          <w:i w:val="0"/>
          <w:iCs w:val="0"/>
          <w:smallCaps w:val="0"/>
          <w:strike w:val="0"/>
          <w:color w:val="20134e"/>
          <w:sz w:val="56"/>
          <w:szCs w:val="56"/>
          <w:u w:val="none"/>
          <w:shd w:fill="auto" w:val="clear"/>
          <w:vertAlign w:val="baseline"/>
          <w:rtl w:val="0"/>
        </w:rPr>
        <w:t xml:space="preserve">Report for Meeting</w:t>
      </w:r>
      <w:r w:rsidDel="00000000" w:rsidR="00000000" w:rsidRPr="00000000">
        <w:rPr>
          <w:rtl w:val="0"/>
        </w:rPr>
      </w:r>
    </w:p>
    <w:p w:rsidR="00000000" w:rsidDel="00000000" w:rsidP="00000000" w:rsidRDefault="00000000" w:rsidRPr="00000000" w14:paraId="0000009F">
      <w:pPr>
        <w:pStyle w:val="Title"/>
        <w:spacing w:after="240" w:before="240" w:lineRule="auto"/>
        <w:rPr/>
      </w:pPr>
      <w:bookmarkStart w:colFirst="0" w:colLast="0" w:name="_v2ik2mgr9amm" w:id="12"/>
      <w:bookmarkEnd w:id="12"/>
      <w:r w:rsidDel="00000000" w:rsidR="00000000" w:rsidRPr="00000000">
        <w:rPr>
          <w:rtl w:val="0"/>
        </w:rPr>
        <w:t xml:space="preserve">Discernment Framework for The Science of Consciousness (TSC) Conference Opportunity</w:t>
      </w:r>
    </w:p>
    <w:p w:rsidR="00000000" w:rsidDel="00000000" w:rsidP="00000000" w:rsidRDefault="00000000" w:rsidRPr="00000000" w14:paraId="000000A0">
      <w:pPr>
        <w:pStyle w:val="Subtitle"/>
        <w:spacing w:after="240" w:before="240" w:lineRule="auto"/>
        <w:rPr/>
      </w:pPr>
      <w:bookmarkStart w:colFirst="0" w:colLast="0" w:name="_bx76acuyf50c" w:id="13"/>
      <w:bookmarkEnd w:id="13"/>
      <w:r w:rsidDel="00000000" w:rsidR="00000000" w:rsidRPr="00000000">
        <w:rPr>
          <w:rtl w:val="0"/>
        </w:rPr>
        <w:t xml:space="preserve">February 18, 2026</w:t>
      </w:r>
    </w:p>
    <w:p w:rsidR="00000000" w:rsidDel="00000000" w:rsidP="00000000" w:rsidRDefault="00000000" w:rsidRPr="00000000" w14:paraId="000000A1">
      <w:pPr>
        <w:pStyle w:val="Heading1"/>
        <w:spacing w:after="240" w:before="240" w:lineRule="auto"/>
        <w:rPr/>
      </w:pPr>
      <w:bookmarkStart w:colFirst="0" w:colLast="0" w:name="_k998tz95rkn1" w:id="14"/>
      <w:bookmarkEnd w:id="14"/>
      <w:r w:rsidDel="00000000" w:rsidR="00000000" w:rsidRPr="00000000">
        <w:rPr>
          <w:rtl w:val="0"/>
        </w:rPr>
        <w:t xml:space="preserve">Purpose </w:t>
      </w:r>
    </w:p>
    <w:p w:rsidR="00000000" w:rsidDel="00000000" w:rsidP="00000000" w:rsidRDefault="00000000" w:rsidRPr="00000000" w14:paraId="000000A2">
      <w:pPr>
        <w:spacing w:after="240" w:before="240" w:lineRule="auto"/>
        <w:rPr/>
      </w:pPr>
      <w:r w:rsidDel="00000000" w:rsidR="00000000" w:rsidRPr="00000000">
        <w:rPr>
          <w:rtl w:val="0"/>
        </w:rPr>
        <w:t xml:space="preserve">This document outlines several key areas requiring discernment and information gathering before making a strategic decision regarding the potential takeover of The Science of Consciousness (TSC) conference and brand. The sections below are not comprehensive, but rather this document serves as a high-level overview to guide initial discussions and planning for a comprehensive due diligence process.</w:t>
      </w:r>
    </w:p>
    <w:p w:rsidR="00000000" w:rsidDel="00000000" w:rsidP="00000000" w:rsidRDefault="00000000" w:rsidRPr="00000000" w14:paraId="000000A3">
      <w:pPr>
        <w:pStyle w:val="Heading1"/>
        <w:spacing w:after="240" w:before="240" w:lineRule="auto"/>
        <w:rPr/>
      </w:pPr>
      <w:bookmarkStart w:colFirst="0" w:colLast="0" w:name="_83bgcfx1bbo0" w:id="15"/>
      <w:bookmarkEnd w:id="15"/>
      <w:r w:rsidDel="00000000" w:rsidR="00000000" w:rsidRPr="00000000">
        <w:rPr>
          <w:rtl w:val="0"/>
        </w:rPr>
        <w:t xml:space="preserve">Discernment</w:t>
      </w:r>
    </w:p>
    <w:p w:rsidR="00000000" w:rsidDel="00000000" w:rsidP="00000000" w:rsidRDefault="00000000" w:rsidRPr="00000000" w14:paraId="000000A4">
      <w:pPr>
        <w:pStyle w:val="Heading2"/>
        <w:rPr/>
      </w:pPr>
      <w:bookmarkStart w:colFirst="0" w:colLast="0" w:name="_brkddza80ug0" w:id="16"/>
      <w:bookmarkEnd w:id="16"/>
      <w:r w:rsidDel="00000000" w:rsidR="00000000" w:rsidRPr="00000000">
        <w:rPr>
          <w:rtl w:val="0"/>
        </w:rPr>
        <w:t xml:space="preserve">Value Proposition &amp; Institutional Leverage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The Core Challenge:</w:t>
      </w:r>
      <w:r w:rsidDel="00000000" w:rsidR="00000000" w:rsidRPr="00000000">
        <w:rPr>
          <w:rtl w:val="0"/>
        </w:rPr>
        <w:t xml:space="preserve"> We must determine if producing a legacy conference provides more value than simply attending it. If IONS can achieve the same networking and scientific visibility by having our researchers on the committees and as keynotes and hosting a member events and a private presidential suite, we must justify the $500k+ risk and thousands of staff hours required to produce the entire event.</w:t>
      </w:r>
    </w:p>
    <w:p w:rsidR="00000000" w:rsidDel="00000000" w:rsidP="00000000" w:rsidRDefault="00000000" w:rsidRPr="00000000" w14:paraId="000000A6">
      <w:pPr>
        <w:pStyle w:val="Heading3"/>
        <w:keepNext w:val="0"/>
        <w:keepLines w:val="0"/>
        <w:spacing w:before="280" w:lineRule="auto"/>
        <w:rPr/>
      </w:pPr>
      <w:bookmarkStart w:colFirst="0" w:colLast="0" w:name="_38qe3eqtae0n" w:id="17"/>
      <w:bookmarkEnd w:id="17"/>
      <w:r w:rsidDel="00000000" w:rsidR="00000000" w:rsidRPr="00000000">
        <w:rPr>
          <w:rFonts w:ascii="Arial" w:cs="Arial" w:eastAsia="Arial" w:hAnsi="Arial"/>
          <w:sz w:val="26"/>
          <w:szCs w:val="26"/>
          <w:rtl w:val="0"/>
        </w:rPr>
        <w:t xml:space="preserve">Potential Questions to Consider:</w:t>
      </w:r>
      <w:r w:rsidDel="00000000" w:rsidR="00000000" w:rsidRPr="00000000">
        <w:rPr>
          <w:rtl w:val="0"/>
        </w:rPr>
      </w:r>
    </w:p>
    <w:p w:rsidR="00000000" w:rsidDel="00000000" w:rsidP="00000000" w:rsidRDefault="00000000" w:rsidRPr="00000000" w14:paraId="000000A7">
      <w:pPr>
        <w:numPr>
          <w:ilvl w:val="0"/>
          <w:numId w:val="18"/>
        </w:numPr>
        <w:spacing w:after="0" w:afterAutospacing="0" w:before="240" w:lineRule="auto"/>
        <w:ind w:left="720" w:hanging="360"/>
      </w:pPr>
      <w:r w:rsidDel="00000000" w:rsidR="00000000" w:rsidRPr="00000000">
        <w:rPr>
          <w:rtl w:val="0"/>
        </w:rPr>
        <w:t xml:space="preserve">What is the </w:t>
      </w:r>
      <w:r w:rsidDel="00000000" w:rsidR="00000000" w:rsidRPr="00000000">
        <w:rPr>
          <w:i w:val="1"/>
          <w:iCs w:val="1"/>
          <w:rtl w:val="0"/>
        </w:rPr>
        <w:t xml:space="preserve">specific</w:t>
      </w:r>
      <w:r w:rsidDel="00000000" w:rsidR="00000000" w:rsidRPr="00000000">
        <w:rPr>
          <w:rtl w:val="0"/>
        </w:rPr>
        <w:t xml:space="preserve"> mission-critical benefit of producing this that we don't get by just being the lead sponsor/attendees?</w:t>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rtl w:val="0"/>
        </w:rPr>
        <w:t xml:space="preserve">If IONS takes on organizing the conference in 2026, do we have a legal path to permanent ownership?</w:t>
      </w:r>
    </w:p>
    <w:p w:rsidR="00000000" w:rsidDel="00000000" w:rsidP="00000000" w:rsidRDefault="00000000" w:rsidRPr="00000000" w14:paraId="000000A9">
      <w:pPr>
        <w:numPr>
          <w:ilvl w:val="0"/>
          <w:numId w:val="18"/>
        </w:numPr>
        <w:spacing w:after="0" w:afterAutospacing="0" w:before="0" w:beforeAutospacing="0" w:lineRule="auto"/>
        <w:ind w:left="720" w:hanging="360"/>
      </w:pPr>
      <w:r w:rsidDel="00000000" w:rsidR="00000000" w:rsidRPr="00000000">
        <w:rPr>
          <w:rtl w:val="0"/>
        </w:rPr>
        <w:t xml:space="preserve">How centered will IONS be? And if we have to keep IONS on the “down low,” how does this fulfill our Pillar 3 goal of </w:t>
      </w:r>
      <w:r w:rsidDel="00000000" w:rsidR="00000000" w:rsidRPr="00000000">
        <w:rPr>
          <w:i w:val="1"/>
          <w:iCs w:val="1"/>
          <w:rtl w:val="0"/>
        </w:rPr>
        <w:t xml:space="preserve">normalizing</w:t>
      </w:r>
      <w:r w:rsidDel="00000000" w:rsidR="00000000" w:rsidRPr="00000000">
        <w:rPr>
          <w:rtl w:val="0"/>
        </w:rPr>
        <w:t xml:space="preserve"> a consciousness-inclusive paradigm?</w:t>
      </w:r>
    </w:p>
    <w:p w:rsidR="00000000" w:rsidDel="00000000" w:rsidP="00000000" w:rsidRDefault="00000000" w:rsidRPr="00000000" w14:paraId="000000AA">
      <w:pPr>
        <w:numPr>
          <w:ilvl w:val="0"/>
          <w:numId w:val="18"/>
        </w:numPr>
        <w:spacing w:after="0" w:afterAutospacing="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s our "Yes" contingent on the hiring of legacy staff (Abi) to ensure we aren't "winging it" or starting from zero on 30 years of logistics?</w:t>
      </w:r>
    </w:p>
    <w:p w:rsidR="00000000" w:rsidDel="00000000" w:rsidP="00000000" w:rsidRDefault="00000000" w:rsidRPr="00000000" w14:paraId="000000AB">
      <w:pPr>
        <w:numPr>
          <w:ilvl w:val="0"/>
          <w:numId w:val="18"/>
        </w:numPr>
        <w:spacing w:after="240" w:before="0" w:beforeAutospacing="0" w:lineRule="auto"/>
        <w:ind w:left="720" w:hanging="360"/>
      </w:pPr>
      <w:r w:rsidDel="00000000" w:rsidR="00000000" w:rsidRPr="00000000">
        <w:rPr>
          <w:rtl w:val="0"/>
        </w:rPr>
        <w:t xml:space="preserve">Does taking on this in-person conference displace the possibility of an IONS-owned online conference or in person conference?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On Institutional Partnerships:</w:t>
      </w:r>
    </w:p>
    <w:p w:rsidR="00000000" w:rsidDel="00000000" w:rsidP="00000000" w:rsidRDefault="00000000" w:rsidRPr="00000000" w14:paraId="000000AD">
      <w:pPr>
        <w:numPr>
          <w:ilvl w:val="0"/>
          <w:numId w:val="20"/>
        </w:numPr>
        <w:spacing w:after="0" w:afterAutospacing="0" w:before="240" w:lineRule="auto"/>
        <w:ind w:left="720" w:hanging="360"/>
      </w:pPr>
      <w:r w:rsidDel="00000000" w:rsidR="00000000" w:rsidRPr="00000000">
        <w:rPr>
          <w:rtl w:val="0"/>
        </w:rPr>
        <w:t xml:space="preserve">What is the specific financial and administrative commitment from UCSD? Is it a formal institutional endorsement or a personal project of a few faculty members?</w:t>
      </w:r>
    </w:p>
    <w:p w:rsidR="00000000" w:rsidDel="00000000" w:rsidP="00000000" w:rsidRDefault="00000000" w:rsidRPr="00000000" w14:paraId="000000AE">
      <w:pPr>
        <w:numPr>
          <w:ilvl w:val="0"/>
          <w:numId w:val="20"/>
        </w:numPr>
        <w:spacing w:after="240" w:before="0" w:beforeAutospacing="0" w:lineRule="auto"/>
        <w:ind w:left="720" w:hanging="360"/>
      </w:pPr>
      <w:r w:rsidDel="00000000" w:rsidR="00000000" w:rsidRPr="00000000">
        <w:rPr>
          <w:rtl w:val="0"/>
        </w:rPr>
        <w:t xml:space="preserve">In a joint venture, who has the final "Veto Power" over the speaker list and the budget if the two organizations disagree?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On Timeline &amp; Tactical Execution:</w:t>
      </w:r>
      <w:r w:rsidDel="00000000" w:rsidR="00000000" w:rsidRPr="00000000">
        <w:rPr>
          <w:rtl w:val="0"/>
        </w:rPr>
      </w:r>
    </w:p>
    <w:p w:rsidR="00000000" w:rsidDel="00000000" w:rsidP="00000000" w:rsidRDefault="00000000" w:rsidRPr="00000000" w14:paraId="000000B0">
      <w:pPr>
        <w:numPr>
          <w:ilvl w:val="0"/>
          <w:numId w:val="23"/>
        </w:numPr>
        <w:spacing w:after="0" w:afterAutospacing="0" w:before="240" w:lineRule="auto"/>
        <w:ind w:left="720" w:hanging="360"/>
      </w:pPr>
      <w:r w:rsidDel="00000000" w:rsidR="00000000" w:rsidRPr="00000000">
        <w:rPr>
          <w:rtl w:val="0"/>
        </w:rPr>
        <w:t xml:space="preserve">Can we secure a professional event management firm immediately, and does the current budget model support that cost without depleting IONS' reserves?</w:t>
      </w:r>
    </w:p>
    <w:p w:rsidR="00000000" w:rsidDel="00000000" w:rsidP="00000000" w:rsidRDefault="00000000" w:rsidRPr="00000000" w14:paraId="000000B1">
      <w:pPr>
        <w:numPr>
          <w:ilvl w:val="0"/>
          <w:numId w:val="1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pStyle w:val="Heading2"/>
        <w:spacing w:after="240" w:before="240" w:lineRule="auto"/>
        <w:rPr/>
      </w:pPr>
      <w:bookmarkStart w:colFirst="0" w:colLast="0" w:name="_kxern48f8koe" w:id="18"/>
      <w:bookmarkEnd w:id="18"/>
      <w:r w:rsidDel="00000000" w:rsidR="00000000" w:rsidRPr="00000000">
        <w:rPr>
          <w:rtl w:val="0"/>
        </w:rPr>
        <w:t xml:space="preserve">I. Strategic Alignment &amp; Organizational Impact</w:t>
      </w:r>
    </w:p>
    <w:p w:rsidR="00000000" w:rsidDel="00000000" w:rsidP="00000000" w:rsidRDefault="00000000" w:rsidRPr="00000000" w14:paraId="000000B4">
      <w:pPr>
        <w:pStyle w:val="Heading3"/>
        <w:spacing w:after="240" w:before="240" w:lineRule="auto"/>
        <w:rPr/>
      </w:pPr>
      <w:bookmarkStart w:colFirst="0" w:colLast="0" w:name="_bw6ekmvgq" w:id="19"/>
      <w:bookmarkEnd w:id="19"/>
      <w:r w:rsidDel="00000000" w:rsidR="00000000" w:rsidRPr="00000000">
        <w:rPr>
          <w:rtl w:val="0"/>
        </w:rPr>
        <w:t xml:space="preserve">PILLAR ALIGNMENT</w:t>
      </w:r>
    </w:p>
    <w:p w:rsidR="00000000" w:rsidDel="00000000" w:rsidP="00000000" w:rsidRDefault="00000000" w:rsidRPr="00000000" w14:paraId="000000B5">
      <w:pPr>
        <w:pStyle w:val="Heading4"/>
        <w:shd w:fill="ffffff" w:val="clear"/>
        <w:spacing w:after="220" w:before="220" w:line="360" w:lineRule="auto"/>
        <w:rPr>
          <w:b w:val="1"/>
          <w:bCs w:val="1"/>
          <w:sz w:val="20"/>
          <w:szCs w:val="20"/>
        </w:rPr>
      </w:pPr>
      <w:bookmarkStart w:colFirst="0" w:colLast="0" w:name="_4l9suftidohy" w:id="20"/>
      <w:bookmarkEnd w:id="20"/>
      <w:r w:rsidDel="00000000" w:rsidR="00000000" w:rsidRPr="00000000">
        <w:rPr>
          <w:b w:val="1"/>
          <w:bCs w:val="1"/>
          <w:sz w:val="20"/>
          <w:szCs w:val="20"/>
          <w:rtl w:val="0"/>
        </w:rPr>
        <w:t xml:space="preserve">IMPACT ON PILLARS 1 (IONSY - THEORETICAL) &amp; 2 (IONSX - EMPIRICAL):</w:t>
      </w:r>
    </w:p>
    <w:p w:rsidR="00000000" w:rsidDel="00000000" w:rsidP="00000000" w:rsidRDefault="00000000" w:rsidRPr="00000000" w14:paraId="000000B6">
      <w:pPr>
        <w:spacing w:after="220" w:before="220" w:line="360" w:lineRule="auto"/>
        <w:rPr>
          <w:color w:val="2b2d31"/>
          <w:sz w:val="21"/>
          <w:szCs w:val="21"/>
        </w:rPr>
      </w:pPr>
      <w:r w:rsidDel="00000000" w:rsidR="00000000" w:rsidRPr="00000000">
        <w:rPr>
          <w:color w:val="2b2d31"/>
          <w:sz w:val="21"/>
          <w:szCs w:val="21"/>
          <w:highlight w:val="white"/>
          <w:rtl w:val="0"/>
        </w:rPr>
        <w:t xml:space="preserve">TSC has historically been a mostly mainstream scientific event. IONS, while a cutting-edge research organization, is sometimes perceived by the conventional scientific community as engaging in "pseudoscience." Taking over TSC presents both a significant opportunity to bridge this gap and a potential risk of alienating traditional attendees.</w:t>
      </w:r>
      <w:r w:rsidDel="00000000" w:rsidR="00000000" w:rsidRPr="00000000">
        <w:rPr>
          <w:rtl w:val="0"/>
        </w:rPr>
      </w:r>
    </w:p>
    <w:p w:rsidR="00000000" w:rsidDel="00000000" w:rsidP="00000000" w:rsidRDefault="00000000" w:rsidRPr="00000000" w14:paraId="000000B7">
      <w:pPr>
        <w:spacing w:after="240" w:before="240" w:lineRule="auto"/>
        <w:rPr>
          <w:b w:val="1"/>
          <w:bCs w:val="1"/>
          <w:color w:val="2b2d31"/>
          <w:sz w:val="21"/>
          <w:szCs w:val="21"/>
        </w:rPr>
      </w:pPr>
      <w:r w:rsidDel="00000000" w:rsidR="00000000" w:rsidRPr="00000000">
        <w:rPr>
          <w:b w:val="1"/>
          <w:bCs w:val="1"/>
          <w:rtl w:val="0"/>
        </w:rPr>
        <w:t xml:space="preserve">Potential questions to consider: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8">
      <w:pPr>
        <w:numPr>
          <w:ilvl w:val="0"/>
          <w:numId w:val="9"/>
        </w:numPr>
        <w:shd w:fill="ffffff" w:val="clear"/>
        <w:spacing w:after="0" w:afterAutospacing="0" w:before="220" w:line="360" w:lineRule="auto"/>
        <w:ind w:left="720" w:hanging="360"/>
        <w:rPr>
          <w:color w:val="2b2d31"/>
          <w:sz w:val="21"/>
          <w:szCs w:val="21"/>
        </w:rPr>
      </w:pPr>
      <w:r w:rsidDel="00000000" w:rsidR="00000000" w:rsidRPr="00000000">
        <w:rPr>
          <w:color w:val="2b2d31"/>
          <w:sz w:val="21"/>
          <w:szCs w:val="21"/>
          <w:rtl w:val="0"/>
        </w:rPr>
        <w:t xml:space="preserve">How will IONS manage the perception of TSC post-takeover within the broader academic and mainstream scientific communities, especially given past criticisms of noetic science?</w:t>
      </w:r>
    </w:p>
    <w:p w:rsidR="00000000" w:rsidDel="00000000" w:rsidP="00000000" w:rsidRDefault="00000000" w:rsidRPr="00000000" w14:paraId="000000B9">
      <w:pPr>
        <w:numPr>
          <w:ilvl w:val="0"/>
          <w:numId w:val="9"/>
        </w:numPr>
        <w:shd w:fill="ffffff" w:val="clear"/>
        <w:spacing w:after="0" w:afterAutospacing="0" w:before="0" w:beforeAutospacing="0" w:line="360" w:lineRule="auto"/>
        <w:ind w:left="720" w:hanging="360"/>
        <w:rPr>
          <w:color w:val="2b2d31"/>
          <w:sz w:val="21"/>
          <w:szCs w:val="21"/>
        </w:rPr>
      </w:pPr>
      <w:r w:rsidDel="00000000" w:rsidR="00000000" w:rsidRPr="00000000">
        <w:rPr>
          <w:color w:val="2b2d31"/>
          <w:sz w:val="21"/>
          <w:szCs w:val="21"/>
          <w:rtl w:val="0"/>
        </w:rPr>
        <w:t xml:space="preserve">What specific strategies will be implemented to retain traditional TSC attendees and speakers while simultaneously integrating IONS' consciousness-inclusive paradigm?</w:t>
      </w:r>
    </w:p>
    <w:p w:rsidR="00000000" w:rsidDel="00000000" w:rsidP="00000000" w:rsidRDefault="00000000" w:rsidRPr="00000000" w14:paraId="000000BA">
      <w:pPr>
        <w:numPr>
          <w:ilvl w:val="0"/>
          <w:numId w:val="9"/>
        </w:numPr>
        <w:shd w:fill="ffffff" w:val="clear"/>
        <w:spacing w:after="0" w:afterAutospacing="0" w:before="0" w:beforeAutospacing="0" w:line="360" w:lineRule="auto"/>
        <w:ind w:left="720" w:hanging="360"/>
        <w:rPr>
          <w:color w:val="2b2d31"/>
          <w:sz w:val="21"/>
          <w:szCs w:val="21"/>
        </w:rPr>
      </w:pPr>
      <w:r w:rsidDel="00000000" w:rsidR="00000000" w:rsidRPr="00000000">
        <w:rPr>
          <w:color w:val="2b2d31"/>
          <w:sz w:val="21"/>
          <w:szCs w:val="21"/>
          <w:rtl w:val="0"/>
        </w:rPr>
        <w:t xml:space="preserve">How will the Science Team’s current research roadmap be adjusted to allow for the significant time required to curate a high-level scientific conference?</w:t>
      </w:r>
    </w:p>
    <w:p w:rsidR="00000000" w:rsidDel="00000000" w:rsidP="00000000" w:rsidRDefault="00000000" w:rsidRPr="00000000" w14:paraId="000000BB">
      <w:pPr>
        <w:numPr>
          <w:ilvl w:val="0"/>
          <w:numId w:val="9"/>
        </w:numPr>
        <w:shd w:fill="ffffff" w:val="clear"/>
        <w:spacing w:after="220" w:before="0" w:beforeAutospacing="0" w:line="360" w:lineRule="auto"/>
        <w:ind w:left="720" w:hanging="360"/>
        <w:rPr>
          <w:color w:val="2b2d31"/>
          <w:sz w:val="21"/>
          <w:szCs w:val="21"/>
        </w:rPr>
      </w:pPr>
      <w:r w:rsidDel="00000000" w:rsidR="00000000" w:rsidRPr="00000000">
        <w:rPr>
          <w:color w:val="2b2d31"/>
          <w:sz w:val="21"/>
          <w:szCs w:val="21"/>
          <w:rtl w:val="0"/>
        </w:rPr>
        <w:t xml:space="preserve">What is the relationship between IONS and UCSD/faculty members/centers? How will we clarify the relationship and the governance of the conference program?</w:t>
      </w:r>
    </w:p>
    <w:p w:rsidR="00000000" w:rsidDel="00000000" w:rsidP="00000000" w:rsidRDefault="00000000" w:rsidRPr="00000000" w14:paraId="000000BC">
      <w:pPr>
        <w:pStyle w:val="Heading4"/>
        <w:shd w:fill="ffffff" w:val="clear"/>
        <w:spacing w:after="100" w:line="360" w:lineRule="auto"/>
        <w:rPr>
          <w:b w:val="1"/>
          <w:bCs w:val="1"/>
          <w:sz w:val="20"/>
          <w:szCs w:val="20"/>
        </w:rPr>
      </w:pPr>
      <w:bookmarkStart w:colFirst="0" w:colLast="0" w:name="_wasn2yhp4lb2" w:id="21"/>
      <w:bookmarkEnd w:id="21"/>
      <w:r w:rsidDel="00000000" w:rsidR="00000000" w:rsidRPr="00000000">
        <w:rPr>
          <w:b w:val="1"/>
          <w:bCs w:val="1"/>
          <w:sz w:val="20"/>
          <w:szCs w:val="20"/>
          <w:rtl w:val="0"/>
        </w:rPr>
        <w:t xml:space="preserve">PILLAR 3 ALIGNMENT (CATALYZE A GLOBAL MIND CHANGE):</w:t>
      </w:r>
    </w:p>
    <w:p w:rsidR="00000000" w:rsidDel="00000000" w:rsidP="00000000" w:rsidRDefault="00000000" w:rsidRPr="00000000" w14:paraId="000000BD">
      <w:pPr>
        <w:spacing w:after="240" w:before="240" w:lineRule="auto"/>
        <w:rPr/>
      </w:pPr>
      <w:r w:rsidDel="00000000" w:rsidR="00000000" w:rsidRPr="00000000">
        <w:rPr>
          <w:rtl w:val="0"/>
        </w:rPr>
        <w:t xml:space="preserve">The primary goal of Pillar 3 is to "Activate a noetic revolution in science and culture by normalizing a consciousness-inclusive paradigm." While TSC offers visibility, a detailed plan is needed to ensure the conference actively aligns with IONS' mission and contributes to this specific goal, rather than merely maintaining the status quo or diluting IONS' unique focus. We need to define how TSC, under IONS management, would evolve to reflect and advance our consciousness-inclusive framework and specific noetic principles.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Potential questions to consider:</w:t>
      </w:r>
      <w:r w:rsidDel="00000000" w:rsidR="00000000" w:rsidRPr="00000000">
        <w:rPr>
          <w:rtl w:val="0"/>
        </w:rPr>
      </w:r>
    </w:p>
    <w:p w:rsidR="00000000" w:rsidDel="00000000" w:rsidP="00000000" w:rsidRDefault="00000000" w:rsidRPr="00000000" w14:paraId="000000BF">
      <w:pPr>
        <w:numPr>
          <w:ilvl w:val="0"/>
          <w:numId w:val="11"/>
        </w:numPr>
        <w:spacing w:after="0" w:afterAutospacing="0" w:before="240" w:lineRule="auto"/>
        <w:ind w:left="720" w:hanging="360"/>
      </w:pPr>
      <w:r w:rsidDel="00000000" w:rsidR="00000000" w:rsidRPr="00000000">
        <w:rPr>
          <w:rtl w:val="0"/>
        </w:rPr>
        <w:t xml:space="preserve">How will this opportunity be leveraged to advance IONS' unique mission and "global mind change" pillar? </w:t>
      </w:r>
    </w:p>
    <w:p w:rsidR="00000000" w:rsidDel="00000000" w:rsidP="00000000" w:rsidRDefault="00000000" w:rsidRPr="00000000" w14:paraId="000000C0">
      <w:pPr>
        <w:numPr>
          <w:ilvl w:val="0"/>
          <w:numId w:val="11"/>
        </w:numPr>
        <w:spacing w:after="0" w:afterAutospacing="0" w:before="0" w:beforeAutospacing="0" w:lineRule="auto"/>
        <w:ind w:left="720" w:hanging="360"/>
      </w:pPr>
      <w:r w:rsidDel="00000000" w:rsidR="00000000" w:rsidRPr="00000000">
        <w:rPr>
          <w:rtl w:val="0"/>
        </w:rPr>
        <w:t xml:space="preserve">What specific elements of TSC can be adapted or introduced to integrate noetic experiences and consciousness-inclusive content? </w:t>
      </w:r>
    </w:p>
    <w:p w:rsidR="00000000" w:rsidDel="00000000" w:rsidP="00000000" w:rsidRDefault="00000000" w:rsidRPr="00000000" w14:paraId="000000C1">
      <w:pPr>
        <w:numPr>
          <w:ilvl w:val="0"/>
          <w:numId w:val="11"/>
        </w:numPr>
        <w:spacing w:after="240" w:before="0" w:beforeAutospacing="0" w:lineRule="auto"/>
        <w:ind w:left="720" w:hanging="360"/>
      </w:pPr>
      <w:r w:rsidDel="00000000" w:rsidR="00000000" w:rsidRPr="00000000">
        <w:rPr>
          <w:rtl w:val="0"/>
        </w:rPr>
        <w:t xml:space="preserve">How will this complement or supersede our current and upcoming Pillar 3 projects?</w:t>
      </w:r>
    </w:p>
    <w:p w:rsidR="00000000" w:rsidDel="00000000" w:rsidP="00000000" w:rsidRDefault="00000000" w:rsidRPr="00000000" w14:paraId="000000C2">
      <w:pPr>
        <w:pStyle w:val="Heading3"/>
        <w:spacing w:after="240" w:before="240" w:lineRule="auto"/>
        <w:rPr/>
      </w:pPr>
      <w:bookmarkStart w:colFirst="0" w:colLast="0" w:name="_w63inzqy8zmi" w:id="22"/>
      <w:bookmarkEnd w:id="22"/>
      <w:r w:rsidDel="00000000" w:rsidR="00000000" w:rsidRPr="00000000">
        <w:rPr>
          <w:rtl w:val="0"/>
        </w:rPr>
        <w:t xml:space="preserve">OPPORTUNITY COST &amp; RESOURCE ALLOCATION</w:t>
      </w:r>
    </w:p>
    <w:p w:rsidR="00000000" w:rsidDel="00000000" w:rsidP="00000000" w:rsidRDefault="00000000" w:rsidRPr="00000000" w14:paraId="000000C3">
      <w:pPr>
        <w:spacing w:after="240" w:before="240" w:lineRule="auto"/>
        <w:rPr/>
      </w:pPr>
      <w:r w:rsidDel="00000000" w:rsidR="00000000" w:rsidRPr="00000000">
        <w:rPr>
          <w:rtl w:val="0"/>
        </w:rPr>
        <w:t xml:space="preserve">Taking on a conference of this magnitude, especially with international components, will consume significant staff time, financial resources, and organizational bandwidth. This directly impacts the ability to execute other planned strategic initiatives.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Potential questions to consider:</w:t>
      </w:r>
      <w:r w:rsidDel="00000000" w:rsidR="00000000" w:rsidRPr="00000000">
        <w:rPr>
          <w:rtl w:val="0"/>
        </w:rPr>
        <w:t xml:space="preserve"> </w:t>
      </w:r>
    </w:p>
    <w:p w:rsidR="00000000" w:rsidDel="00000000" w:rsidP="00000000" w:rsidRDefault="00000000" w:rsidRPr="00000000" w14:paraId="000000C5">
      <w:pPr>
        <w:numPr>
          <w:ilvl w:val="0"/>
          <w:numId w:val="11"/>
        </w:numPr>
        <w:spacing w:after="0" w:afterAutospacing="0" w:before="240" w:lineRule="auto"/>
        <w:ind w:left="720" w:hanging="360"/>
      </w:pPr>
      <w:r w:rsidDel="00000000" w:rsidR="00000000" w:rsidRPr="00000000">
        <w:rPr>
          <w:rtl w:val="0"/>
        </w:rPr>
        <w:t xml:space="preserve">What existing projects will need to be deferred, paused, or cancelled if this opportunity is pursued? </w:t>
      </w:r>
    </w:p>
    <w:p w:rsidR="00000000" w:rsidDel="00000000" w:rsidP="00000000" w:rsidRDefault="00000000" w:rsidRPr="00000000" w14:paraId="000000C6">
      <w:pPr>
        <w:numPr>
          <w:ilvl w:val="0"/>
          <w:numId w:val="11"/>
        </w:numPr>
        <w:spacing w:after="0" w:afterAutospacing="0" w:before="0" w:beforeAutospacing="0" w:lineRule="auto"/>
        <w:ind w:left="720" w:hanging="360"/>
      </w:pPr>
      <w:r w:rsidDel="00000000" w:rsidR="00000000" w:rsidRPr="00000000">
        <w:rPr>
          <w:rtl w:val="0"/>
        </w:rPr>
        <w:t xml:space="preserve">What is the projected internal staff time commitment (beyond the proposed contractor and legacy team)? </w:t>
      </w:r>
    </w:p>
    <w:p w:rsidR="00000000" w:rsidDel="00000000" w:rsidP="00000000" w:rsidRDefault="00000000" w:rsidRPr="00000000" w14:paraId="000000C7">
      <w:pPr>
        <w:numPr>
          <w:ilvl w:val="0"/>
          <w:numId w:val="11"/>
        </w:numPr>
        <w:spacing w:after="240" w:before="0" w:beforeAutospacing="0" w:lineRule="auto"/>
        <w:ind w:left="720" w:hanging="360"/>
      </w:pPr>
      <w:r w:rsidDel="00000000" w:rsidR="00000000" w:rsidRPr="00000000">
        <w:rPr>
          <w:rtl w:val="0"/>
        </w:rPr>
        <w:t xml:space="preserve">How will this impact the workload of key teams, particularly Engagement &amp; Partnerships and Development, given their roles in member engagement and fundraising for other initiatives</w:t>
      </w:r>
    </w:p>
    <w:p w:rsidR="00000000" w:rsidDel="00000000" w:rsidP="00000000" w:rsidRDefault="00000000" w:rsidRPr="00000000" w14:paraId="000000C8">
      <w:pPr>
        <w:pStyle w:val="Heading3"/>
        <w:spacing w:after="240" w:before="240" w:lineRule="auto"/>
        <w:rPr/>
      </w:pPr>
      <w:bookmarkStart w:colFirst="0" w:colLast="0" w:name="_n7al4zii0bp5" w:id="23"/>
      <w:bookmarkEnd w:id="23"/>
      <w:r w:rsidDel="00000000" w:rsidR="00000000" w:rsidRPr="00000000">
        <w:rPr>
          <w:rtl w:val="0"/>
        </w:rPr>
        <w:t xml:space="preserve">STAFFING &amp; CAPACITY</w:t>
      </w:r>
    </w:p>
    <w:p w:rsidR="00000000" w:rsidDel="00000000" w:rsidP="00000000" w:rsidRDefault="00000000" w:rsidRPr="00000000" w14:paraId="000000C9">
      <w:pPr>
        <w:spacing w:after="240" w:before="240" w:lineRule="auto"/>
        <w:rPr/>
      </w:pPr>
      <w:r w:rsidDel="00000000" w:rsidR="00000000" w:rsidRPr="00000000">
        <w:rPr>
          <w:rtl w:val="0"/>
        </w:rPr>
        <w:t xml:space="preserve">Current staffing levels are not adequate to manage a large annual conference, especially with potential international events and an annual calendar, while simultaneously advancing other strategic objectives. For our prior conference, which was held in person every two years, we had 1.5 staff dedicated to the conference only for 18 months.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Potential questions to consider:</w:t>
      </w:r>
      <w:r w:rsidDel="00000000" w:rsidR="00000000" w:rsidRPr="00000000">
        <w:rPr>
          <w:rtl w:val="0"/>
        </w:rPr>
        <w:t xml:space="preserve"> </w:t>
      </w:r>
    </w:p>
    <w:p w:rsidR="00000000" w:rsidDel="00000000" w:rsidP="00000000" w:rsidRDefault="00000000" w:rsidRPr="00000000" w14:paraId="000000CB">
      <w:pPr>
        <w:numPr>
          <w:ilvl w:val="0"/>
          <w:numId w:val="11"/>
        </w:numPr>
        <w:spacing w:after="0" w:afterAutospacing="0" w:before="240" w:lineRule="auto"/>
        <w:ind w:left="720" w:hanging="360"/>
      </w:pPr>
      <w:r w:rsidDel="00000000" w:rsidR="00000000" w:rsidRPr="00000000">
        <w:rPr>
          <w:rtl w:val="0"/>
        </w:rPr>
        <w:t xml:space="preserve">What additional full-time equivalent (FTE) staff or dedicated contractor support would be required for ongoing annual management of TSC (e.g., a dedicated conference manager, additional E+E team members)? </w:t>
      </w:r>
    </w:p>
    <w:p w:rsidR="00000000" w:rsidDel="00000000" w:rsidP="00000000" w:rsidRDefault="00000000" w:rsidRPr="00000000" w14:paraId="000000CC">
      <w:pPr>
        <w:numPr>
          <w:ilvl w:val="0"/>
          <w:numId w:val="11"/>
        </w:numPr>
        <w:spacing w:after="240" w:before="0" w:beforeAutospacing="0" w:lineRule="auto"/>
        <w:ind w:left="720" w:hanging="360"/>
      </w:pPr>
      <w:r w:rsidDel="00000000" w:rsidR="00000000" w:rsidRPr="00000000">
        <w:rPr>
          <w:rtl w:val="0"/>
        </w:rPr>
        <w:t xml:space="preserve">How would roles be clearly defined and distributed to prevent overextension of existing personnel?</w:t>
      </w:r>
    </w:p>
    <w:p w:rsidR="00000000" w:rsidDel="00000000" w:rsidP="00000000" w:rsidRDefault="00000000" w:rsidRPr="00000000" w14:paraId="000000CD">
      <w:pPr>
        <w:pStyle w:val="Heading2"/>
        <w:spacing w:after="240" w:before="240" w:lineRule="auto"/>
        <w:rPr/>
      </w:pPr>
      <w:bookmarkStart w:colFirst="0" w:colLast="0" w:name="_wvcgk41z80la" w:id="24"/>
      <w:bookmarkEnd w:id="24"/>
      <w:r w:rsidDel="00000000" w:rsidR="00000000" w:rsidRPr="00000000">
        <w:rPr>
          <w:rtl w:val="0"/>
        </w:rPr>
        <w:t xml:space="preserve">II. Operational Viability &amp; Due Diligence</w:t>
      </w:r>
    </w:p>
    <w:p w:rsidR="00000000" w:rsidDel="00000000" w:rsidP="00000000" w:rsidRDefault="00000000" w:rsidRPr="00000000" w14:paraId="000000CE">
      <w:pPr>
        <w:pStyle w:val="Heading3"/>
        <w:spacing w:after="240" w:before="240" w:lineRule="auto"/>
        <w:rPr/>
      </w:pPr>
      <w:bookmarkStart w:colFirst="0" w:colLast="0" w:name="_ct7l9kroidoo" w:id="25"/>
      <w:bookmarkEnd w:id="25"/>
      <w:r w:rsidDel="00000000" w:rsidR="00000000" w:rsidRPr="00000000">
        <w:rPr>
          <w:rtl w:val="0"/>
        </w:rPr>
        <w:t xml:space="preserve">FINANCIAL MODEL &amp; SUSTAINABILITY</w:t>
      </w:r>
    </w:p>
    <w:p w:rsidR="00000000" w:rsidDel="00000000" w:rsidP="00000000" w:rsidRDefault="00000000" w:rsidRPr="00000000" w14:paraId="000000CF">
      <w:pPr>
        <w:spacing w:after="240" w:before="240" w:lineRule="auto"/>
        <w:rPr/>
      </w:pPr>
      <w:r w:rsidDel="00000000" w:rsidR="00000000" w:rsidRPr="00000000">
        <w:rPr>
          <w:rtl w:val="0"/>
        </w:rPr>
        <w:t xml:space="preserve">The proposed budget indicates a break-even scenario with a small operating surplus. Historically, IONS' own in-person conferences required significant investment (a back-of-the-napkin calculation conducted within the debrief process of our 2019 conference estimated $1M) and considerable planning time. A robust financial analysis would help us to ensure long-term viability and confirm that it generates sufficient surplus to justify the investment of organizational resources and align with development goals.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Potential questions to consider:</w:t>
      </w:r>
      <w:r w:rsidDel="00000000" w:rsidR="00000000" w:rsidRPr="00000000">
        <w:rPr>
          <w:rtl w:val="0"/>
        </w:rPr>
      </w:r>
    </w:p>
    <w:p w:rsidR="00000000" w:rsidDel="00000000" w:rsidP="00000000" w:rsidRDefault="00000000" w:rsidRPr="00000000" w14:paraId="000000D1">
      <w:pPr>
        <w:numPr>
          <w:ilvl w:val="0"/>
          <w:numId w:val="12"/>
        </w:numPr>
        <w:spacing w:after="0" w:afterAutospacing="0" w:before="240" w:lineRule="auto"/>
        <w:ind w:left="720" w:hanging="360"/>
      </w:pPr>
      <w:r w:rsidDel="00000000" w:rsidR="00000000" w:rsidRPr="00000000">
        <w:rPr>
          <w:rtl w:val="0"/>
        </w:rPr>
        <w:t xml:space="preserve">Is the projected revenue and expense model realistic based on IONS' past conference experiences and current market conditions? </w:t>
      </w:r>
    </w:p>
    <w:p w:rsidR="00000000" w:rsidDel="00000000" w:rsidP="00000000" w:rsidRDefault="00000000" w:rsidRPr="00000000" w14:paraId="000000D2">
      <w:pPr>
        <w:numPr>
          <w:ilvl w:val="0"/>
          <w:numId w:val="12"/>
        </w:numPr>
        <w:spacing w:after="0" w:afterAutospacing="0" w:before="0" w:beforeAutospacing="0" w:lineRule="auto"/>
        <w:ind w:left="720" w:hanging="360"/>
      </w:pPr>
      <w:r w:rsidDel="00000000" w:rsidR="00000000" w:rsidRPr="00000000">
        <w:rPr>
          <w:rtl w:val="0"/>
        </w:rPr>
        <w:t xml:space="preserve">What is the detailed breakdown of the staff and logistics cost? </w:t>
      </w:r>
    </w:p>
    <w:p w:rsidR="00000000" w:rsidDel="00000000" w:rsidP="00000000" w:rsidRDefault="00000000" w:rsidRPr="00000000" w14:paraId="000000D3">
      <w:pPr>
        <w:numPr>
          <w:ilvl w:val="0"/>
          <w:numId w:val="12"/>
        </w:numPr>
        <w:spacing w:after="0" w:afterAutospacing="0" w:before="0" w:beforeAutospacing="0" w:lineRule="auto"/>
        <w:ind w:left="720" w:hanging="360"/>
      </w:pPr>
      <w:r w:rsidDel="00000000" w:rsidR="00000000" w:rsidRPr="00000000">
        <w:rPr>
          <w:rtl w:val="0"/>
        </w:rPr>
        <w:t xml:space="preserve">How will this opportunity contribute to IONS' overall fundraising goals and donor engagement strategies? </w:t>
      </w:r>
    </w:p>
    <w:p w:rsidR="00000000" w:rsidDel="00000000" w:rsidP="00000000" w:rsidRDefault="00000000" w:rsidRPr="00000000" w14:paraId="000000D4">
      <w:pPr>
        <w:numPr>
          <w:ilvl w:val="0"/>
          <w:numId w:val="12"/>
        </w:numPr>
        <w:spacing w:after="240" w:before="0" w:beforeAutospacing="0" w:lineRule="auto"/>
        <w:ind w:left="720" w:hanging="360"/>
      </w:pPr>
      <w:r w:rsidDel="00000000" w:rsidR="00000000" w:rsidRPr="00000000">
        <w:rPr>
          <w:rtl w:val="0"/>
        </w:rPr>
        <w:t xml:space="preserve">What is the budget for comprehensive marketing and communications to ensure global reach and mitigate potential attendance drops?</w:t>
      </w:r>
      <w:r w:rsidDel="00000000" w:rsidR="00000000" w:rsidRPr="00000000">
        <w:rPr>
          <w:rtl w:val="0"/>
        </w:rPr>
      </w:r>
    </w:p>
    <w:p w:rsidR="00000000" w:rsidDel="00000000" w:rsidP="00000000" w:rsidRDefault="00000000" w:rsidRPr="00000000" w14:paraId="000000D5">
      <w:pPr>
        <w:pStyle w:val="Heading3"/>
        <w:spacing w:after="240" w:before="240" w:lineRule="auto"/>
        <w:rPr/>
      </w:pPr>
      <w:bookmarkStart w:colFirst="0" w:colLast="0" w:name="_3725ew3xf2fg" w:id="26"/>
      <w:bookmarkEnd w:id="26"/>
      <w:r w:rsidDel="00000000" w:rsidR="00000000" w:rsidRPr="00000000">
        <w:rPr>
          <w:rtl w:val="0"/>
        </w:rPr>
        <w:t xml:space="preserve">SPONSORSHIP &amp; REVENUE GENERATION</w:t>
      </w:r>
    </w:p>
    <w:p w:rsidR="00000000" w:rsidDel="00000000" w:rsidP="00000000" w:rsidRDefault="00000000" w:rsidRPr="00000000" w14:paraId="000000D6">
      <w:pPr>
        <w:spacing w:after="240" w:before="240" w:lineRule="auto"/>
        <w:rPr/>
      </w:pPr>
      <w:r w:rsidDel="00000000" w:rsidR="00000000" w:rsidRPr="00000000">
        <w:rPr>
          <w:rtl w:val="0"/>
        </w:rPr>
        <w:t xml:space="preserve">The reliance on $100,000 in target sponsorship is a significant component of the projected revenue, and our past experience suggests this may be unrealistic for a new or transitioning event. A clear understanding of TSC's historical sponsorship track record and a concrete strategy for securing these funds is essential for understanding the financial viability of this proposal.</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Potential questions to consider:</w:t>
      </w:r>
      <w:r w:rsidDel="00000000" w:rsidR="00000000" w:rsidRPr="00000000">
        <w:rPr>
          <w:rtl w:val="0"/>
        </w:rPr>
        <w:t xml:space="preserve"> </w:t>
      </w:r>
    </w:p>
    <w:p w:rsidR="00000000" w:rsidDel="00000000" w:rsidP="00000000" w:rsidRDefault="00000000" w:rsidRPr="00000000" w14:paraId="000000D8">
      <w:pPr>
        <w:numPr>
          <w:ilvl w:val="0"/>
          <w:numId w:val="12"/>
        </w:numPr>
        <w:spacing w:after="0" w:afterAutospacing="0" w:before="240" w:lineRule="auto"/>
        <w:ind w:left="720" w:hanging="360"/>
      </w:pPr>
      <w:r w:rsidDel="00000000" w:rsidR="00000000" w:rsidRPr="00000000">
        <w:rPr>
          <w:rtl w:val="0"/>
        </w:rPr>
        <w:t xml:space="preserve">What is TSC's historical track record for securing sponsorships at the $100,000 level and above? </w:t>
      </w:r>
    </w:p>
    <w:p w:rsidR="00000000" w:rsidDel="00000000" w:rsidP="00000000" w:rsidRDefault="00000000" w:rsidRPr="00000000" w14:paraId="000000D9">
      <w:pPr>
        <w:numPr>
          <w:ilvl w:val="0"/>
          <w:numId w:val="12"/>
        </w:numPr>
        <w:spacing w:after="0" w:afterAutospacing="0" w:before="0" w:beforeAutospacing="0" w:lineRule="auto"/>
        <w:ind w:left="720" w:hanging="360"/>
      </w:pPr>
      <w:r w:rsidDel="00000000" w:rsidR="00000000" w:rsidRPr="00000000">
        <w:rPr>
          <w:rtl w:val="0"/>
        </w:rPr>
        <w:t xml:space="preserve">What specific strategies, contacts, and donor lists does TSC bring to the table for sponsorship outreach? </w:t>
      </w:r>
    </w:p>
    <w:p w:rsidR="00000000" w:rsidDel="00000000" w:rsidP="00000000" w:rsidRDefault="00000000" w:rsidRPr="00000000" w14:paraId="000000DA">
      <w:pPr>
        <w:numPr>
          <w:ilvl w:val="0"/>
          <w:numId w:val="12"/>
        </w:numPr>
        <w:spacing w:after="0" w:afterAutospacing="0" w:before="0" w:beforeAutospacing="0" w:lineRule="auto"/>
        <w:ind w:left="720" w:hanging="360"/>
      </w:pPr>
      <w:r w:rsidDel="00000000" w:rsidR="00000000" w:rsidRPr="00000000">
        <w:rPr>
          <w:rtl w:val="0"/>
        </w:rPr>
        <w:t xml:space="preserve">How does this target align with IONS' existing development pipeline and donor relationships? </w:t>
      </w:r>
    </w:p>
    <w:p w:rsidR="00000000" w:rsidDel="00000000" w:rsidP="00000000" w:rsidRDefault="00000000" w:rsidRPr="00000000" w14:paraId="000000DB">
      <w:pPr>
        <w:numPr>
          <w:ilvl w:val="0"/>
          <w:numId w:val="12"/>
        </w:numPr>
        <w:spacing w:after="0" w:afterAutospacing="0" w:before="0" w:beforeAutospacing="0" w:lineRule="auto"/>
        <w:ind w:left="720" w:hanging="360"/>
      </w:pPr>
      <w:r w:rsidDel="00000000" w:rsidR="00000000" w:rsidRPr="00000000">
        <w:rPr>
          <w:rtl w:val="0"/>
        </w:rPr>
        <w:t xml:space="preserve">Who holds and tends to the sponsorship relationships?</w:t>
      </w:r>
    </w:p>
    <w:p w:rsidR="00000000" w:rsidDel="00000000" w:rsidP="00000000" w:rsidRDefault="00000000" w:rsidRPr="00000000" w14:paraId="000000DC">
      <w:pPr>
        <w:numPr>
          <w:ilvl w:val="0"/>
          <w:numId w:val="12"/>
        </w:numPr>
        <w:spacing w:after="240" w:before="0" w:beforeAutospacing="0" w:lineRule="auto"/>
        <w:ind w:left="720" w:hanging="360"/>
      </w:pPr>
      <w:r w:rsidDel="00000000" w:rsidR="00000000" w:rsidRPr="00000000">
        <w:rPr>
          <w:rtl w:val="0"/>
        </w:rPr>
        <w:t xml:space="preserve">What is the contingency plan if sponsorship targets are not met? What is the plan to ensure robust engagement with existing and new sponsors?</w:t>
      </w:r>
    </w:p>
    <w:p w:rsidR="00000000" w:rsidDel="00000000" w:rsidP="00000000" w:rsidRDefault="00000000" w:rsidRPr="00000000" w14:paraId="000000DD">
      <w:pPr>
        <w:pStyle w:val="Heading3"/>
        <w:spacing w:after="240" w:before="240" w:lineRule="auto"/>
        <w:rPr/>
      </w:pPr>
      <w:bookmarkStart w:colFirst="0" w:colLast="0" w:name="_d0q908kno5sl" w:id="27"/>
      <w:bookmarkEnd w:id="27"/>
      <w:r w:rsidDel="00000000" w:rsidR="00000000" w:rsidRPr="00000000">
        <w:rPr>
          <w:rtl w:val="0"/>
        </w:rPr>
        <w:t xml:space="preserve">LOGISTICS &amp; PROJECT MANAGEMENT (IMMEDIATE &amp; LONG-TERM)</w:t>
      </w:r>
    </w:p>
    <w:p w:rsidR="00000000" w:rsidDel="00000000" w:rsidP="00000000" w:rsidRDefault="00000000" w:rsidRPr="00000000" w14:paraId="000000DE">
      <w:pPr>
        <w:spacing w:after="240" w:before="240" w:lineRule="auto"/>
        <w:rPr/>
      </w:pPr>
      <w:r w:rsidDel="00000000" w:rsidR="00000000" w:rsidRPr="00000000">
        <w:rPr>
          <w:rtl w:val="0"/>
        </w:rPr>
        <w:t xml:space="preserve">The timeline for a September 2026 conference is extremely aggressive, particularly given the need for venue confirmation, speaker re-engagement, and establishment of new operational processes in a new location (San Diego). Annual alternating locations (San Diego/Europe) introduce significant logistical complexities.</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Potential questions to consider:</w:t>
      </w:r>
      <w:r w:rsidDel="00000000" w:rsidR="00000000" w:rsidRPr="00000000">
        <w:rPr>
          <w:rtl w:val="0"/>
        </w:rPr>
        <w:t xml:space="preserve"> </w:t>
      </w:r>
    </w:p>
    <w:p w:rsidR="00000000" w:rsidDel="00000000" w:rsidP="00000000" w:rsidRDefault="00000000" w:rsidRPr="00000000" w14:paraId="000000E0">
      <w:pPr>
        <w:numPr>
          <w:ilvl w:val="0"/>
          <w:numId w:val="12"/>
        </w:numPr>
        <w:spacing w:after="0" w:afterAutospacing="0" w:before="240" w:lineRule="auto"/>
        <w:ind w:left="720" w:hanging="360"/>
      </w:pPr>
      <w:r w:rsidDel="00000000" w:rsidR="00000000" w:rsidRPr="00000000">
        <w:rPr>
          <w:rtl w:val="0"/>
        </w:rPr>
        <w:t xml:space="preserve">Is it possible to create a specific plan and detailed timeline for executing a September 2026 conference? </w:t>
      </w:r>
    </w:p>
    <w:p w:rsidR="00000000" w:rsidDel="00000000" w:rsidP="00000000" w:rsidRDefault="00000000" w:rsidRPr="00000000" w14:paraId="000000E1">
      <w:pPr>
        <w:numPr>
          <w:ilvl w:val="0"/>
          <w:numId w:val="12"/>
        </w:numPr>
        <w:spacing w:after="0" w:afterAutospacing="0" w:before="0" w:beforeAutospacing="0" w:lineRule="auto"/>
        <w:ind w:left="720" w:hanging="360"/>
      </w:pPr>
      <w:r w:rsidDel="00000000" w:rsidR="00000000" w:rsidRPr="00000000">
        <w:rPr>
          <w:rtl w:val="0"/>
        </w:rPr>
        <w:t xml:space="preserve">What are the key milestones and dependencies? </w:t>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rtl w:val="0"/>
        </w:rPr>
        <w:t xml:space="preserve">What is the process for reconfirming all speakers, given the previous cancellation and location change? </w:t>
      </w:r>
    </w:p>
    <w:p w:rsidR="00000000" w:rsidDel="00000000" w:rsidP="00000000" w:rsidRDefault="00000000" w:rsidRPr="00000000" w14:paraId="000000E3">
      <w:pPr>
        <w:numPr>
          <w:ilvl w:val="0"/>
          <w:numId w:val="12"/>
        </w:numPr>
        <w:spacing w:after="240" w:before="0" w:beforeAutospacing="0" w:lineRule="auto"/>
        <w:ind w:left="720" w:hanging="360"/>
      </w:pPr>
      <w:r w:rsidDel="00000000" w:rsidR="00000000" w:rsidRPr="00000000">
        <w:rPr>
          <w:rtl w:val="0"/>
        </w:rPr>
        <w:t xml:space="preserve">What are the established processes for managing an international conference (e.g., in Europe) in odd-numbered years, including local consultants, time differences, and diverse regulatory environments?</w:t>
        <w:br w:type="textWrapping"/>
      </w:r>
    </w:p>
    <w:p w:rsidR="00000000" w:rsidDel="00000000" w:rsidP="00000000" w:rsidRDefault="00000000" w:rsidRPr="00000000" w14:paraId="000000E4">
      <w:pPr>
        <w:pStyle w:val="Heading3"/>
        <w:spacing w:after="240" w:before="240" w:lineRule="auto"/>
        <w:rPr/>
      </w:pPr>
      <w:bookmarkStart w:colFirst="0" w:colLast="0" w:name="_uf88buk7ac11" w:id="28"/>
      <w:bookmarkEnd w:id="28"/>
      <w:r w:rsidDel="00000000" w:rsidR="00000000" w:rsidRPr="00000000">
        <w:rPr>
          <w:rtl w:val="0"/>
        </w:rPr>
        <w:t xml:space="preserve">INFRASTRUCTURE &amp; DATA TRANSFER</w:t>
      </w:r>
    </w:p>
    <w:p w:rsidR="00000000" w:rsidDel="00000000" w:rsidP="00000000" w:rsidRDefault="00000000" w:rsidRPr="00000000" w14:paraId="000000E5">
      <w:pPr>
        <w:spacing w:after="240" w:before="240" w:lineRule="auto"/>
        <w:rPr/>
      </w:pPr>
      <w:r w:rsidDel="00000000" w:rsidR="00000000" w:rsidRPr="00000000">
        <w:rPr>
          <w:rtl w:val="0"/>
        </w:rPr>
        <w:t xml:space="preserve">A smooth transfer of the TSC brand relies on access to critical assets such as mailing lists, contact databases, and historical operational knowledge.</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Potential questions to consider:</w:t>
      </w:r>
      <w:r w:rsidDel="00000000" w:rsidR="00000000" w:rsidRPr="00000000">
        <w:rPr>
          <w:rtl w:val="0"/>
        </w:rPr>
        <w:t xml:space="preserve"> </w:t>
      </w:r>
    </w:p>
    <w:p w:rsidR="00000000" w:rsidDel="00000000" w:rsidP="00000000" w:rsidRDefault="00000000" w:rsidRPr="00000000" w14:paraId="000000E7">
      <w:pPr>
        <w:numPr>
          <w:ilvl w:val="0"/>
          <w:numId w:val="12"/>
        </w:numPr>
        <w:spacing w:after="0" w:afterAutospacing="0" w:before="240" w:lineRule="auto"/>
        <w:ind w:left="720" w:hanging="360"/>
      </w:pPr>
      <w:r w:rsidDel="00000000" w:rsidR="00000000" w:rsidRPr="00000000">
        <w:rPr>
          <w:rtl w:val="0"/>
        </w:rPr>
        <w:t xml:space="preserve">What is the precise nature of the MOU from UA regarding the transfer of the TSC brand to IONS? </w:t>
      </w:r>
    </w:p>
    <w:p w:rsidR="00000000" w:rsidDel="00000000" w:rsidP="00000000" w:rsidRDefault="00000000" w:rsidRPr="00000000" w14:paraId="000000E8">
      <w:pPr>
        <w:numPr>
          <w:ilvl w:val="0"/>
          <w:numId w:val="12"/>
        </w:numPr>
        <w:spacing w:after="0" w:afterAutospacing="0" w:before="0" w:beforeAutospacing="0" w:lineRule="auto"/>
        <w:ind w:left="720" w:hanging="360"/>
      </w:pPr>
      <w:r w:rsidDel="00000000" w:rsidR="00000000" w:rsidRPr="00000000">
        <w:rPr>
          <w:rtl w:val="0"/>
        </w:rPr>
        <w:t xml:space="preserve">How will access to the TSC mailing list and records be secured and integrated into IONS' systems? </w:t>
      </w:r>
    </w:p>
    <w:p w:rsidR="00000000" w:rsidDel="00000000" w:rsidP="00000000" w:rsidRDefault="00000000" w:rsidRPr="00000000" w14:paraId="000000E9">
      <w:pPr>
        <w:numPr>
          <w:ilvl w:val="0"/>
          <w:numId w:val="12"/>
        </w:numPr>
        <w:spacing w:after="240" w:before="0" w:beforeAutospacing="0" w:lineRule="auto"/>
        <w:ind w:left="720" w:hanging="360"/>
      </w:pPr>
      <w:r w:rsidDel="00000000" w:rsidR="00000000" w:rsidRPr="00000000">
        <w:rPr>
          <w:rtl w:val="0"/>
        </w:rPr>
        <w:t xml:space="preserve">What are the implications for data privacy (GDPR for European attendees, etc.) with a new host organization?</w:t>
      </w:r>
    </w:p>
    <w:p w:rsidR="00000000" w:rsidDel="00000000" w:rsidP="00000000" w:rsidRDefault="00000000" w:rsidRPr="00000000" w14:paraId="000000EA">
      <w:pPr>
        <w:pStyle w:val="Heading2"/>
        <w:spacing w:after="240" w:before="240" w:lineRule="auto"/>
        <w:rPr/>
      </w:pPr>
      <w:bookmarkStart w:colFirst="0" w:colLast="0" w:name="_pe3f3accifn6" w:id="29"/>
      <w:bookmarkEnd w:id="29"/>
      <w:r w:rsidDel="00000000" w:rsidR="00000000" w:rsidRPr="00000000">
        <w:rPr>
          <w:rtl w:val="0"/>
        </w:rPr>
        <w:t xml:space="preserve">III. External Perception &amp; Relationships</w:t>
      </w:r>
    </w:p>
    <w:p w:rsidR="00000000" w:rsidDel="00000000" w:rsidP="00000000" w:rsidRDefault="00000000" w:rsidRPr="00000000" w14:paraId="000000EB">
      <w:pPr>
        <w:pStyle w:val="Heading3"/>
        <w:spacing w:after="240" w:before="240" w:lineRule="auto"/>
        <w:rPr/>
      </w:pPr>
      <w:bookmarkStart w:colFirst="0" w:colLast="0" w:name="_xs5mk4apws82" w:id="30"/>
      <w:bookmarkEnd w:id="30"/>
      <w:r w:rsidDel="00000000" w:rsidR="00000000" w:rsidRPr="00000000">
        <w:rPr>
          <w:rtl w:val="0"/>
        </w:rPr>
        <w:t xml:space="preserve">TSC BRAND &amp; LEGACY MANAGEMENT</w:t>
      </w:r>
    </w:p>
    <w:p w:rsidR="00000000" w:rsidDel="00000000" w:rsidP="00000000" w:rsidRDefault="00000000" w:rsidRPr="00000000" w14:paraId="000000EC">
      <w:pPr>
        <w:spacing w:after="240" w:before="240" w:lineRule="auto"/>
        <w:rPr/>
      </w:pPr>
      <w:r w:rsidDel="00000000" w:rsidR="00000000" w:rsidRPr="00000000">
        <w:rPr>
          <w:rtl w:val="0"/>
        </w:rPr>
        <w:t xml:space="preserve">The TSC brand carries a 20-year history, but also the recent context of its cancellation, potentially linked to sensitive issues (e.g., Epstein files). IONS needs to clearly understand and proactively manage this legacy to protect its own reputation and ensure a clean, transparent transfer.</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Potential questions to consider:</w:t>
      </w:r>
      <w:r w:rsidDel="00000000" w:rsidR="00000000" w:rsidRPr="00000000">
        <w:rPr>
          <w:rtl w:val="0"/>
        </w:rPr>
        <w:t xml:space="preserve"> </w:t>
      </w:r>
    </w:p>
    <w:p w:rsidR="00000000" w:rsidDel="00000000" w:rsidP="00000000" w:rsidRDefault="00000000" w:rsidRPr="00000000" w14:paraId="000000EE">
      <w:pPr>
        <w:numPr>
          <w:ilvl w:val="0"/>
          <w:numId w:val="6"/>
        </w:numPr>
        <w:spacing w:after="0" w:afterAutospacing="0" w:before="240" w:lineRule="auto"/>
        <w:ind w:left="720" w:hanging="360"/>
      </w:pPr>
      <w:r w:rsidDel="00000000" w:rsidR="00000000" w:rsidRPr="00000000">
        <w:rPr>
          <w:rtl w:val="0"/>
        </w:rPr>
        <w:t xml:space="preserve">What is the University of Arizona's official stance on the transfer of the TSC brand? </w:t>
      </w:r>
    </w:p>
    <w:p w:rsidR="00000000" w:rsidDel="00000000" w:rsidP="00000000" w:rsidRDefault="00000000" w:rsidRPr="00000000" w14:paraId="000000EF">
      <w:pPr>
        <w:numPr>
          <w:ilvl w:val="0"/>
          <w:numId w:val="6"/>
        </w:numPr>
        <w:spacing w:after="0" w:afterAutospacing="0" w:before="0" w:beforeAutospacing="0" w:lineRule="auto"/>
        <w:ind w:left="720" w:hanging="360"/>
      </w:pPr>
      <w:r w:rsidDel="00000000" w:rsidR="00000000" w:rsidRPr="00000000">
        <w:rPr>
          <w:rtl w:val="0"/>
        </w:rPr>
        <w:t xml:space="preserve">What is the clear, public narrative regarding the previous cancellation and its resolution? </w:t>
      </w:r>
    </w:p>
    <w:p w:rsidR="00000000" w:rsidDel="00000000" w:rsidP="00000000" w:rsidRDefault="00000000" w:rsidRPr="00000000" w14:paraId="000000F0">
      <w:pPr>
        <w:numPr>
          <w:ilvl w:val="0"/>
          <w:numId w:val="6"/>
        </w:numPr>
        <w:spacing w:after="240" w:before="0" w:beforeAutospacing="0" w:lineRule="auto"/>
        <w:ind w:left="720" w:hanging="360"/>
      </w:pPr>
      <w:r w:rsidDel="00000000" w:rsidR="00000000" w:rsidRPr="00000000">
        <w:rPr>
          <w:rtl w:val="0"/>
        </w:rPr>
        <w:t xml:space="preserve">How will IONS communicate this transition to the academic community and the broader public to build trust and maintain attendance?</w:t>
      </w:r>
    </w:p>
    <w:p w:rsidR="00000000" w:rsidDel="00000000" w:rsidP="00000000" w:rsidRDefault="00000000" w:rsidRPr="00000000" w14:paraId="000000F1">
      <w:pPr>
        <w:pStyle w:val="Heading3"/>
        <w:spacing w:after="240" w:before="240" w:lineRule="auto"/>
        <w:rPr/>
      </w:pPr>
      <w:bookmarkStart w:colFirst="0" w:colLast="0" w:name="_41lwoyneavxw" w:id="31"/>
      <w:bookmarkEnd w:id="31"/>
      <w:r w:rsidDel="00000000" w:rsidR="00000000" w:rsidRPr="00000000">
        <w:rPr>
          <w:rtl w:val="0"/>
        </w:rPr>
        <w:t xml:space="preserve">RELATIONSHIP WITH KEY STAKEHOLDERS (STUART HAMEROFF, ABI BEHAR-MONTEFIORE, UA, UCSD)</w:t>
      </w:r>
    </w:p>
    <w:p w:rsidR="00000000" w:rsidDel="00000000" w:rsidP="00000000" w:rsidRDefault="00000000" w:rsidRPr="00000000" w14:paraId="000000F2">
      <w:pPr>
        <w:spacing w:after="240" w:before="240" w:lineRule="auto"/>
        <w:rPr/>
      </w:pPr>
      <w:r w:rsidDel="00000000" w:rsidR="00000000" w:rsidRPr="00000000">
        <w:rPr>
          <w:rtl w:val="0"/>
        </w:rPr>
        <w:t xml:space="preserve">Successfully taking over the conference depends on clear, collaborative relationships with the legacy team and involved academic institutions. </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Potential questions to consider:</w:t>
      </w:r>
      <w:r w:rsidDel="00000000" w:rsidR="00000000" w:rsidRPr="00000000">
        <w:rPr>
          <w:rtl w:val="0"/>
        </w:rPr>
        <w:t xml:space="preserve"> </w:t>
      </w:r>
    </w:p>
    <w:p w:rsidR="00000000" w:rsidDel="00000000" w:rsidP="00000000" w:rsidRDefault="00000000" w:rsidRPr="00000000" w14:paraId="000000F4">
      <w:pPr>
        <w:numPr>
          <w:ilvl w:val="0"/>
          <w:numId w:val="6"/>
        </w:numPr>
        <w:spacing w:after="0" w:afterAutospacing="0" w:before="240" w:lineRule="auto"/>
        <w:ind w:left="720" w:hanging="360"/>
      </w:pPr>
      <w:r w:rsidDel="00000000" w:rsidR="00000000" w:rsidRPr="00000000">
        <w:rPr>
          <w:rtl w:val="0"/>
        </w:rPr>
        <w:t xml:space="preserve">What will Stuart Hameroff's role be with IONS in an ongoing capacity?</w:t>
      </w:r>
    </w:p>
    <w:p w:rsidR="00000000" w:rsidDel="00000000" w:rsidP="00000000" w:rsidRDefault="00000000" w:rsidRPr="00000000" w14:paraId="000000F5">
      <w:pPr>
        <w:numPr>
          <w:ilvl w:val="0"/>
          <w:numId w:val="6"/>
        </w:numPr>
        <w:spacing w:after="0" w:afterAutospacing="0" w:before="0" w:beforeAutospacing="0" w:lineRule="auto"/>
        <w:ind w:left="720" w:hanging="360"/>
      </w:pPr>
      <w:r w:rsidDel="00000000" w:rsidR="00000000" w:rsidRPr="00000000">
        <w:rPr>
          <w:rtl w:val="0"/>
        </w:rPr>
        <w:t xml:space="preserve">What will the relationship be between other key organizers and partners of TSC be?</w:t>
      </w:r>
    </w:p>
    <w:p w:rsidR="00000000" w:rsidDel="00000000" w:rsidP="00000000" w:rsidRDefault="00000000" w:rsidRPr="00000000" w14:paraId="000000F6">
      <w:pPr>
        <w:numPr>
          <w:ilvl w:val="0"/>
          <w:numId w:val="6"/>
        </w:numPr>
        <w:spacing w:after="0" w:afterAutospacing="0" w:before="0" w:beforeAutospacing="0" w:lineRule="auto"/>
        <w:ind w:left="720" w:hanging="360"/>
      </w:pPr>
      <w:r w:rsidDel="00000000" w:rsidR="00000000" w:rsidRPr="00000000">
        <w:rPr>
          <w:rtl w:val="0"/>
        </w:rPr>
        <w:t xml:space="preserve">How will reporting structures and decision-making authority be clearly defined for Abi Behar-Montefiore (if hired as a contractor/employee)?</w:t>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rtl w:val="0"/>
        </w:rPr>
        <w:t xml:space="preserve">What is the exact nature of UCSD's involvement, and what are the associated benefits and risks? </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tl w:val="0"/>
        </w:rPr>
        <w:t xml:space="preserve">How will potential challenges in working relationships be mitigated?</w:t>
      </w:r>
    </w:p>
    <w:p w:rsidR="00000000" w:rsidDel="00000000" w:rsidP="00000000" w:rsidRDefault="00000000" w:rsidRPr="00000000" w14:paraId="000000F9">
      <w:pPr>
        <w:numPr>
          <w:ilvl w:val="0"/>
          <w:numId w:val="6"/>
        </w:numPr>
        <w:spacing w:after="240" w:before="0" w:beforeAutospacing="0" w:lineRule="auto"/>
        <w:ind w:left="720" w:hanging="360"/>
      </w:pPr>
      <w:r w:rsidDel="00000000" w:rsidR="00000000" w:rsidRPr="00000000">
        <w:rPr>
          <w:rtl w:val="0"/>
        </w:rPr>
        <w:t xml:space="preserve">Will IONS have final veto power over the program and budget, or is the Legacy Team (Hameroff/Behar-Montefiore) retaining director-level authority?</w:t>
      </w:r>
    </w:p>
    <w:p w:rsidR="00000000" w:rsidDel="00000000" w:rsidP="00000000" w:rsidRDefault="00000000" w:rsidRPr="00000000" w14:paraId="000000FA">
      <w:pPr>
        <w:pStyle w:val="Heading3"/>
        <w:spacing w:after="240" w:before="240" w:lineRule="auto"/>
        <w:rPr/>
      </w:pPr>
      <w:bookmarkStart w:colFirst="0" w:colLast="0" w:name="_yte8oamwx3ia" w:id="32"/>
      <w:bookmarkEnd w:id="32"/>
      <w:r w:rsidDel="00000000" w:rsidR="00000000" w:rsidRPr="00000000">
        <w:rPr>
          <w:rtl w:val="0"/>
        </w:rPr>
        <w:t xml:space="preserve">AUDIENCE &amp; COMMUNITY ENGAGEMENT</w:t>
      </w:r>
    </w:p>
    <w:p w:rsidR="00000000" w:rsidDel="00000000" w:rsidP="00000000" w:rsidRDefault="00000000" w:rsidRPr="00000000" w14:paraId="000000FB">
      <w:pPr>
        <w:spacing w:after="240" w:before="240" w:lineRule="auto"/>
        <w:rPr/>
      </w:pPr>
      <w:r w:rsidDel="00000000" w:rsidR="00000000" w:rsidRPr="00000000">
        <w:rPr>
          <w:rtl w:val="0"/>
        </w:rPr>
        <w:t xml:space="preserve">The existing TSC audience comprises academics and the public. IONS needs to assess whether this audience will transition effectively and how the conference can be evolved to encourage IONS membership and donations.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Potential questions to consider:</w:t>
      </w:r>
      <w:r w:rsidDel="00000000" w:rsidR="00000000" w:rsidRPr="00000000">
        <w:rPr>
          <w:rtl w:val="0"/>
        </w:rPr>
        <w:t xml:space="preserve"> </w:t>
      </w:r>
    </w:p>
    <w:p w:rsidR="00000000" w:rsidDel="00000000" w:rsidP="00000000" w:rsidRDefault="00000000" w:rsidRPr="00000000" w14:paraId="000000FD">
      <w:pPr>
        <w:numPr>
          <w:ilvl w:val="0"/>
          <w:numId w:val="6"/>
        </w:numPr>
        <w:spacing w:after="0" w:afterAutospacing="0" w:before="240" w:lineRule="auto"/>
        <w:ind w:left="720" w:hanging="360"/>
      </w:pPr>
      <w:r w:rsidDel="00000000" w:rsidR="00000000" w:rsidRPr="00000000">
        <w:rPr>
          <w:rtl w:val="0"/>
        </w:rPr>
        <w:t xml:space="preserve">What is the perceived risk of losing segments of the traditional TSC academic audience under IONS management? </w:t>
      </w:r>
    </w:p>
    <w:p w:rsidR="00000000" w:rsidDel="00000000" w:rsidP="00000000" w:rsidRDefault="00000000" w:rsidRPr="00000000" w14:paraId="000000FE">
      <w:pPr>
        <w:numPr>
          <w:ilvl w:val="0"/>
          <w:numId w:val="6"/>
        </w:numPr>
        <w:spacing w:after="0" w:afterAutospacing="0" w:before="0" w:beforeAutospacing="0" w:lineRule="auto"/>
        <w:ind w:left="720" w:hanging="360"/>
      </w:pPr>
      <w:r w:rsidDel="00000000" w:rsidR="00000000" w:rsidRPr="00000000">
        <w:rPr>
          <w:rtl w:val="0"/>
        </w:rPr>
        <w:t xml:space="preserve">How will IONS engage and retain the existing TSC community while also attracting new participants who align with IONS' mission? </w:t>
      </w:r>
    </w:p>
    <w:p w:rsidR="00000000" w:rsidDel="00000000" w:rsidP="00000000" w:rsidRDefault="00000000" w:rsidRPr="00000000" w14:paraId="000000FF">
      <w:pPr>
        <w:numPr>
          <w:ilvl w:val="0"/>
          <w:numId w:val="6"/>
        </w:numPr>
        <w:spacing w:after="240" w:before="0" w:beforeAutospacing="0" w:lineRule="auto"/>
        <w:ind w:left="720" w:hanging="360"/>
      </w:pPr>
      <w:r w:rsidDel="00000000" w:rsidR="00000000" w:rsidRPr="00000000">
        <w:rPr>
          <w:rtl w:val="0"/>
        </w:rPr>
        <w:t xml:space="preserve">What specific strategies will be implemented to convert conference attendees into IONS members and donors?</w:t>
      </w:r>
    </w:p>
    <w:p w:rsidR="00000000" w:rsidDel="00000000" w:rsidP="00000000" w:rsidRDefault="00000000" w:rsidRPr="00000000" w14:paraId="00000100">
      <w:pPr>
        <w:pStyle w:val="Heading2"/>
        <w:spacing w:after="240" w:before="240" w:lineRule="auto"/>
        <w:rPr/>
      </w:pPr>
      <w:bookmarkStart w:colFirst="0" w:colLast="0" w:name="_h8x1nwj2plnf" w:id="33"/>
      <w:bookmarkEnd w:id="33"/>
      <w:r w:rsidDel="00000000" w:rsidR="00000000" w:rsidRPr="00000000">
        <w:rPr>
          <w:rtl w:val="0"/>
        </w:rPr>
        <w:t xml:space="preserve">IV. Multi-Year Vision &amp; Evolution</w:t>
      </w:r>
    </w:p>
    <w:p w:rsidR="00000000" w:rsidDel="00000000" w:rsidP="00000000" w:rsidRDefault="00000000" w:rsidRPr="00000000" w14:paraId="00000101">
      <w:pPr>
        <w:pStyle w:val="Heading3"/>
        <w:spacing w:after="240" w:before="240" w:lineRule="auto"/>
        <w:rPr/>
      </w:pPr>
      <w:bookmarkStart w:colFirst="0" w:colLast="0" w:name="_j10lna3ivns0" w:id="34"/>
      <w:bookmarkEnd w:id="34"/>
      <w:r w:rsidDel="00000000" w:rsidR="00000000" w:rsidRPr="00000000">
        <w:rPr>
          <w:rtl w:val="0"/>
        </w:rPr>
        <w:t xml:space="preserve">Transition Year (2026) STRATEGY</w:t>
      </w:r>
    </w:p>
    <w:p w:rsidR="00000000" w:rsidDel="00000000" w:rsidP="00000000" w:rsidRDefault="00000000" w:rsidRPr="00000000" w14:paraId="00000102">
      <w:pPr>
        <w:spacing w:after="240" w:before="240" w:lineRule="auto"/>
        <w:rPr/>
      </w:pPr>
      <w:r w:rsidDel="00000000" w:rsidR="00000000" w:rsidRPr="00000000">
        <w:rPr>
          <w:rtl w:val="0"/>
        </w:rPr>
        <w:t xml:space="preserve">The initial year post-takeover will be critical for stabilization, learning, and building trust. Too many changes might alienate the existing audience and overstretch resources. A phased approach allows for a smoother transition.</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Potential questions to consider:</w:t>
      </w:r>
      <w:r w:rsidDel="00000000" w:rsidR="00000000" w:rsidRPr="00000000">
        <w:rPr>
          <w:rtl w:val="0"/>
        </w:rPr>
        <w:t xml:space="preserve"> </w:t>
      </w:r>
    </w:p>
    <w:p w:rsidR="00000000" w:rsidDel="00000000" w:rsidP="00000000" w:rsidRDefault="00000000" w:rsidRPr="00000000" w14:paraId="00000104">
      <w:pPr>
        <w:numPr>
          <w:ilvl w:val="0"/>
          <w:numId w:val="25"/>
        </w:numPr>
        <w:spacing w:after="0" w:afterAutospacing="0" w:before="240" w:lineRule="auto"/>
        <w:ind w:left="720" w:hanging="360"/>
      </w:pPr>
      <w:r w:rsidDel="00000000" w:rsidR="00000000" w:rsidRPr="00000000">
        <w:rPr>
          <w:rtl w:val="0"/>
        </w:rPr>
        <w:t xml:space="preserve">What are the absolute minimal, yet essential, changes to be implemented in 2026 to ensure successful execution and stability? </w:t>
      </w:r>
    </w:p>
    <w:p w:rsidR="00000000" w:rsidDel="00000000" w:rsidP="00000000" w:rsidRDefault="00000000" w:rsidRPr="00000000" w14:paraId="00000105">
      <w:pPr>
        <w:numPr>
          <w:ilvl w:val="0"/>
          <w:numId w:val="25"/>
        </w:numPr>
        <w:spacing w:after="0" w:afterAutospacing="0" w:before="0" w:beforeAutospacing="0" w:lineRule="auto"/>
        <w:ind w:left="720" w:hanging="360"/>
      </w:pPr>
      <w:r w:rsidDel="00000000" w:rsidR="00000000" w:rsidRPr="00000000">
        <w:rPr>
          <w:rtl w:val="0"/>
        </w:rPr>
        <w:t xml:space="preserve">How will the IONS brand be subtly introduced and integrated without disrupting the established TSC format? </w:t>
      </w:r>
    </w:p>
    <w:p w:rsidR="00000000" w:rsidDel="00000000" w:rsidP="00000000" w:rsidRDefault="00000000" w:rsidRPr="00000000" w14:paraId="00000106">
      <w:pPr>
        <w:numPr>
          <w:ilvl w:val="0"/>
          <w:numId w:val="25"/>
        </w:numPr>
        <w:spacing w:after="240" w:before="0" w:beforeAutospacing="0" w:lineRule="auto"/>
        <w:ind w:left="720" w:hanging="360"/>
      </w:pPr>
      <w:r w:rsidDel="00000000" w:rsidR="00000000" w:rsidRPr="00000000">
        <w:rPr>
          <w:rtl w:val="0"/>
        </w:rPr>
        <w:t xml:space="preserve">What specific metrics will define success for the 2026 conference, beyond financial break-even (e.g., attendee satisfaction, speaker retention, initial membership conversions)?</w:t>
      </w:r>
    </w:p>
    <w:p w:rsidR="00000000" w:rsidDel="00000000" w:rsidP="00000000" w:rsidRDefault="00000000" w:rsidRPr="00000000" w14:paraId="00000107">
      <w:pPr>
        <w:pStyle w:val="Heading3"/>
        <w:spacing w:after="240" w:before="240" w:lineRule="auto"/>
        <w:rPr/>
      </w:pPr>
      <w:bookmarkStart w:colFirst="0" w:colLast="0" w:name="_7n3tw8fiayy" w:id="35"/>
      <w:bookmarkEnd w:id="35"/>
      <w:r w:rsidDel="00000000" w:rsidR="00000000" w:rsidRPr="00000000">
        <w:rPr>
          <w:rtl w:val="0"/>
        </w:rPr>
        <w:t xml:space="preserve">LONG-TERM EVOLUTION &amp; MISSION INTEGRATION (YEAR 2+)</w:t>
      </w:r>
    </w:p>
    <w:p w:rsidR="00000000" w:rsidDel="00000000" w:rsidP="00000000" w:rsidRDefault="00000000" w:rsidRPr="00000000" w14:paraId="00000108">
      <w:pPr>
        <w:spacing w:after="240" w:before="240" w:lineRule="auto"/>
        <w:rPr/>
      </w:pPr>
      <w:r w:rsidDel="00000000" w:rsidR="00000000" w:rsidRPr="00000000">
        <w:rPr>
          <w:rtl w:val="0"/>
        </w:rPr>
        <w:t xml:space="preserve">To truly align with IONS' mission and become a "global mind change" catalyst, TSC will need to evolve beyond its current format. A multi-year roadmap is necessary to guide this transformation thoughtfully and strategically.</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Potential questions to consider:</w:t>
      </w:r>
      <w:r w:rsidDel="00000000" w:rsidR="00000000" w:rsidRPr="00000000">
        <w:rPr>
          <w:rtl w:val="0"/>
        </w:rPr>
        <w:t xml:space="preserve"> </w:t>
      </w:r>
    </w:p>
    <w:p w:rsidR="00000000" w:rsidDel="00000000" w:rsidP="00000000" w:rsidRDefault="00000000" w:rsidRPr="00000000" w14:paraId="0000010A">
      <w:pPr>
        <w:numPr>
          <w:ilvl w:val="0"/>
          <w:numId w:val="25"/>
        </w:numPr>
        <w:spacing w:after="0" w:afterAutospacing="0" w:before="240" w:lineRule="auto"/>
        <w:ind w:left="720" w:hanging="360"/>
      </w:pPr>
      <w:r w:rsidDel="00000000" w:rsidR="00000000" w:rsidRPr="00000000">
        <w:rPr>
          <w:rtl w:val="0"/>
        </w:rPr>
        <w:t xml:space="preserve">What is the proposed multi-year plan (e.g., 3-year or 5-year roadmap) for evolving the TSC conference content, format, and audience engagement? </w:t>
      </w:r>
    </w:p>
    <w:p w:rsidR="00000000" w:rsidDel="00000000" w:rsidP="00000000" w:rsidRDefault="00000000" w:rsidRPr="00000000" w14:paraId="0000010B">
      <w:pPr>
        <w:numPr>
          <w:ilvl w:val="0"/>
          <w:numId w:val="25"/>
        </w:numPr>
        <w:spacing w:after="0" w:afterAutospacing="0" w:before="0" w:beforeAutospacing="0" w:lineRule="auto"/>
        <w:ind w:left="720" w:hanging="360"/>
      </w:pPr>
      <w:r w:rsidDel="00000000" w:rsidR="00000000" w:rsidRPr="00000000">
        <w:rPr>
          <w:rtl w:val="0"/>
        </w:rPr>
        <w:t xml:space="preserve">How will IONS gradually introduce more experiential components, noetic principles, and consciousness-inclusive programming into future conferences? </w:t>
      </w:r>
    </w:p>
    <w:p w:rsidR="00000000" w:rsidDel="00000000" w:rsidP="00000000" w:rsidRDefault="00000000" w:rsidRPr="00000000" w14:paraId="0000010C">
      <w:pPr>
        <w:numPr>
          <w:ilvl w:val="0"/>
          <w:numId w:val="25"/>
        </w:numPr>
        <w:spacing w:after="0" w:afterAutospacing="0" w:before="0" w:beforeAutospacing="0" w:lineRule="auto"/>
        <w:ind w:left="720" w:hanging="360"/>
      </w:pPr>
      <w:r w:rsidDel="00000000" w:rsidR="00000000" w:rsidRPr="00000000">
        <w:rPr>
          <w:rtl w:val="0"/>
        </w:rPr>
        <w:t xml:space="preserve">What specific innovations or unique offerings can IONS bring to TSC that will differentiate it and reinforce our leadership in the field? </w:t>
      </w:r>
    </w:p>
    <w:p w:rsidR="00000000" w:rsidDel="00000000" w:rsidP="00000000" w:rsidRDefault="00000000" w:rsidRPr="00000000" w14:paraId="0000010D">
      <w:pPr>
        <w:numPr>
          <w:ilvl w:val="0"/>
          <w:numId w:val="25"/>
        </w:numPr>
        <w:spacing w:after="0" w:afterAutospacing="0" w:before="0" w:beforeAutospacing="0" w:lineRule="auto"/>
        <w:ind w:left="720" w:hanging="360"/>
      </w:pPr>
      <w:r w:rsidDel="00000000" w:rsidR="00000000" w:rsidRPr="00000000">
        <w:rPr>
          <w:rtl w:val="0"/>
        </w:rPr>
        <w:t xml:space="preserve">How will the international component (e.g., Barcelona) be integrated into this multi-year vision, ensuring consistent branding and quality? </w:t>
      </w:r>
    </w:p>
    <w:p w:rsidR="00000000" w:rsidDel="00000000" w:rsidP="00000000" w:rsidRDefault="00000000" w:rsidRPr="00000000" w14:paraId="0000010E">
      <w:pPr>
        <w:numPr>
          <w:ilvl w:val="0"/>
          <w:numId w:val="25"/>
        </w:numPr>
        <w:spacing w:after="240" w:before="0" w:beforeAutospacing="0" w:lineRule="auto"/>
        <w:ind w:left="720" w:hanging="360"/>
      </w:pPr>
      <w:r w:rsidDel="00000000" w:rsidR="00000000" w:rsidRPr="00000000">
        <w:rPr>
          <w:rtl w:val="0"/>
        </w:rPr>
        <w:t xml:space="preserve">What resources (staff, financial, external partnerships) will be required at each stage of this evolution?</w:t>
      </w:r>
    </w:p>
    <w:p w:rsidR="00000000" w:rsidDel="00000000" w:rsidP="00000000" w:rsidRDefault="00000000" w:rsidRPr="00000000" w14:paraId="0000010F">
      <w:pPr>
        <w:pStyle w:val="Heading2"/>
        <w:keepNext w:val="0"/>
        <w:keepLines w:val="0"/>
        <w:spacing w:after="80" w:lineRule="auto"/>
        <w:rPr>
          <w:rFonts w:ascii="Arial" w:cs="Arial" w:eastAsia="Arial" w:hAnsi="Arial"/>
          <w:color w:val="000000"/>
          <w:sz w:val="34"/>
          <w:szCs w:val="34"/>
        </w:rPr>
      </w:pPr>
      <w:bookmarkStart w:colFirst="0" w:colLast="0" w:name="_39se6pt7cnqi" w:id="36"/>
      <w:bookmarkEnd w:id="36"/>
      <w:r w:rsidDel="00000000" w:rsidR="00000000" w:rsidRPr="00000000">
        <w:rPr>
          <w:rtl w:val="0"/>
        </w:rPr>
        <w:t xml:space="preserve">V. Business Model &amp; Strategic Displacement </w: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IONS currently operates on a "staff-rich, cash-conservation" model. Our primary engine for growth is the dedicated time of our personnel, currently focused on high-priority strategic initiatives. Integrating a massive, multi-day international conference like TSC isn't a simple "add-on"—it represents a significant shift in our business model. We must identify which current projects will be paused or canceled to free up the staff hours required for a September 2026 launch.</w:t>
      </w:r>
    </w:p>
    <w:p w:rsidR="00000000" w:rsidDel="00000000" w:rsidP="00000000" w:rsidRDefault="00000000" w:rsidRPr="00000000" w14:paraId="00000111">
      <w:pPr>
        <w:pStyle w:val="Heading3"/>
        <w:keepNext w:val="0"/>
        <w:keepLines w:val="0"/>
        <w:spacing w:before="280" w:lineRule="auto"/>
        <w:rPr>
          <w:rFonts w:ascii="Arial" w:cs="Arial" w:eastAsia="Arial" w:hAnsi="Arial"/>
          <w:sz w:val="26"/>
          <w:szCs w:val="26"/>
        </w:rPr>
      </w:pPr>
      <w:bookmarkStart w:colFirst="0" w:colLast="0" w:name="_qule481xy3ph" w:id="37"/>
      <w:bookmarkEnd w:id="37"/>
      <w:r w:rsidDel="00000000" w:rsidR="00000000" w:rsidRPr="00000000">
        <w:rPr>
          <w:rFonts w:ascii="Arial" w:cs="Arial" w:eastAsia="Arial" w:hAnsi="Arial"/>
          <w:sz w:val="26"/>
          <w:szCs w:val="26"/>
          <w:rtl w:val="0"/>
        </w:rPr>
        <w:t xml:space="preserve">Potential Questions to Consider:</w:t>
      </w:r>
    </w:p>
    <w:p w:rsidR="00000000" w:rsidDel="00000000" w:rsidP="00000000" w:rsidRDefault="00000000" w:rsidRPr="00000000" w14:paraId="00000112">
      <w:pPr>
        <w:numPr>
          <w:ilvl w:val="0"/>
          <w:numId w:val="17"/>
        </w:numPr>
        <w:spacing w:after="0" w:afterAutospacing="0" w:before="240" w:lineRule="auto"/>
        <w:ind w:left="720" w:hanging="360"/>
      </w:pPr>
      <w:r w:rsidDel="00000000" w:rsidR="00000000" w:rsidRPr="00000000">
        <w:rPr>
          <w:b w:val="1"/>
          <w:bCs w:val="1"/>
          <w:rtl w:val="0"/>
        </w:rPr>
        <w:t xml:space="preserve">Pillar 4 (Advancement) ROI:</w:t>
      </w:r>
      <w:r w:rsidDel="00000000" w:rsidR="00000000" w:rsidRPr="00000000">
        <w:rPr>
          <w:rtl w:val="0"/>
        </w:rPr>
        <w:t xml:space="preserve"> How does the acquisition of the TSC audience (who may be primarily academics, who are also looking for funding) translate into a viable donor and member pipeline compared to our existing Pillar 3 engagement projects?</w:t>
      </w:r>
    </w:p>
    <w:p w:rsidR="00000000" w:rsidDel="00000000" w:rsidP="00000000" w:rsidRDefault="00000000" w:rsidRPr="00000000" w14:paraId="00000113">
      <w:pPr>
        <w:numPr>
          <w:ilvl w:val="0"/>
          <w:numId w:val="17"/>
        </w:numPr>
        <w:spacing w:after="0" w:afterAutospacing="0" w:before="0" w:beforeAutospacing="0" w:lineRule="auto"/>
        <w:ind w:left="720" w:hanging="360"/>
      </w:pPr>
      <w:r w:rsidDel="00000000" w:rsidR="00000000" w:rsidRPr="00000000">
        <w:rPr>
          <w:b w:val="1"/>
          <w:bCs w:val="1"/>
          <w:rtl w:val="0"/>
        </w:rPr>
        <w:t xml:space="preserve">Operational Trade-offs:</w:t>
      </w:r>
      <w:r w:rsidDel="00000000" w:rsidR="00000000" w:rsidRPr="00000000">
        <w:rPr>
          <w:rtl w:val="0"/>
        </w:rPr>
        <w:t xml:space="preserve"> To make room for TSC, which specific projects in the current 2026 roadmap will be deferred, and what are the long-term consequences of pausing those initiatives?</w:t>
      </w:r>
    </w:p>
    <w:p w:rsidR="00000000" w:rsidDel="00000000" w:rsidP="00000000" w:rsidRDefault="00000000" w:rsidRPr="00000000" w14:paraId="00000114">
      <w:pPr>
        <w:numPr>
          <w:ilvl w:val="0"/>
          <w:numId w:val="17"/>
        </w:numPr>
        <w:spacing w:after="0" w:afterAutospacing="0" w:before="0" w:beforeAutospacing="0" w:lineRule="auto"/>
        <w:ind w:left="720" w:hanging="360"/>
      </w:pPr>
      <w:r w:rsidDel="00000000" w:rsidR="00000000" w:rsidRPr="00000000">
        <w:rPr>
          <w:b w:val="1"/>
          <w:bCs w:val="1"/>
          <w:rtl w:val="0"/>
        </w:rPr>
        <w:t xml:space="preserve">The "Million Dollar" Reality Check:</w:t>
      </w:r>
      <w:r w:rsidDel="00000000" w:rsidR="00000000" w:rsidRPr="00000000">
        <w:rPr>
          <w:rtl w:val="0"/>
        </w:rPr>
        <w:t xml:space="preserve"> Given that previous IONS in-person conferences have required up to a $1M investment, what is the minimum spend required to maintain the TSC brand's prestige, and where does that capital come from if sponsorship targets aren't met?</w:t>
      </w:r>
    </w:p>
    <w:p w:rsidR="00000000" w:rsidDel="00000000" w:rsidP="00000000" w:rsidRDefault="00000000" w:rsidRPr="00000000" w14:paraId="00000115">
      <w:pPr>
        <w:numPr>
          <w:ilvl w:val="0"/>
          <w:numId w:val="17"/>
        </w:numPr>
        <w:spacing w:after="240" w:before="0" w:beforeAutospacing="0" w:lineRule="auto"/>
        <w:ind w:left="720" w:hanging="360"/>
      </w:pPr>
      <w:r w:rsidDel="00000000" w:rsidR="00000000" w:rsidRPr="00000000">
        <w:rPr>
          <w:b w:val="1"/>
          <w:bCs w:val="1"/>
          <w:rtl w:val="0"/>
        </w:rPr>
        <w:t xml:space="preserve">Human Capital Burnout:</w:t>
      </w:r>
      <w:r w:rsidDel="00000000" w:rsidR="00000000" w:rsidRPr="00000000">
        <w:rPr>
          <w:rtl w:val="0"/>
        </w:rPr>
        <w:t xml:space="preserve"> Beyond the financial cost, how do we protect our deepest resource — our staff — from the surge in workload during a year already packed with major projects?</w:t>
      </w:r>
    </w:p>
    <w:p w:rsidR="00000000" w:rsidDel="00000000" w:rsidP="00000000" w:rsidRDefault="00000000" w:rsidRPr="00000000" w14:paraId="00000116">
      <w:pPr>
        <w:spacing w:after="240" w:before="240" w:lineRule="auto"/>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yl0pth4vl9g" w:id="38"/>
      <w:bookmarkEnd w:id="38"/>
      <w:r w:rsidDel="00000000" w:rsidR="00000000" w:rsidRPr="00000000">
        <w:rPr>
          <w:rFonts w:ascii="Calibri" w:cs="Calibri" w:eastAsia="Calibri" w:hAnsi="Calibri"/>
          <w:b w:val="0"/>
          <w:bCs w:val="0"/>
          <w:i w:val="0"/>
          <w:iCs w:val="0"/>
          <w:smallCaps w:val="0"/>
          <w:strike w:val="0"/>
          <w:color w:val="20134e"/>
          <w:sz w:val="56"/>
          <w:szCs w:val="56"/>
          <w:u w:val="none"/>
          <w:shd w:fill="auto" w:val="clear"/>
          <w:vertAlign w:val="baseline"/>
          <w:rtl w:val="0"/>
        </w:rPr>
        <w:t xml:space="preserve">Multi Year Rollout Questions</w:t>
      </w:r>
      <w:r w:rsidDel="00000000" w:rsidR="00000000" w:rsidRPr="00000000">
        <w:rPr>
          <w:rtl w:val="0"/>
        </w:rPr>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Potential Outcomes of the Meeting &amp; Strategic Directions if Moving Forward (Staged Rollout):</w:t>
      </w:r>
    </w:p>
    <w:p w:rsidR="00000000" w:rsidDel="00000000" w:rsidP="00000000" w:rsidRDefault="00000000" w:rsidRPr="00000000" w14:paraId="00000119">
      <w:pPr>
        <w:spacing w:after="240" w:before="240" w:lineRule="auto"/>
        <w:rPr/>
      </w:pPr>
      <w:r w:rsidDel="00000000" w:rsidR="00000000" w:rsidRPr="00000000">
        <w:rPr>
          <w:rtl w:val="0"/>
        </w:rPr>
        <w:t xml:space="preserve">If, after the discernment process, the decision is made to move forward, a staged rollout is indeed the most prudent approach. This allows for a "transition year" followed by a strategic evolution.</w:t>
      </w:r>
    </w:p>
    <w:p w:rsidR="00000000" w:rsidDel="00000000" w:rsidP="00000000" w:rsidRDefault="00000000" w:rsidRPr="00000000" w14:paraId="0000011A">
      <w:pPr>
        <w:numPr>
          <w:ilvl w:val="0"/>
          <w:numId w:val="14"/>
        </w:numPr>
        <w:spacing w:after="0" w:afterAutospacing="0" w:before="240" w:lineRule="auto"/>
        <w:ind w:left="720" w:hanging="360"/>
      </w:pPr>
      <w:r w:rsidDel="00000000" w:rsidR="00000000" w:rsidRPr="00000000">
        <w:rPr>
          <w:b w:val="1"/>
          <w:bCs w:val="1"/>
          <w:rtl w:val="0"/>
        </w:rPr>
        <w:t xml:space="preserve">Outcome: "Transition Year" (2026) Focus - Prioritizing Stability and Learning</w:t>
      </w:r>
    </w:p>
    <w:p w:rsidR="00000000" w:rsidDel="00000000" w:rsidP="00000000" w:rsidRDefault="00000000" w:rsidRPr="00000000" w14:paraId="0000011B">
      <w:pPr>
        <w:numPr>
          <w:ilvl w:val="1"/>
          <w:numId w:val="14"/>
        </w:numPr>
        <w:spacing w:after="0" w:afterAutospacing="0" w:before="0" w:beforeAutospacing="0" w:lineRule="auto"/>
        <w:ind w:left="1440" w:hanging="360"/>
      </w:pPr>
      <w:r w:rsidDel="00000000" w:rsidR="00000000" w:rsidRPr="00000000">
        <w:rPr>
          <w:b w:val="1"/>
          <w:bCs w:val="1"/>
          <w:rtl w:val="0"/>
        </w:rPr>
        <w:t xml:space="preserve">Strategy:</w:t>
      </w:r>
      <w:r w:rsidDel="00000000" w:rsidR="00000000" w:rsidRPr="00000000">
        <w:rPr>
          <w:rtl w:val="0"/>
        </w:rPr>
        <w:t xml:space="preserve"> This acknowledges the immediate time crunch and the need to stabilize the conference, minimizing risk.</w:t>
      </w:r>
    </w:p>
    <w:p w:rsidR="00000000" w:rsidDel="00000000" w:rsidP="00000000" w:rsidRDefault="00000000" w:rsidRPr="00000000" w14:paraId="0000011C">
      <w:pPr>
        <w:numPr>
          <w:ilvl w:val="1"/>
          <w:numId w:val="14"/>
        </w:numPr>
        <w:spacing w:after="0" w:afterAutospacing="0" w:before="0" w:beforeAutospacing="0" w:lineRule="auto"/>
        <w:ind w:left="1440" w:hanging="360"/>
      </w:pPr>
      <w:r w:rsidDel="00000000" w:rsidR="00000000" w:rsidRPr="00000000">
        <w:rPr>
          <w:b w:val="1"/>
          <w:bCs w:val="1"/>
          <w:rtl w:val="0"/>
        </w:rPr>
        <w:t xml:space="preserve">Key Actions for 2026:</w:t>
      </w:r>
    </w:p>
    <w:p w:rsidR="00000000" w:rsidDel="00000000" w:rsidP="00000000" w:rsidRDefault="00000000" w:rsidRPr="00000000" w14:paraId="0000011D">
      <w:pPr>
        <w:numPr>
          <w:ilvl w:val="2"/>
          <w:numId w:val="14"/>
        </w:numPr>
        <w:spacing w:after="0" w:afterAutospacing="0" w:before="0" w:beforeAutospacing="0" w:lineRule="auto"/>
        <w:ind w:left="2160" w:hanging="360"/>
      </w:pPr>
      <w:r w:rsidDel="00000000" w:rsidR="00000000" w:rsidRPr="00000000">
        <w:rPr>
          <w:b w:val="1"/>
          <w:bCs w:val="1"/>
          <w:rtl w:val="0"/>
        </w:rPr>
        <w:t xml:space="preserve">Minimal Programmatic Change:</w:t>
      </w:r>
      <w:r w:rsidDel="00000000" w:rsidR="00000000" w:rsidRPr="00000000">
        <w:rPr>
          <w:rtl w:val="0"/>
        </w:rPr>
        <w:t xml:space="preserve"> "For 2026, our primary objective would be to execute the conference as closely as possible to its last planned iteration, leveraging Abi's expertise and the existing program to ensure stability. We would aim for minimal modifications to the content."</w:t>
      </w:r>
    </w:p>
    <w:p w:rsidR="00000000" w:rsidDel="00000000" w:rsidP="00000000" w:rsidRDefault="00000000" w:rsidRPr="00000000" w14:paraId="0000011E">
      <w:pPr>
        <w:numPr>
          <w:ilvl w:val="2"/>
          <w:numId w:val="14"/>
        </w:numPr>
        <w:spacing w:after="0" w:afterAutospacing="0" w:before="0" w:beforeAutospacing="0" w:lineRule="auto"/>
        <w:ind w:left="2160" w:hanging="360"/>
      </w:pPr>
      <w:r w:rsidDel="00000000" w:rsidR="00000000" w:rsidRPr="00000000">
        <w:rPr>
          <w:b w:val="1"/>
          <w:bCs w:val="1"/>
          <w:rtl w:val="0"/>
        </w:rPr>
        <w:t xml:space="preserve">Operational Oversight &amp; Learning:</w:t>
      </w:r>
      <w:r w:rsidDel="00000000" w:rsidR="00000000" w:rsidRPr="00000000">
        <w:rPr>
          <w:rtl w:val="0"/>
        </w:rPr>
        <w:t xml:space="preserve"> "Our E+E team's role in 2026 would be focused on operational oversight, learning TSC's processes, establishing clear communication channels, and identifying areas for future improvement. We anticipate a significant learning curve."</w:t>
      </w:r>
    </w:p>
    <w:p w:rsidR="00000000" w:rsidDel="00000000" w:rsidP="00000000" w:rsidRDefault="00000000" w:rsidRPr="00000000" w14:paraId="0000011F">
      <w:pPr>
        <w:numPr>
          <w:ilvl w:val="2"/>
          <w:numId w:val="14"/>
        </w:numPr>
        <w:spacing w:after="0" w:afterAutospacing="0" w:before="0" w:beforeAutospacing="0" w:lineRule="auto"/>
        <w:ind w:left="2160" w:hanging="360"/>
      </w:pPr>
      <w:r w:rsidDel="00000000" w:rsidR="00000000" w:rsidRPr="00000000">
        <w:rPr>
          <w:b w:val="1"/>
          <w:bCs w:val="1"/>
          <w:rtl w:val="0"/>
        </w:rPr>
        <w:t xml:space="preserve">Strategic Introduction of IONS:</w:t>
      </w:r>
      <w:r w:rsidDel="00000000" w:rsidR="00000000" w:rsidRPr="00000000">
        <w:rPr>
          <w:rtl w:val="0"/>
        </w:rPr>
        <w:t xml:space="preserve"> "We would subtly introduce IONS' identity and connection, perhaps through dedicated IONS-focused engagement opportunities like a special booth or member gathering, rather than a full programmatic overhaul."</w:t>
      </w:r>
    </w:p>
    <w:p w:rsidR="00000000" w:rsidDel="00000000" w:rsidP="00000000" w:rsidRDefault="00000000" w:rsidRPr="00000000" w14:paraId="00000120">
      <w:pPr>
        <w:numPr>
          <w:ilvl w:val="2"/>
          <w:numId w:val="14"/>
        </w:numPr>
        <w:spacing w:after="0" w:afterAutospacing="0" w:before="0" w:beforeAutospacing="0" w:lineRule="auto"/>
        <w:ind w:left="2160" w:hanging="360"/>
      </w:pPr>
      <w:r w:rsidDel="00000000" w:rsidR="00000000" w:rsidRPr="00000000">
        <w:rPr>
          <w:b w:val="1"/>
          <w:bCs w:val="1"/>
          <w:rtl w:val="0"/>
        </w:rPr>
        <w:t xml:space="preserve">Dedicated Resources:</w:t>
      </w:r>
      <w:r w:rsidDel="00000000" w:rsidR="00000000" w:rsidRPr="00000000">
        <w:rPr>
          <w:rtl w:val="0"/>
        </w:rPr>
        <w:t xml:space="preserve"> "This would necessitate the immediate hiring of Abi Behar-Montefiore as a dedicated contractor/employee for conference management. We would also need to assess immediate needs for additional internal support to buffer existing staff."</w:t>
      </w:r>
    </w:p>
    <w:p w:rsidR="00000000" w:rsidDel="00000000" w:rsidP="00000000" w:rsidRDefault="00000000" w:rsidRPr="00000000" w14:paraId="00000121">
      <w:pPr>
        <w:numPr>
          <w:ilvl w:val="2"/>
          <w:numId w:val="14"/>
        </w:numPr>
        <w:spacing w:after="0" w:afterAutospacing="0" w:before="0" w:beforeAutospacing="0" w:lineRule="auto"/>
        <w:ind w:left="2160" w:hanging="360"/>
      </w:pPr>
      <w:r w:rsidDel="00000000" w:rsidR="00000000" w:rsidRPr="00000000">
        <w:rPr>
          <w:b w:val="1"/>
          <w:bCs w:val="1"/>
          <w:rtl w:val="0"/>
        </w:rPr>
        <w:t xml:space="preserve">Internal Impact:</w:t>
      </w:r>
      <w:r w:rsidDel="00000000" w:rsidR="00000000" w:rsidRPr="00000000">
        <w:rPr>
          <w:rtl w:val="0"/>
        </w:rPr>
        <w:t xml:space="preserve"> "This means our teams will need to temporarily adjust their priorities, potentially delaying the launch of certain Pillar 3 projects (e.g., the full Constituent Portal, some Noetic Sciences Literacy courses) to ensure the success of this critical transition year."</w:t>
      </w:r>
    </w:p>
    <w:p w:rsidR="00000000" w:rsidDel="00000000" w:rsidP="00000000" w:rsidRDefault="00000000" w:rsidRPr="00000000" w14:paraId="00000122">
      <w:pPr>
        <w:numPr>
          <w:ilvl w:val="1"/>
          <w:numId w:val="14"/>
        </w:numPr>
        <w:spacing w:after="0" w:afterAutospacing="0" w:before="0" w:beforeAutospacing="0" w:lineRule="auto"/>
        <w:ind w:left="1440" w:hanging="360"/>
      </w:pPr>
      <w:r w:rsidDel="00000000" w:rsidR="00000000" w:rsidRPr="00000000">
        <w:rPr>
          <w:b w:val="1"/>
          <w:bCs w:val="1"/>
          <w:rtl w:val="0"/>
        </w:rPr>
        <w:t xml:space="preserve">Value Proposition:</w:t>
      </w:r>
      <w:r w:rsidDel="00000000" w:rsidR="00000000" w:rsidRPr="00000000">
        <w:rPr>
          <w:rtl w:val="0"/>
        </w:rPr>
        <w:t xml:space="preserve"> "This approach allows us to 'rescue' the conference, secure the brand, and establish a foundational understanding, all while minimizing immediate disruption and setting the stage for more deliberate integration."</w:t>
      </w:r>
    </w:p>
    <w:p w:rsidR="00000000" w:rsidDel="00000000" w:rsidP="00000000" w:rsidRDefault="00000000" w:rsidRPr="00000000" w14:paraId="00000123">
      <w:pPr>
        <w:numPr>
          <w:ilvl w:val="0"/>
          <w:numId w:val="14"/>
        </w:numPr>
        <w:spacing w:after="0" w:afterAutospacing="0" w:before="0" w:beforeAutospacing="0" w:lineRule="auto"/>
        <w:ind w:left="720" w:hanging="360"/>
      </w:pPr>
      <w:r w:rsidDel="00000000" w:rsidR="00000000" w:rsidRPr="00000000">
        <w:rPr>
          <w:b w:val="1"/>
          <w:bCs w:val="1"/>
          <w:rtl w:val="0"/>
        </w:rPr>
        <w:t xml:space="preserve">Outcome: Multi-Year Evolution - Phased Integration with IONS' Mission</w:t>
      </w:r>
    </w:p>
    <w:p w:rsidR="00000000" w:rsidDel="00000000" w:rsidP="00000000" w:rsidRDefault="00000000" w:rsidRPr="00000000" w14:paraId="00000124">
      <w:pPr>
        <w:numPr>
          <w:ilvl w:val="1"/>
          <w:numId w:val="14"/>
        </w:numPr>
        <w:spacing w:after="0" w:afterAutospacing="0" w:before="0" w:beforeAutospacing="0" w:lineRule="auto"/>
        <w:ind w:left="1440" w:hanging="360"/>
      </w:pPr>
      <w:r w:rsidDel="00000000" w:rsidR="00000000" w:rsidRPr="00000000">
        <w:rPr>
          <w:b w:val="1"/>
          <w:bCs w:val="1"/>
          <w:rtl w:val="0"/>
        </w:rPr>
        <w:t xml:space="preserve">Strategy:</w:t>
      </w:r>
      <w:r w:rsidDel="00000000" w:rsidR="00000000" w:rsidRPr="00000000">
        <w:rPr>
          <w:rtl w:val="0"/>
        </w:rPr>
        <w:t xml:space="preserve"> This demonstrates a clear vision for how TSC will transform over time to fully align with IONS' "global mind change" goal, providing a roadmap for future investment.</w:t>
      </w:r>
    </w:p>
    <w:p w:rsidR="00000000" w:rsidDel="00000000" w:rsidP="00000000" w:rsidRDefault="00000000" w:rsidRPr="00000000" w14:paraId="00000125">
      <w:pPr>
        <w:numPr>
          <w:ilvl w:val="1"/>
          <w:numId w:val="14"/>
        </w:numPr>
        <w:spacing w:after="0" w:afterAutospacing="0" w:before="0" w:beforeAutospacing="0" w:lineRule="auto"/>
        <w:ind w:left="1440" w:hanging="360"/>
      </w:pPr>
      <w:r w:rsidDel="00000000" w:rsidR="00000000" w:rsidRPr="00000000">
        <w:rPr>
          <w:b w:val="1"/>
          <w:bCs w:val="1"/>
          <w:rtl w:val="0"/>
        </w:rPr>
        <w:t xml:space="preserve">Year 2 (2027 - e.g., Barcelona): Deeper Integration &amp; Experimentation:</w:t>
      </w:r>
    </w:p>
    <w:p w:rsidR="00000000" w:rsidDel="00000000" w:rsidP="00000000" w:rsidRDefault="00000000" w:rsidRPr="00000000" w14:paraId="00000126">
      <w:pPr>
        <w:numPr>
          <w:ilvl w:val="2"/>
          <w:numId w:val="14"/>
        </w:numPr>
        <w:spacing w:after="0" w:afterAutospacing="0" w:before="0" w:beforeAutospacing="0" w:lineRule="auto"/>
        <w:ind w:left="2160" w:hanging="360"/>
      </w:pPr>
      <w:r w:rsidDel="00000000" w:rsidR="00000000" w:rsidRPr="00000000">
        <w:rPr>
          <w:b w:val="1"/>
          <w:bCs w:val="1"/>
          <w:rtl w:val="0"/>
        </w:rPr>
        <w:t xml:space="preserve">Programmatic Refinement:</w:t>
      </w:r>
      <w:r w:rsidDel="00000000" w:rsidR="00000000" w:rsidRPr="00000000">
        <w:rPr>
          <w:rtl w:val="0"/>
        </w:rPr>
        <w:t xml:space="preserve"> "Building on 2026, Year 2 would see a more intentional integration of IONS' mission. We could introduce a dedicated 'Noetic Track' or 'Experiential Strand' within the existing program, developed and curated by IONS."</w:t>
      </w:r>
    </w:p>
    <w:p w:rsidR="00000000" w:rsidDel="00000000" w:rsidP="00000000" w:rsidRDefault="00000000" w:rsidRPr="00000000" w14:paraId="00000127">
      <w:pPr>
        <w:numPr>
          <w:ilvl w:val="2"/>
          <w:numId w:val="14"/>
        </w:numPr>
        <w:spacing w:after="0" w:afterAutospacing="0" w:before="0" w:beforeAutospacing="0" w:lineRule="auto"/>
        <w:ind w:left="2160" w:hanging="360"/>
      </w:pPr>
      <w:r w:rsidDel="00000000" w:rsidR="00000000" w:rsidRPr="00000000">
        <w:rPr>
          <w:b w:val="1"/>
          <w:bCs w:val="1"/>
          <w:rtl w:val="0"/>
        </w:rPr>
        <w:t xml:space="preserve">Enhanced Member Engagement:</w:t>
      </w:r>
      <w:r w:rsidDel="00000000" w:rsidR="00000000" w:rsidRPr="00000000">
        <w:rPr>
          <w:rtl w:val="0"/>
        </w:rPr>
        <w:t xml:space="preserve"> "We would actively use the conference as a powerful touchpoint for membership growth and deeper donor cultivation, integrating more sophisticated engagement strategies."</w:t>
      </w:r>
    </w:p>
    <w:p w:rsidR="00000000" w:rsidDel="00000000" w:rsidP="00000000" w:rsidRDefault="00000000" w:rsidRPr="00000000" w14:paraId="00000128">
      <w:pPr>
        <w:numPr>
          <w:ilvl w:val="2"/>
          <w:numId w:val="14"/>
        </w:numPr>
        <w:spacing w:after="0" w:afterAutospacing="0" w:before="0" w:beforeAutospacing="0" w:lineRule="auto"/>
        <w:ind w:left="2160" w:hanging="360"/>
      </w:pPr>
      <w:r w:rsidDel="00000000" w:rsidR="00000000" w:rsidRPr="00000000">
        <w:rPr>
          <w:b w:val="1"/>
          <w:bCs w:val="1"/>
          <w:rtl w:val="0"/>
        </w:rPr>
        <w:t xml:space="preserve">International Strategy Development:</w:t>
      </w:r>
      <w:r w:rsidDel="00000000" w:rsidR="00000000" w:rsidRPr="00000000">
        <w:rPr>
          <w:rtl w:val="0"/>
        </w:rPr>
        <w:t xml:space="preserve"> "The Barcelona conference would be a key test case for our international operational model, informing a sustainable approach to global events. We would seek local partnerships and expertise."</w:t>
      </w:r>
    </w:p>
    <w:p w:rsidR="00000000" w:rsidDel="00000000" w:rsidP="00000000" w:rsidRDefault="00000000" w:rsidRPr="00000000" w14:paraId="00000129">
      <w:pPr>
        <w:numPr>
          <w:ilvl w:val="2"/>
          <w:numId w:val="14"/>
        </w:numPr>
        <w:spacing w:after="0" w:afterAutospacing="0" w:before="0" w:beforeAutospacing="0" w:lineRule="auto"/>
        <w:ind w:left="2160" w:hanging="360"/>
      </w:pPr>
      <w:r w:rsidDel="00000000" w:rsidR="00000000" w:rsidRPr="00000000">
        <w:rPr>
          <w:b w:val="1"/>
          <w:bCs w:val="1"/>
          <w:rtl w:val="0"/>
        </w:rPr>
        <w:t xml:space="preserve">Resource Allocation:</w:t>
      </w:r>
      <w:r w:rsidDel="00000000" w:rsidR="00000000" w:rsidRPr="00000000">
        <w:rPr>
          <w:rtl w:val="0"/>
        </w:rPr>
        <w:t xml:space="preserve"> "This phase would likely require additional dedicated staff for content development and international logistics."</w:t>
      </w:r>
    </w:p>
    <w:p w:rsidR="00000000" w:rsidDel="00000000" w:rsidP="00000000" w:rsidRDefault="00000000" w:rsidRPr="00000000" w14:paraId="0000012A">
      <w:pPr>
        <w:numPr>
          <w:ilvl w:val="1"/>
          <w:numId w:val="1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2B">
      <w:pPr>
        <w:numPr>
          <w:ilvl w:val="1"/>
          <w:numId w:val="14"/>
        </w:numPr>
        <w:spacing w:after="0" w:afterAutospacing="0" w:before="0" w:beforeAutospacing="0" w:lineRule="auto"/>
        <w:ind w:left="1440" w:hanging="360"/>
      </w:pPr>
      <w:r w:rsidDel="00000000" w:rsidR="00000000" w:rsidRPr="00000000">
        <w:rPr>
          <w:b w:val="1"/>
          <w:bCs w:val="1"/>
          <w:rtl w:val="0"/>
        </w:rPr>
        <w:t xml:space="preserve">Year 3-5 (Ongoing): Full Strategic Alignment &amp; Innovation:</w:t>
      </w:r>
    </w:p>
    <w:p w:rsidR="00000000" w:rsidDel="00000000" w:rsidP="00000000" w:rsidRDefault="00000000" w:rsidRPr="00000000" w14:paraId="0000012C">
      <w:pPr>
        <w:numPr>
          <w:ilvl w:val="2"/>
          <w:numId w:val="14"/>
        </w:numPr>
        <w:spacing w:after="0" w:afterAutospacing="0" w:before="0" w:beforeAutospacing="0" w:lineRule="auto"/>
        <w:ind w:left="2160" w:hanging="360"/>
      </w:pPr>
      <w:r w:rsidDel="00000000" w:rsidR="00000000" w:rsidRPr="00000000">
        <w:rPr>
          <w:b w:val="1"/>
          <w:bCs w:val="1"/>
          <w:rtl w:val="0"/>
        </w:rPr>
        <w:t xml:space="preserve">Co-Created Conference:</w:t>
      </w:r>
      <w:r w:rsidDel="00000000" w:rsidR="00000000" w:rsidRPr="00000000">
        <w:rPr>
          <w:rtl w:val="0"/>
        </w:rPr>
        <w:t xml:space="preserve"> "By Year 3-5, TSC would be fully integrated into IONS' strategic vision, potentially co-developed with key academic and spiritual leaders from our Noetic Science Partnerships Ecosystem. It would be recognized as </w:t>
      </w:r>
      <w:r w:rsidDel="00000000" w:rsidR="00000000" w:rsidRPr="00000000">
        <w:rPr>
          <w:i w:val="1"/>
          <w:iCs w:val="1"/>
          <w:rtl w:val="0"/>
        </w:rPr>
        <w:t xml:space="preserve">the</w:t>
      </w:r>
      <w:r w:rsidDel="00000000" w:rsidR="00000000" w:rsidRPr="00000000">
        <w:rPr>
          <w:rtl w:val="0"/>
        </w:rPr>
        <w:t xml:space="preserve"> premier platform for a consciousness-inclusive paradigm."</w:t>
      </w:r>
    </w:p>
    <w:p w:rsidR="00000000" w:rsidDel="00000000" w:rsidP="00000000" w:rsidRDefault="00000000" w:rsidRPr="00000000" w14:paraId="0000012D">
      <w:pPr>
        <w:numPr>
          <w:ilvl w:val="2"/>
          <w:numId w:val="14"/>
        </w:numPr>
        <w:spacing w:after="0" w:afterAutospacing="0" w:before="0" w:beforeAutospacing="0" w:lineRule="auto"/>
        <w:ind w:left="2160" w:hanging="360"/>
      </w:pPr>
      <w:r w:rsidDel="00000000" w:rsidR="00000000" w:rsidRPr="00000000">
        <w:rPr>
          <w:b w:val="1"/>
          <w:bCs w:val="1"/>
          <w:rtl w:val="0"/>
        </w:rPr>
        <w:t xml:space="preserve">Innovation Hub:</w:t>
      </w:r>
      <w:r w:rsidDel="00000000" w:rsidR="00000000" w:rsidRPr="00000000">
        <w:rPr>
          <w:rtl w:val="0"/>
        </w:rPr>
        <w:t xml:space="preserve"> "The conference would serve as a 'solutions incubator,' bringing together visionaries to tackle global challenges through a noetic lens, potentially leading to new research initiatives or community programs."</w:t>
      </w:r>
    </w:p>
    <w:p w:rsidR="00000000" w:rsidDel="00000000" w:rsidP="00000000" w:rsidRDefault="00000000" w:rsidRPr="00000000" w14:paraId="0000012E">
      <w:pPr>
        <w:numPr>
          <w:ilvl w:val="2"/>
          <w:numId w:val="14"/>
        </w:numPr>
        <w:spacing w:after="0" w:afterAutospacing="0" w:before="0" w:beforeAutospacing="0" w:lineRule="auto"/>
        <w:ind w:left="2160" w:hanging="360"/>
      </w:pPr>
      <w:r w:rsidDel="00000000" w:rsidR="00000000" w:rsidRPr="00000000">
        <w:rPr>
          <w:b w:val="1"/>
          <w:bCs w:val="1"/>
          <w:rtl w:val="0"/>
        </w:rPr>
        <w:t xml:space="preserve">Sustainable Financial Model:</w:t>
      </w:r>
      <w:r w:rsidDel="00000000" w:rsidR="00000000" w:rsidRPr="00000000">
        <w:rPr>
          <w:rtl w:val="0"/>
        </w:rPr>
        <w:t xml:space="preserve"> "Our goal is a conference that not only breaks even but consistently generates surplus for reinvestment, potentially attracting significant new donors aligned with its evolved mission."</w:t>
      </w:r>
    </w:p>
    <w:p w:rsidR="00000000" w:rsidDel="00000000" w:rsidP="00000000" w:rsidRDefault="00000000" w:rsidRPr="00000000" w14:paraId="0000012F">
      <w:pPr>
        <w:numPr>
          <w:ilvl w:val="2"/>
          <w:numId w:val="14"/>
        </w:numPr>
        <w:spacing w:after="0" w:afterAutospacing="0" w:before="0" w:beforeAutospacing="0" w:lineRule="auto"/>
        <w:ind w:left="2160" w:hanging="360"/>
      </w:pPr>
      <w:r w:rsidDel="00000000" w:rsidR="00000000" w:rsidRPr="00000000">
        <w:rPr>
          <w:b w:val="1"/>
          <w:bCs w:val="1"/>
          <w:rtl w:val="0"/>
        </w:rPr>
        <w:t xml:space="preserve">Global Reach:</w:t>
      </w:r>
      <w:r w:rsidDel="00000000" w:rsidR="00000000" w:rsidRPr="00000000">
        <w:rPr>
          <w:rtl w:val="0"/>
        </w:rPr>
        <w:t xml:space="preserve"> "The alternating year model would be refined for maximum global impact, leveraging digital platforms to extend reach beyond physical attendance."</w:t>
      </w:r>
    </w:p>
    <w:p w:rsidR="00000000" w:rsidDel="00000000" w:rsidP="00000000" w:rsidRDefault="00000000" w:rsidRPr="00000000" w14:paraId="00000130">
      <w:pPr>
        <w:numPr>
          <w:ilvl w:val="1"/>
          <w:numId w:val="1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31">
      <w:pPr>
        <w:numPr>
          <w:ilvl w:val="1"/>
          <w:numId w:val="14"/>
        </w:numPr>
        <w:spacing w:after="0" w:afterAutospacing="0" w:before="0" w:beforeAutospacing="0" w:lineRule="auto"/>
        <w:ind w:left="1440" w:hanging="360"/>
      </w:pPr>
      <w:r w:rsidDel="00000000" w:rsidR="00000000" w:rsidRPr="00000000">
        <w:rPr>
          <w:b w:val="1"/>
          <w:bCs w:val="1"/>
          <w:rtl w:val="0"/>
        </w:rPr>
        <w:t xml:space="preserve">Value Proposition:</w:t>
      </w:r>
      <w:r w:rsidDel="00000000" w:rsidR="00000000" w:rsidRPr="00000000">
        <w:rPr>
          <w:rtl w:val="0"/>
        </w:rPr>
        <w:t xml:space="preserve"> "This phased approach ensures a stable handover, followed by a deliberate transformation that leverages the existing brand's visibility to significantly amplify IONS' mission, driving a true global mind change over time."</w:t>
      </w:r>
    </w:p>
    <w:p w:rsidR="00000000" w:rsidDel="00000000" w:rsidP="00000000" w:rsidRDefault="00000000" w:rsidRPr="00000000" w14:paraId="00000132">
      <w:pPr>
        <w:numPr>
          <w:ilvl w:val="0"/>
          <w:numId w:val="1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By presenting this structured approach, you'll demonstrate foresight, strategic thinking, and a commitment to responsible decision-making, while also clearly outlining the resources and time needed to fully evaluate and execute such a significant undertaking. Good luck with the meeting!</w:t>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p2r1k8rwe9k" w:id="39"/>
      <w:bookmarkEnd w:id="39"/>
      <w:r w:rsidDel="00000000" w:rsidR="00000000" w:rsidRPr="00000000">
        <w:rPr>
          <w:rFonts w:ascii="Calibri" w:cs="Calibri" w:eastAsia="Calibri" w:hAnsi="Calibri"/>
          <w:b w:val="0"/>
          <w:bCs w:val="0"/>
          <w:i w:val="0"/>
          <w:iCs w:val="0"/>
          <w:smallCaps w:val="0"/>
          <w:strike w:val="0"/>
          <w:color w:val="20134e"/>
          <w:sz w:val="56"/>
          <w:szCs w:val="56"/>
          <w:u w:val="none"/>
          <w:shd w:fill="auto" w:val="clear"/>
          <w:vertAlign w:val="baseline"/>
          <w:rtl w:val="0"/>
        </w:rPr>
        <w:t xml:space="preserve">Claudia &amp; Board</w:t>
      </w:r>
      <w:r w:rsidDel="00000000" w:rsidR="00000000" w:rsidRPr="00000000">
        <w:rPr>
          <w:rtl w:val="0"/>
        </w:rPr>
      </w:r>
    </w:p>
    <w:p w:rsidR="00000000" w:rsidDel="00000000" w:rsidP="00000000" w:rsidRDefault="00000000" w:rsidRPr="00000000" w14:paraId="00000136">
      <w:pPr>
        <w:spacing w:after="240" w:before="240" w:lineRule="auto"/>
        <w:ind w:right="600"/>
        <w:rPr>
          <w:b w:val="1"/>
          <w:bCs w:val="1"/>
          <w:sz w:val="21"/>
          <w:szCs w:val="21"/>
        </w:rPr>
      </w:pPr>
      <w:r w:rsidDel="00000000" w:rsidR="00000000" w:rsidRPr="00000000">
        <w:rPr>
          <w:b w:val="1"/>
          <w:bCs w:val="1"/>
          <w:sz w:val="21"/>
          <w:szCs w:val="21"/>
          <w:rtl w:val="0"/>
        </w:rPr>
        <w:t xml:space="preserve">Are any collaborators materially implicated in the Epstein files?  How is this being managed?</w:t>
      </w:r>
    </w:p>
    <w:p w:rsidR="00000000" w:rsidDel="00000000" w:rsidP="00000000" w:rsidRDefault="00000000" w:rsidRPr="00000000" w14:paraId="00000137">
      <w:pPr>
        <w:spacing w:after="240" w:before="240" w:lineRule="auto"/>
        <w:rPr/>
      </w:pPr>
      <w:r w:rsidDel="00000000" w:rsidR="00000000" w:rsidRPr="00000000">
        <w:rPr>
          <w:sz w:val="21"/>
          <w:szCs w:val="21"/>
          <w:rtl w:val="0"/>
        </w:rPr>
        <w:t xml:space="preserve">Arno: I sent a detailed report. Will link here.</w:t>
      </w:r>
      <w:r w:rsidDel="00000000" w:rsidR="00000000" w:rsidRPr="00000000">
        <w:rPr>
          <w:rtl w:val="0"/>
        </w:rPr>
      </w:r>
    </w:p>
    <w:p w:rsidR="00000000" w:rsidDel="00000000" w:rsidP="00000000" w:rsidRDefault="00000000" w:rsidRPr="00000000" w14:paraId="00000138">
      <w:pPr>
        <w:spacing w:after="240" w:before="240" w:lineRule="auto"/>
        <w:ind w:right="600"/>
        <w:rPr>
          <w:sz w:val="21"/>
          <w:szCs w:val="21"/>
        </w:rPr>
      </w:pPr>
      <w:r w:rsidDel="00000000" w:rsidR="00000000" w:rsidRPr="00000000">
        <w:rPr>
          <w:b w:val="1"/>
          <w:bCs w:val="1"/>
          <w:sz w:val="21"/>
          <w:szCs w:val="21"/>
          <w:rtl w:val="0"/>
        </w:rPr>
        <w:t xml:space="preserve">Is there legal exposure?  If so, do we need to consult counsel?</w: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sz w:val="21"/>
          <w:szCs w:val="21"/>
          <w:rtl w:val="0"/>
        </w:rPr>
        <w:t xml:space="preserve">Arno: This is not for me to answer. I think if you have questions, you should definitely consult counsel. I am happy to assist.</w:t>
      </w:r>
      <w:r w:rsidDel="00000000" w:rsidR="00000000" w:rsidRPr="00000000">
        <w:rPr>
          <w:rtl w:val="0"/>
        </w:rPr>
      </w:r>
    </w:p>
    <w:p w:rsidR="00000000" w:rsidDel="00000000" w:rsidP="00000000" w:rsidRDefault="00000000" w:rsidRPr="00000000" w14:paraId="0000013A">
      <w:pPr>
        <w:spacing w:after="240" w:before="240" w:lineRule="auto"/>
        <w:ind w:right="600"/>
        <w:rPr>
          <w:b w:val="1"/>
          <w:bCs w:val="1"/>
          <w:sz w:val="21"/>
          <w:szCs w:val="21"/>
        </w:rPr>
      </w:pPr>
      <w:r w:rsidDel="00000000" w:rsidR="00000000" w:rsidRPr="00000000">
        <w:rPr>
          <w:b w:val="1"/>
          <w:bCs w:val="1"/>
          <w:sz w:val="21"/>
          <w:szCs w:val="21"/>
          <w:rtl w:val="0"/>
        </w:rPr>
        <w:t xml:space="preserve">How significant is the donor or public optics risk?  How will we manage it?</w:t>
      </w:r>
    </w:p>
    <w:p w:rsidR="00000000" w:rsidDel="00000000" w:rsidP="00000000" w:rsidRDefault="00000000" w:rsidRPr="00000000" w14:paraId="0000013B">
      <w:pPr>
        <w:spacing w:after="240" w:before="240" w:lineRule="auto"/>
        <w:rPr>
          <w:sz w:val="21"/>
          <w:szCs w:val="21"/>
        </w:rPr>
      </w:pPr>
      <w:r w:rsidDel="00000000" w:rsidR="00000000" w:rsidRPr="00000000">
        <w:rPr>
          <w:sz w:val="21"/>
          <w:szCs w:val="21"/>
          <w:rtl w:val="0"/>
        </w:rPr>
        <w:t xml:space="preserve">Arno: </w:t>
      </w:r>
    </w:p>
    <w:p w:rsidR="00000000" w:rsidDel="00000000" w:rsidP="00000000" w:rsidRDefault="00000000" w:rsidRPr="00000000" w14:paraId="0000013C">
      <w:pPr>
        <w:numPr>
          <w:ilvl w:val="0"/>
          <w:numId w:val="1"/>
        </w:numPr>
        <w:spacing w:after="0" w:afterAutospacing="0" w:before="240" w:lineRule="auto"/>
        <w:ind w:left="720" w:hanging="360"/>
        <w:rPr>
          <w:sz w:val="21"/>
          <w:szCs w:val="21"/>
        </w:rPr>
      </w:pPr>
      <w:r w:rsidDel="00000000" w:rsidR="00000000" w:rsidRPr="00000000">
        <w:rPr>
          <w:sz w:val="21"/>
          <w:szCs w:val="21"/>
          <w:rtl w:val="0"/>
        </w:rPr>
        <w:t xml:space="preserve">Code of conduct on the website (strong emphasis on sexual misconduct)</w:t>
      </w:r>
    </w:p>
    <w:p w:rsidR="00000000" w:rsidDel="00000000" w:rsidP="00000000" w:rsidRDefault="00000000" w:rsidRPr="00000000" w14:paraId="0000013D">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Disclaimer similar to IONS on Epstein disclosure</w:t>
      </w:r>
    </w:p>
    <w:p w:rsidR="00000000" w:rsidDel="00000000" w:rsidP="00000000" w:rsidRDefault="00000000" w:rsidRPr="00000000" w14:paraId="0000013E">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Advertising the women’s conference</w:t>
      </w:r>
    </w:p>
    <w:p w:rsidR="00000000" w:rsidDel="00000000" w:rsidP="00000000" w:rsidRDefault="00000000" w:rsidRPr="00000000" w14:paraId="0000013F">
      <w:pPr>
        <w:numPr>
          <w:ilvl w:val="0"/>
          <w:numId w:val="1"/>
        </w:numPr>
        <w:spacing w:after="240" w:before="0" w:beforeAutospacing="0" w:lineRule="auto"/>
        <w:ind w:left="720" w:hanging="360"/>
        <w:rPr>
          <w:sz w:val="21"/>
          <w:szCs w:val="21"/>
        </w:rPr>
      </w:pPr>
      <w:r w:rsidDel="00000000" w:rsidR="00000000" w:rsidRPr="00000000">
        <w:rPr>
          <w:sz w:val="21"/>
          <w:szCs w:val="21"/>
          <w:rtl w:val="0"/>
        </w:rPr>
        <w:t xml:space="preserve">Strong women inclusion (parity) </w:t>
      </w:r>
    </w:p>
    <w:p w:rsidR="00000000" w:rsidDel="00000000" w:rsidP="00000000" w:rsidRDefault="00000000" w:rsidRPr="00000000" w14:paraId="00000140">
      <w:pPr>
        <w:spacing w:after="240" w:before="240" w:lineRule="auto"/>
        <w:ind w:right="600"/>
        <w:rPr>
          <w:b w:val="1"/>
          <w:bCs w:val="1"/>
          <w:sz w:val="21"/>
          <w:szCs w:val="21"/>
        </w:rPr>
      </w:pPr>
      <w:r w:rsidDel="00000000" w:rsidR="00000000" w:rsidRPr="00000000">
        <w:rPr>
          <w:b w:val="1"/>
          <w:bCs w:val="1"/>
          <w:sz w:val="21"/>
          <w:szCs w:val="21"/>
          <w:rtl w:val="0"/>
        </w:rPr>
        <w:t xml:space="preserve">Does the proceeding align with our stated values?</w:t>
      </w:r>
    </w:p>
    <w:p w:rsidR="00000000" w:rsidDel="00000000" w:rsidP="00000000" w:rsidRDefault="00000000" w:rsidRPr="00000000" w14:paraId="00000141">
      <w:pPr>
        <w:spacing w:after="240" w:before="240" w:lineRule="auto"/>
        <w:ind w:right="600"/>
        <w:rPr>
          <w:sz w:val="21"/>
          <w:szCs w:val="21"/>
        </w:rPr>
      </w:pPr>
      <w:r w:rsidDel="00000000" w:rsidR="00000000" w:rsidRPr="00000000">
        <w:rPr>
          <w:sz w:val="21"/>
          <w:szCs w:val="21"/>
          <w:rtl w:val="0"/>
        </w:rPr>
        <w:t xml:space="preserve">Arno: There is a document that Andrea put together.</w:t>
      </w:r>
    </w:p>
    <w:p w:rsidR="00000000" w:rsidDel="00000000" w:rsidP="00000000" w:rsidRDefault="00000000" w:rsidRPr="00000000" w14:paraId="00000142">
      <w:pPr>
        <w:spacing w:after="240" w:before="240" w:lineRule="auto"/>
        <w:ind w:right="600"/>
        <w:rPr>
          <w:b w:val="1"/>
          <w:bCs w:val="1"/>
          <w:sz w:val="21"/>
          <w:szCs w:val="21"/>
        </w:rPr>
      </w:pPr>
      <w:r w:rsidDel="00000000" w:rsidR="00000000" w:rsidRPr="00000000">
        <w:rPr>
          <w:b w:val="1"/>
          <w:bCs w:val="1"/>
          <w:sz w:val="21"/>
          <w:szCs w:val="21"/>
          <w:rtl w:val="0"/>
        </w:rPr>
        <w:t xml:space="preserve">Are we documenting our process/due diligence?</w:t>
      </w:r>
    </w:p>
    <w:p w:rsidR="00000000" w:rsidDel="00000000" w:rsidP="00000000" w:rsidRDefault="00000000" w:rsidRPr="00000000" w14:paraId="00000143">
      <w:pPr>
        <w:spacing w:after="240" w:before="240" w:lineRule="auto"/>
        <w:ind w:right="600"/>
        <w:rPr>
          <w:sz w:val="21"/>
          <w:szCs w:val="21"/>
        </w:rPr>
      </w:pPr>
      <w:r w:rsidDel="00000000" w:rsidR="00000000" w:rsidRPr="00000000">
        <w:rPr>
          <w:sz w:val="21"/>
          <w:szCs w:val="21"/>
          <w:rtl w:val="0"/>
        </w:rPr>
        <w:t xml:space="preserve">Arno: Yes, the current document is part of it.</w:t>
      </w:r>
    </w:p>
    <w:p w:rsidR="00000000" w:rsidDel="00000000" w:rsidP="00000000" w:rsidRDefault="00000000" w:rsidRPr="00000000" w14:paraId="00000144">
      <w:pPr>
        <w:spacing w:after="240" w:before="240" w:lineRule="auto"/>
        <w:ind w:right="600"/>
        <w:rPr>
          <w:b w:val="1"/>
          <w:bCs w:val="1"/>
          <w:sz w:val="21"/>
          <w:szCs w:val="21"/>
        </w:rPr>
      </w:pPr>
      <w:r w:rsidDel="00000000" w:rsidR="00000000" w:rsidRPr="00000000">
        <w:rPr>
          <w:b w:val="1"/>
          <w:bCs w:val="1"/>
          <w:sz w:val="21"/>
          <w:szCs w:val="21"/>
          <w:rtl w:val="0"/>
        </w:rPr>
        <w:t xml:space="preserve">I recommend immediately taking steps with the team to begin compiling these materials for the Board — it doesn't have to take long, but we do need to do it: </w:t>
      </w:r>
    </w:p>
    <w:p w:rsidR="00000000" w:rsidDel="00000000" w:rsidP="00000000" w:rsidRDefault="00000000" w:rsidRPr="00000000" w14:paraId="00000145">
      <w:pPr>
        <w:spacing w:after="240" w:before="240" w:lineRule="auto"/>
        <w:ind w:right="600"/>
        <w:rPr>
          <w:b w:val="1"/>
          <w:bCs w:val="1"/>
          <w:sz w:val="21"/>
          <w:szCs w:val="21"/>
        </w:rPr>
      </w:pPr>
      <w:r w:rsidDel="00000000" w:rsidR="00000000" w:rsidRPr="00000000">
        <w:rPr>
          <w:b w:val="1"/>
          <w:bCs w:val="1"/>
          <w:sz w:val="21"/>
          <w:szCs w:val="21"/>
          <w:rtl w:val="0"/>
        </w:rPr>
        <w:t xml:space="preserve">Financial pro forma including worst-case reserve exposure.</w:t>
      </w:r>
    </w:p>
    <w:p w:rsidR="00000000" w:rsidDel="00000000" w:rsidP="00000000" w:rsidRDefault="00000000" w:rsidRPr="00000000" w14:paraId="00000146">
      <w:pPr>
        <w:spacing w:after="240" w:before="240" w:lineRule="auto"/>
        <w:ind w:right="600"/>
        <w:rPr>
          <w:sz w:val="21"/>
          <w:szCs w:val="21"/>
        </w:rPr>
      </w:pPr>
      <w:r w:rsidDel="00000000" w:rsidR="00000000" w:rsidRPr="00000000">
        <w:rPr>
          <w:sz w:val="21"/>
          <w:szCs w:val="21"/>
          <w:rtl w:val="0"/>
        </w:rPr>
        <w:t xml:space="preserve">Arno: The spreadsheet is linked here.</w:t>
      </w:r>
    </w:p>
    <w:p w:rsidR="00000000" w:rsidDel="00000000" w:rsidP="00000000" w:rsidRDefault="00000000" w:rsidRPr="00000000" w14:paraId="00000147">
      <w:pPr>
        <w:spacing w:after="240" w:before="240" w:lineRule="auto"/>
        <w:ind w:right="600"/>
        <w:rPr>
          <w:b w:val="1"/>
          <w:bCs w:val="1"/>
          <w:sz w:val="21"/>
          <w:szCs w:val="21"/>
        </w:rPr>
      </w:pPr>
      <w:r w:rsidDel="00000000" w:rsidR="00000000" w:rsidRPr="00000000">
        <w:rPr>
          <w:b w:val="1"/>
          <w:bCs w:val="1"/>
          <w:sz w:val="21"/>
          <w:szCs w:val="21"/>
          <w:rtl w:val="0"/>
        </w:rPr>
        <w:t xml:space="preserve">Written clarity on fundraising commitments and guarantees (if any) from TSC collaborators.</w:t>
      </w:r>
    </w:p>
    <w:p w:rsidR="00000000" w:rsidDel="00000000" w:rsidP="00000000" w:rsidRDefault="00000000" w:rsidRPr="00000000" w14:paraId="00000148">
      <w:pPr>
        <w:spacing w:after="240" w:before="240" w:lineRule="auto"/>
        <w:ind w:right="600"/>
        <w:rPr>
          <w:sz w:val="21"/>
          <w:szCs w:val="21"/>
        </w:rPr>
      </w:pPr>
      <w:r w:rsidDel="00000000" w:rsidR="00000000" w:rsidRPr="00000000">
        <w:rPr>
          <w:sz w:val="21"/>
          <w:szCs w:val="21"/>
          <w:rtl w:val="0"/>
        </w:rPr>
        <w:t xml:space="preserve">Arno: This is being worked out. Stay tuned. We might have more clarity next week.</w:t>
      </w:r>
    </w:p>
    <w:p w:rsidR="00000000" w:rsidDel="00000000" w:rsidP="00000000" w:rsidRDefault="00000000" w:rsidRPr="00000000" w14:paraId="00000149">
      <w:pPr>
        <w:spacing w:after="240" w:before="240" w:lineRule="auto"/>
        <w:ind w:right="600"/>
        <w:rPr>
          <w:b w:val="1"/>
          <w:bCs w:val="1"/>
          <w:sz w:val="21"/>
          <w:szCs w:val="21"/>
        </w:rPr>
      </w:pPr>
      <w:r w:rsidDel="00000000" w:rsidR="00000000" w:rsidRPr="00000000">
        <w:rPr>
          <w:b w:val="1"/>
          <w:bCs w:val="1"/>
          <w:sz w:val="21"/>
          <w:szCs w:val="21"/>
          <w:rtl w:val="0"/>
        </w:rPr>
        <w:t xml:space="preserve">Media risk assessment and donor communication strategy to demonstrate we are proceeding in alignment with our values.</w:t>
      </w:r>
    </w:p>
    <w:p w:rsidR="00000000" w:rsidDel="00000000" w:rsidP="00000000" w:rsidRDefault="00000000" w:rsidRPr="00000000" w14:paraId="0000014A">
      <w:pPr>
        <w:spacing w:after="240" w:before="240" w:lineRule="auto"/>
        <w:ind w:right="600"/>
        <w:rPr>
          <w:sz w:val="21"/>
          <w:szCs w:val="21"/>
        </w:rPr>
      </w:pPr>
      <w:r w:rsidDel="00000000" w:rsidR="00000000" w:rsidRPr="00000000">
        <w:rPr>
          <w:sz w:val="21"/>
          <w:szCs w:val="21"/>
          <w:rtl w:val="0"/>
        </w:rPr>
        <w:t xml:space="preserve">Arno: Not my expertise.</w:t>
      </w:r>
    </w:p>
    <w:p w:rsidR="00000000" w:rsidDel="00000000" w:rsidP="00000000" w:rsidRDefault="00000000" w:rsidRPr="00000000" w14:paraId="0000014B">
      <w:pPr>
        <w:spacing w:after="240" w:before="240" w:lineRule="auto"/>
        <w:ind w:right="600"/>
        <w:rPr>
          <w:b w:val="1"/>
          <w:bCs w:val="1"/>
          <w:sz w:val="21"/>
          <w:szCs w:val="21"/>
        </w:rPr>
      </w:pPr>
      <w:r w:rsidDel="00000000" w:rsidR="00000000" w:rsidRPr="00000000">
        <w:rPr>
          <w:b w:val="1"/>
          <w:bCs w:val="1"/>
          <w:sz w:val="21"/>
          <w:szCs w:val="21"/>
          <w:rtl w:val="0"/>
        </w:rPr>
        <w:t xml:space="preserve">Consideration of whether some structural separation (e.g., program and brand positioning distinctions) is being put into place/is advisable.</w:t>
      </w:r>
    </w:p>
    <w:p w:rsidR="00000000" w:rsidDel="00000000" w:rsidP="00000000" w:rsidRDefault="00000000" w:rsidRPr="00000000" w14:paraId="0000014C">
      <w:pPr>
        <w:spacing w:after="240" w:before="240" w:lineRule="auto"/>
        <w:ind w:right="600"/>
        <w:rPr>
          <w:sz w:val="21"/>
          <w:szCs w:val="21"/>
        </w:rPr>
      </w:pPr>
      <w:r w:rsidDel="00000000" w:rsidR="00000000" w:rsidRPr="00000000">
        <w:rPr>
          <w:sz w:val="21"/>
          <w:szCs w:val="21"/>
          <w:rtl w:val="0"/>
        </w:rPr>
        <w:t xml:space="preserve">Arno: Is this the IONS brand or the conference brand?</w:t>
      </w:r>
    </w:p>
    <w:p w:rsidR="00000000" w:rsidDel="00000000" w:rsidP="00000000" w:rsidRDefault="00000000" w:rsidRPr="00000000" w14:paraId="0000014D">
      <w:pPr>
        <w:spacing w:after="240" w:before="240" w:lineRule="auto"/>
        <w:ind w:right="600"/>
        <w:rPr>
          <w:b w:val="1"/>
          <w:bCs w:val="1"/>
          <w:sz w:val="21"/>
          <w:szCs w:val="21"/>
        </w:rPr>
      </w:pPr>
      <w:r w:rsidDel="00000000" w:rsidR="00000000" w:rsidRPr="00000000">
        <w:rPr>
          <w:b w:val="1"/>
          <w:bCs w:val="1"/>
          <w:sz w:val="21"/>
          <w:szCs w:val="21"/>
          <w:rtl w:val="0"/>
        </w:rPr>
        <w:t xml:space="preserve">Clear documentation of Board approval prior to operational commitments.</w:t>
      </w:r>
    </w:p>
    <w:p w:rsidR="00000000" w:rsidDel="00000000" w:rsidP="00000000" w:rsidRDefault="00000000" w:rsidRPr="00000000" w14:paraId="0000014E">
      <w:pPr>
        <w:spacing w:after="240" w:before="240" w:lineRule="auto"/>
        <w:rPr/>
      </w:pPr>
      <w:r w:rsidDel="00000000" w:rsidR="00000000" w:rsidRPr="00000000">
        <w:rPr>
          <w:rtl w:val="0"/>
        </w:rPr>
        <w:t xml:space="preserve">Arno: Yes. This document is part of the documentation</w:t>
        <w:tab/>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Are we clear that Stuart has the authority</w:t>
      </w:r>
    </w:p>
    <w:p w:rsidR="00000000" w:rsidDel="00000000" w:rsidP="00000000" w:rsidRDefault="00000000" w:rsidRPr="00000000" w14:paraId="00000150">
      <w:pPr>
        <w:spacing w:after="240" w:before="240" w:lineRule="auto"/>
        <w:rPr/>
      </w:pPr>
      <w:r w:rsidDel="00000000" w:rsidR="00000000" w:rsidRPr="00000000">
        <w:rPr>
          <w:rtl w:val="0"/>
        </w:rPr>
        <w:t xml:space="preserve">Arno: We will ask Stuart to share the email from UA.</w:t>
      </w:r>
    </w:p>
    <w:p w:rsidR="00000000" w:rsidDel="00000000" w:rsidP="00000000" w:rsidRDefault="00000000" w:rsidRPr="00000000" w14:paraId="00000151">
      <w:pPr>
        <w:shd w:fill="ffffff" w:val="clear"/>
        <w:spacing w:after="240" w:before="240" w:lineRule="auto"/>
        <w:rPr>
          <w:color w:val="222222"/>
        </w:rPr>
      </w:pPr>
      <w:r w:rsidDel="00000000" w:rsidR="00000000" w:rsidRPr="00000000">
        <w:rPr>
          <w:color w:val="222222"/>
          <w:rtl w:val="0"/>
        </w:rPr>
        <w:t xml:space="preserve">CW: I woke up in the middle of the night realizing that with Cassi no longer part of this, the critical dependencies that we identified as a team on Monday  —and that will be necessary for Board approval of IONS acting as “conference runner” v.  just fiscal sponsor, so including signing contracts etc. — will need to be followed up on by us (from meeting notes):</w:t>
      </w:r>
    </w:p>
    <w:p w:rsidR="00000000" w:rsidDel="00000000" w:rsidP="00000000" w:rsidRDefault="00000000" w:rsidRPr="00000000" w14:paraId="00000152">
      <w:pPr>
        <w:spacing w:before="240" w:lineRule="auto"/>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CW: Critical Dependencies: The decision hinges on resolving several unknowns: securing a multi-year commitment from Stuart Hameroff (1), gaining formal long-term support from UC San Diego (UCSD) (2), and assessing the impact of the Epstein-related controversy on attendance (3).</w:t>
      </w:r>
    </w:p>
    <w:p w:rsidR="00000000" w:rsidDel="00000000" w:rsidP="00000000" w:rsidRDefault="00000000" w:rsidRPr="00000000" w14:paraId="00000153">
      <w:pPr>
        <w:spacing w:befor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Arno’s limited response:</w:t>
      </w:r>
    </w:p>
    <w:p w:rsidR="00000000" w:rsidDel="00000000" w:rsidP="00000000" w:rsidRDefault="00000000" w:rsidRPr="00000000" w14:paraId="00000154">
      <w:pPr>
        <w:spacing w:before="240" w:lineRule="auto"/>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Right now we have a potential commitment from myself and Stuart</w:t>
      </w:r>
    </w:p>
    <w:p w:rsidR="00000000" w:rsidDel="00000000" w:rsidP="00000000" w:rsidRDefault="00000000" w:rsidRPr="00000000" w14:paraId="00000155">
      <w:pPr>
        <w:spacing w:before="240" w:lineRule="auto"/>
        <w:rPr>
          <w:rFonts w:ascii="Times New Roman" w:cs="Times New Roman" w:eastAsia="Times New Roman" w:hAnsi="Times New Roman"/>
          <w:b w:val="1"/>
          <w:bCs w:val="1"/>
          <w:color w:val="0000ff"/>
          <w:sz w:val="24"/>
          <w:szCs w:val="24"/>
        </w:rPr>
      </w:pPr>
      <w:hyperlink r:id="rId7">
        <w:r w:rsidDel="00000000" w:rsidR="00000000" w:rsidRPr="00000000">
          <w:rPr>
            <w:rFonts w:ascii="Times New Roman" w:cs="Times New Roman" w:eastAsia="Times New Roman" w:hAnsi="Times New Roman"/>
            <w:b w:val="1"/>
            <w:bCs w:val="1"/>
            <w:color w:val="0000ee"/>
            <w:sz w:val="24"/>
            <w:szCs w:val="24"/>
            <w:u w:val="single"/>
            <w:rtl w:val="0"/>
          </w:rPr>
          <w:t xml:space="preserve">Arnaud Delorme</w:t>
        </w:r>
      </w:hyperlink>
      <w:r w:rsidDel="00000000" w:rsidR="00000000" w:rsidRPr="00000000">
        <w:rPr>
          <w:rFonts w:ascii="Times New Roman" w:cs="Times New Roman" w:eastAsia="Times New Roman" w:hAnsi="Times New Roman"/>
          <w:b w:val="1"/>
          <w:bCs w:val="1"/>
          <w:color w:val="0000ff"/>
          <w:sz w:val="24"/>
          <w:szCs w:val="24"/>
          <w:rtl w:val="0"/>
        </w:rPr>
        <w:t xml:space="preserve">  CW: The Board needs increased confidence regarding benefits to IONS on a multi-year horizon given the financial risks associated with the October reboot.</w:t>
      </w:r>
    </w:p>
    <w:p w:rsidR="00000000" w:rsidDel="00000000" w:rsidP="00000000" w:rsidRDefault="00000000" w:rsidRPr="00000000" w14:paraId="00000156">
      <w:pPr>
        <w:spacing w:before="240" w:lineRule="auto"/>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Not impossible if it is an absolute blocker</w:t>
      </w:r>
    </w:p>
    <w:p w:rsidR="00000000" w:rsidDel="00000000" w:rsidP="00000000" w:rsidRDefault="00000000" w:rsidRPr="00000000" w14:paraId="00000157">
      <w:pPr>
        <w:spacing w:before="240" w:lineRule="auto"/>
        <w:ind w:left="72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I think low. This is a science conference. Epstein is politics.</w:t>
      </w:r>
    </w:p>
    <w:p w:rsidR="00000000" w:rsidDel="00000000" w:rsidP="00000000" w:rsidRDefault="00000000" w:rsidRPr="00000000" w14:paraId="00000158">
      <w:pPr>
        <w:shd w:fill="ffffff" w:val="clear"/>
        <w:spacing w:after="240" w:before="240" w:lineRule="auto"/>
        <w:rPr>
          <w:b w:val="1"/>
          <w:bCs w:val="1"/>
          <w:color w:val="222222"/>
        </w:rPr>
      </w:pPr>
      <w:r w:rsidDel="00000000" w:rsidR="00000000" w:rsidRPr="00000000">
        <w:rPr>
          <w:b w:val="1"/>
          <w:bCs w:val="1"/>
          <w:color w:val="222222"/>
          <w:rtl w:val="0"/>
        </w:rPr>
        <w:t xml:space="preserve">CW: These were also Cassi's critical dependencies for her decision to participate as co-chair in TSC October before she was asked by her department chair not to participate.  (She had not previously agreed, despite Stu's assurances.)</w:t>
      </w:r>
    </w:p>
    <w:p w:rsidR="00000000" w:rsidDel="00000000" w:rsidP="00000000" w:rsidRDefault="00000000" w:rsidRPr="00000000" w14:paraId="00000159">
      <w:pPr>
        <w:shd w:fill="ffffff" w:val="clear"/>
        <w:spacing w:after="240" w:before="240" w:lineRule="auto"/>
        <w:rPr>
          <w:color w:val="222222"/>
        </w:rPr>
      </w:pPr>
      <w:r w:rsidDel="00000000" w:rsidR="00000000" w:rsidRPr="00000000">
        <w:rPr>
          <w:color w:val="222222"/>
          <w:rtl w:val="0"/>
        </w:rPr>
        <w:t xml:space="preserve">Arno: She had agreed pending some conditions.</w:t>
      </w:r>
    </w:p>
    <w:p w:rsidR="00000000" w:rsidDel="00000000" w:rsidP="00000000" w:rsidRDefault="00000000" w:rsidRPr="00000000" w14:paraId="0000015A">
      <w:pPr>
        <w:spacing w:after="200" w:before="200" w:lineRule="auto"/>
        <w:rPr>
          <w:b w:val="1"/>
          <w:bCs w:val="1"/>
          <w:color w:val="222222"/>
        </w:rPr>
      </w:pPr>
      <w:r w:rsidDel="00000000" w:rsidR="00000000" w:rsidRPr="00000000">
        <w:rPr>
          <w:b w:val="1"/>
          <w:bCs w:val="1"/>
          <w:color w:val="222222"/>
          <w:rtl w:val="0"/>
        </w:rPr>
        <w:t xml:space="preserve">CW: These commitments need to be in writing, including that Stu and UCSD representatives have the authority to give such a commitment. </w:t>
      </w:r>
    </w:p>
    <w:p w:rsidR="00000000" w:rsidDel="00000000" w:rsidP="00000000" w:rsidRDefault="00000000" w:rsidRPr="00000000" w14:paraId="0000015B">
      <w:pPr>
        <w:spacing w:after="200" w:before="200" w:lineRule="auto"/>
        <w:rPr>
          <w:b w:val="1"/>
          <w:bCs w:val="1"/>
          <w:color w:val="222222"/>
        </w:rPr>
      </w:pPr>
      <w:r w:rsidDel="00000000" w:rsidR="00000000" w:rsidRPr="00000000">
        <w:rPr>
          <w:b w:val="1"/>
          <w:bCs w:val="1"/>
          <w:color w:val="222222"/>
          <w:rtl w:val="0"/>
        </w:rPr>
        <w:t xml:space="preserve">CW: I’m seeing securing the long-term support from UCSD as one of the only material ways of “assessing” the impact of the Epstein-related controversy on the reboot and near term future of the conference.  If UCSD takes the risk with us it’s more likely to be approved. </w:t>
      </w:r>
    </w:p>
    <w:p w:rsidR="00000000" w:rsidDel="00000000" w:rsidP="00000000" w:rsidRDefault="00000000" w:rsidRPr="00000000" w14:paraId="0000015C">
      <w:pPr>
        <w:spacing w:after="200" w:before="200" w:lineRule="auto"/>
        <w:rPr>
          <w:color w:val="222222"/>
        </w:rPr>
      </w:pPr>
      <w:r w:rsidDel="00000000" w:rsidR="00000000" w:rsidRPr="00000000">
        <w:rPr>
          <w:color w:val="222222"/>
          <w:rtl w:val="0"/>
        </w:rPr>
        <w:t xml:space="preserve">Arno: UCSD has already taken the risk. If you want a paper that says that UCSD is aware of the risk signed on UCSD letterhead, it is another story.</w:t>
      </w:r>
    </w:p>
    <w:p w:rsidR="00000000" w:rsidDel="00000000" w:rsidP="00000000" w:rsidRDefault="00000000" w:rsidRPr="00000000" w14:paraId="0000015D">
      <w:pPr>
        <w:spacing w:after="200" w:before="200" w:lineRule="auto"/>
        <w:rPr>
          <w:b w:val="1"/>
          <w:bCs w:val="1"/>
          <w:color w:val="222222"/>
          <w:u w:val="single"/>
        </w:rPr>
      </w:pPr>
      <w:r w:rsidDel="00000000" w:rsidR="00000000" w:rsidRPr="00000000">
        <w:rPr>
          <w:b w:val="1"/>
          <w:bCs w:val="1"/>
          <w:color w:val="222222"/>
          <w:u w:val="single"/>
          <w:rtl w:val="0"/>
        </w:rPr>
        <w:t xml:space="preserve">CW: Missing from the above is any written commitment for funding to help cover IONS' financial exposure.  Stuart references such commitments but it's not clear if/how he expects IONS to follow up on them.</w:t>
      </w:r>
    </w:p>
    <w:p w:rsidR="00000000" w:rsidDel="00000000" w:rsidP="00000000" w:rsidRDefault="00000000" w:rsidRPr="00000000" w14:paraId="0000015E">
      <w:pPr>
        <w:spacing w:after="200" w:before="200" w:lineRule="auto"/>
        <w:rPr>
          <w:color w:val="222222"/>
        </w:rPr>
      </w:pPr>
      <w:r w:rsidDel="00000000" w:rsidR="00000000" w:rsidRPr="00000000">
        <w:rPr>
          <w:color w:val="222222"/>
          <w:rtl w:val="0"/>
        </w:rPr>
        <w:t xml:space="preserve">Arno: Yes, I agree it would be have pledge letters.</w:t>
      </w:r>
    </w:p>
    <w:p w:rsidR="00000000" w:rsidDel="00000000" w:rsidP="00000000" w:rsidRDefault="00000000" w:rsidRPr="00000000" w14:paraId="0000015F">
      <w:pPr>
        <w:spacing w:after="200" w:before="200" w:lineRule="auto"/>
        <w:rPr>
          <w:color w:val="222222"/>
        </w:rPr>
      </w:pPr>
      <w:r w:rsidDel="00000000" w:rsidR="00000000" w:rsidRPr="00000000">
        <w:rPr>
          <w:color w:val="222222"/>
          <w:rtl w:val="0"/>
        </w:rPr>
        <w:t xml:space="preserve">CW: As discussed </w:t>
      </w:r>
    </w:p>
    <w:p w:rsidR="00000000" w:rsidDel="00000000" w:rsidP="00000000" w:rsidRDefault="00000000" w:rsidRPr="00000000" w14:paraId="00000160">
      <w:pPr>
        <w:shd w:fill="ffffff" w:val="clear"/>
        <w:spacing w:after="240" w:before="240" w:lineRule="auto"/>
        <w:rPr>
          <w:b w:val="1"/>
          <w:bCs w:val="1"/>
          <w:color w:val="222222"/>
        </w:rPr>
      </w:pPr>
      <w:r w:rsidDel="00000000" w:rsidR="00000000" w:rsidRPr="00000000">
        <w:rPr>
          <w:b w:val="1"/>
          <w:bCs w:val="1"/>
          <w:color w:val="222222"/>
          <w:rtl w:val="0"/>
        </w:rPr>
        <w:t xml:space="preserve">CW: How are we following up on a potentially beneficial relationship with the women's conference? </w:t>
      </w:r>
    </w:p>
    <w:p w:rsidR="00000000" w:rsidDel="00000000" w:rsidP="00000000" w:rsidRDefault="00000000" w:rsidRPr="00000000" w14:paraId="00000161">
      <w:pPr>
        <w:shd w:fill="ffffff" w:val="clear"/>
        <w:spacing w:after="240" w:before="240" w:lineRule="auto"/>
        <w:rPr>
          <w:color w:val="222222"/>
        </w:rPr>
      </w:pPr>
      <w:r w:rsidDel="00000000" w:rsidR="00000000" w:rsidRPr="00000000">
        <w:rPr>
          <w:color w:val="222222"/>
          <w:rtl w:val="0"/>
        </w:rPr>
        <w:t xml:space="preserve">Arno: I was on two calls with Julia, who is organizing the conference. I was also on the call for the conference even before we were considering TSC (or at about the same time) out of 3 men among 57 women.</w:t>
      </w:r>
    </w:p>
    <w:p w:rsidR="00000000" w:rsidDel="00000000" w:rsidP="00000000" w:rsidRDefault="00000000" w:rsidRPr="00000000" w14:paraId="00000162">
      <w:pPr>
        <w:shd w:fill="ffffff" w:val="clear"/>
        <w:spacing w:after="240" w:before="240" w:lineRule="auto"/>
        <w:rPr>
          <w:b w:val="1"/>
          <w:bCs w:val="1"/>
          <w:color w:val="222222"/>
        </w:rPr>
      </w:pPr>
      <w:hyperlink r:id="rId8">
        <w:r w:rsidDel="00000000" w:rsidR="00000000" w:rsidRPr="00000000">
          <w:rPr>
            <w:b w:val="1"/>
            <w:bCs w:val="1"/>
            <w:color w:val="0000ee"/>
            <w:u w:val="single"/>
            <w:rtl w:val="0"/>
          </w:rPr>
          <w:t xml:space="preserve">Arnaud Delorme</w:t>
        </w:r>
      </w:hyperlink>
      <w:r w:rsidDel="00000000" w:rsidR="00000000" w:rsidRPr="00000000">
        <w:rPr>
          <w:b w:val="1"/>
          <w:bCs w:val="1"/>
          <w:color w:val="222222"/>
          <w:rtl w:val="0"/>
        </w:rPr>
        <w:t xml:space="preserve"> CW: Great - What tangible evidence might we have to share with the Board to provide confidence that the women’s conference will not reflect poorly on or be antagonistic to TSC October reboot given the current climate, and would even be synergistic with a TSC October TSC reboot?</w:t>
      </w:r>
    </w:p>
    <w:p w:rsidR="00000000" w:rsidDel="00000000" w:rsidP="00000000" w:rsidRDefault="00000000" w:rsidRPr="00000000" w14:paraId="00000163">
      <w:pPr>
        <w:shd w:fill="ffffff" w:val="clear"/>
        <w:spacing w:after="240" w:before="240" w:lineRule="auto"/>
        <w:rPr>
          <w:b w:val="1"/>
          <w:bCs w:val="1"/>
          <w:color w:val="222222"/>
        </w:rPr>
      </w:pPr>
      <w:r w:rsidDel="00000000" w:rsidR="00000000" w:rsidRPr="00000000">
        <w:rPr>
          <w:b w:val="1"/>
          <w:bCs w:val="1"/>
          <w:color w:val="222222"/>
          <w:rtl w:val="0"/>
        </w:rPr>
        <w:t xml:space="preserve">CW: It's only 2 weeks to the March 20 quarterly Board meeting.  I can approach the Board before that if we have these things.</w:t>
      </w:r>
    </w:p>
    <w:p w:rsidR="00000000" w:rsidDel="00000000" w:rsidP="00000000" w:rsidRDefault="00000000" w:rsidRPr="00000000" w14:paraId="00000164">
      <w:pPr>
        <w:spacing w:after="240" w:before="240" w:lineRule="auto"/>
        <w:rPr/>
      </w:pPr>
      <w:r w:rsidDel="00000000" w:rsidR="00000000" w:rsidRPr="00000000">
        <w:rPr>
          <w:rtl w:val="0"/>
        </w:rPr>
        <w:t xml:space="preserve">Arno: Does it mean, we should wait for the board meeting or that we can move forward before.</w:t>
      </w:r>
    </w:p>
    <w:p w:rsidR="00000000" w:rsidDel="00000000" w:rsidP="00000000" w:rsidRDefault="00000000" w:rsidRPr="00000000" w14:paraId="00000165">
      <w:pPr>
        <w:spacing w:after="240" w:before="240" w:lineRule="auto"/>
        <w:rPr>
          <w:b w:val="1"/>
          <w:bCs w:val="1"/>
        </w:rPr>
        <w:sectPr>
          <w:headerReference r:id="rId9" w:type="default"/>
          <w:type w:val="nextPage"/>
          <w:pgSz w:h="15840" w:w="12240" w:orient="portrait"/>
          <w:pgMar w:bottom="1440" w:top="1440" w:left="1440" w:right="1440" w:header="720" w:footer="720"/>
          <w:pgNumType w:start="1"/>
        </w:sectPr>
      </w:pPr>
      <w:hyperlink r:id="rId10">
        <w:r w:rsidDel="00000000" w:rsidR="00000000" w:rsidRPr="00000000">
          <w:rPr>
            <w:b w:val="1"/>
            <w:bCs w:val="1"/>
            <w:color w:val="0000ee"/>
            <w:u w:val="single"/>
            <w:rtl w:val="0"/>
          </w:rPr>
          <w:t xml:space="preserve">Arnaud Delorme</w:t>
        </w:r>
      </w:hyperlink>
      <w:r w:rsidDel="00000000" w:rsidR="00000000" w:rsidRPr="00000000">
        <w:rPr>
          <w:b w:val="1"/>
          <w:bCs w:val="1"/>
          <w:rtl w:val="0"/>
        </w:rPr>
        <w:t xml:space="preserve"> CW: It means if we have information that truly addresses the critical dependencies I can start sharing that information with the Board sooner than March 20 in an attempt to start priming potential approval.</w:t>
      </w:r>
    </w:p>
    <w:p w:rsidR="00000000" w:rsidDel="00000000" w:rsidP="00000000" w:rsidRDefault="00000000" w:rsidRPr="00000000" w14:paraId="00000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11" w:type="default"/>
          <w:type w:val="nextPage"/>
          <w:pgSz w:h="15840" w:w="12240" w:orient="portrait"/>
          <w:pgMar w:bottom="1440" w:top="1440" w:left="1440" w:right="1440" w:header="720" w:footer="720"/>
          <w:pgNumType w:start="1"/>
        </w:sectPr>
      </w:pPr>
      <w:bookmarkStart w:colFirst="0" w:colLast="0" w:name="_qjvh6do5iovb" w:id="40"/>
      <w:bookmarkEnd w:id="40"/>
      <w:r w:rsidDel="00000000" w:rsidR="00000000" w:rsidRPr="00000000">
        <w:rPr>
          <w:rFonts w:ascii="Calibri" w:cs="Calibri" w:eastAsia="Calibri" w:hAnsi="Calibri"/>
          <w:b w:val="0"/>
          <w:bCs w:val="0"/>
          <w:i w:val="0"/>
          <w:iCs w:val="0"/>
          <w:smallCaps w:val="0"/>
          <w:strike w:val="0"/>
          <w:color w:val="20134e"/>
          <w:sz w:val="56"/>
          <w:szCs w:val="56"/>
          <w:u w:val="none"/>
          <w:shd w:fill="auto" w:val="clear"/>
          <w:vertAlign w:val="baseline"/>
          <w:rtl w:val="0"/>
        </w:rPr>
        <w:t xml:space="preserve">Draft Agreement (latest)</w:t>
      </w:r>
      <w:r w:rsidDel="00000000" w:rsidR="00000000" w:rsidRPr="00000000">
        <w:rPr>
          <w:rtl w:val="0"/>
        </w:rPr>
      </w:r>
    </w:p>
    <w:p w:rsidR="00000000" w:rsidDel="00000000" w:rsidP="00000000" w:rsidRDefault="00000000" w:rsidRPr="00000000" w14:paraId="00000167">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Agreement</w:t>
      </w:r>
    </w:p>
    <w:p w:rsidR="00000000" w:rsidDel="00000000" w:rsidP="00000000" w:rsidRDefault="00000000" w:rsidRPr="00000000" w14:paraId="0000016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Between the Institute of Noetic Sciences and the Organizers of the Science of Consciousness Conference</w:t>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Memorandum of Understanding establishes an agreement between the Institute of Noetic Sciences (IONS) and the principal researchers involved in the organization of the Science of Consciousness conference.</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applies specifically to the organization and management of the Science of Consciousness conferences to be held in 2026 and 2028.</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agreement is to clarify the respective responsibilities related to the financial management and scientific organization of the Science of Consciousness conference.</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this agreement, the Institute of Noetic Sciences will assume responsibility for the financial management and administrative handling of the Science of Consciousness conference. This includes management of conference revenues, expenses, registration systems, and associated logistical financial operations.</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scientific direction and organization of the conference will be led by Arnaud Delorme. In this role, Arnaud Delorme will oversee the scientific program of the conference, including the development of the program structure, coordination of speakers, and oversight of the peer review and selection of presentations.</w:t>
      </w:r>
    </w:p>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scientific organization will be conducted with the support and collaboration of the other conference chairs and members of the scientific committee.</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Stuart Hameroff, a longstanding organizer of the Science of Consciousness conference, participates in this agreement as a senior organizer and collaborator in the continued development of the conference.</w:t>
      </w:r>
    </w:p>
    <w:p w:rsidR="00000000" w:rsidDel="00000000" w:rsidP="00000000" w:rsidRDefault="00000000" w:rsidRPr="00000000" w14:paraId="00000170">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This Memorandum of Understanding reflects the personal agreement of the researchers involved. The signing of this document does not create any legal or financial obligations for the institutions with which the signatories are affiliated, including but not limited to the University of Arizona, or the University of California San Diego. Institutional names are used solely for purposes of identifying professional affiliations.</w:t>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intended to clarify roles and expectations regarding the organization and management of the Science of Consciousness conference and to support continuity in its operation.</w:t>
      </w:r>
    </w:p>
    <w:p w:rsidR="00000000" w:rsidDel="00000000" w:rsidP="00000000" w:rsidRDefault="00000000" w:rsidRPr="00000000" w14:paraId="00000172">
      <w:pPr>
        <w:rPr>
          <w:b w:val="1"/>
          <w:bCs w:val="1"/>
          <w:sz w:val="24"/>
          <w:szCs w:val="24"/>
        </w:rPr>
      </w:pPr>
      <w:r w:rsidDel="00000000" w:rsidR="00000000" w:rsidRPr="00000000">
        <w:rPr>
          <w:rtl w:val="0"/>
        </w:rPr>
      </w:r>
    </w:p>
    <w:p w:rsidR="00000000" w:rsidDel="00000000" w:rsidP="00000000" w:rsidRDefault="00000000" w:rsidRPr="00000000" w14:paraId="00000173">
      <w:pPr>
        <w:spacing w:after="160"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Signatories</w:t>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Arnaud Delorme</w:t>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Organizer, Science of Consciousness Conference</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Affiliated with University of California San Diego</w:t>
      </w:r>
    </w:p>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Stuart Hameroff</w:t>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Organizer, Science of Consciousness Conference</w:t>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Affiliated with the University of Arizona</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Johnny Calvert</w:t>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Financial Officer, Institute of Noetic Sciences</w:t>
      </w:r>
    </w:p>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w:t>
      </w:r>
    </w:p>
    <w:p w:rsidR="00000000" w:rsidDel="00000000" w:rsidP="00000000" w:rsidRDefault="00000000" w:rsidRPr="00000000" w14:paraId="00000181">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2">
      <w:pPr>
        <w:spacing w:after="160" w:line="301.09090909090907"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183">
      <w:pPr>
        <w:spacing w:after="160" w:line="301.09090909090907"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Appendix: Resource Sharing and Use Agreement</w:t>
      </w:r>
    </w:p>
    <w:p w:rsidR="00000000" w:rsidDel="00000000" w:rsidP="00000000" w:rsidRDefault="00000000" w:rsidRPr="00000000" w14:paraId="00000184">
      <w:pPr>
        <w:spacing w:after="160" w:line="301.09090909090907"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IONS shall have the right and assistance to access and use the historical University of Arizona TSC emailing address list, and messaging system, and the historical records related thereto.</w:t>
      </w:r>
    </w:p>
    <w:p w:rsidR="00000000" w:rsidDel="00000000" w:rsidP="00000000" w:rsidRDefault="00000000" w:rsidRPr="00000000" w14:paraId="00000185">
      <w:pPr>
        <w:spacing w:after="160" w:line="301.09090909090907"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186">
      <w:pPr>
        <w:spacing w:after="160" w:line="301.09090909090907"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Representative, University of Arizona</w:t>
      </w:r>
    </w:p>
    <w:p w:rsidR="00000000" w:rsidDel="00000000" w:rsidP="00000000" w:rsidRDefault="00000000" w:rsidRPr="00000000" w14:paraId="00000187">
      <w:pPr>
        <w:spacing w:after="160" w:line="301.09090909090907"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Date:_________________________________</w:t>
      </w:r>
    </w:p>
    <w:p w:rsidR="00000000" w:rsidDel="00000000" w:rsidP="00000000" w:rsidRDefault="00000000" w:rsidRPr="00000000" w14:paraId="00000188">
      <w:pPr>
        <w:spacing w:after="16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9">
      <w:pPr>
        <w:spacing w:after="160" w:line="301.09090909090907" w:lineRule="auto"/>
        <w:rPr/>
        <w:sectPr>
          <w:headerReference r:id="rId12" w:type="default"/>
          <w:type w:val="nextPage"/>
          <w:pgSz w:h="15840" w:w="12240" w:orient="portrait"/>
          <w:pgMar w:bottom="1440" w:top="1440" w:left="1440" w:right="1440" w:header="720" w:footer="720"/>
          <w:pgNumType w:start="1"/>
        </w:sect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canr7cozlejh" w:id="41"/>
      <w:bookmarkEnd w:id="41"/>
      <w:r w:rsidDel="00000000" w:rsidR="00000000" w:rsidRPr="00000000">
        <w:rPr>
          <w:rFonts w:ascii="Calibri" w:cs="Calibri" w:eastAsia="Calibri" w:hAnsi="Calibri"/>
          <w:b w:val="0"/>
          <w:bCs w:val="0"/>
          <w:i w:val="0"/>
          <w:iCs w:val="0"/>
          <w:smallCaps w:val="0"/>
          <w:strike w:val="0"/>
          <w:color w:val="20134e"/>
          <w:sz w:val="56"/>
          <w:szCs w:val="56"/>
          <w:u w:val="none"/>
          <w:shd w:fill="auto" w:val="clear"/>
          <w:vertAlign w:val="baseline"/>
          <w:rtl w:val="0"/>
        </w:rPr>
        <w:t xml:space="preserve">Disclosures</w:t>
      </w:r>
      <w:r w:rsidDel="00000000" w:rsidR="00000000" w:rsidRPr="00000000">
        <w:rPr>
          <w:rtl w:val="0"/>
        </w:rPr>
      </w:r>
    </w:p>
    <w:p w:rsidR="00000000" w:rsidDel="00000000" w:rsidP="00000000" w:rsidRDefault="00000000" w:rsidRPr="00000000" w14:paraId="0000018B">
      <w:pPr>
        <w:pStyle w:val="Heading1"/>
        <w:keepNext w:val="0"/>
        <w:keepLines w:val="0"/>
        <w:spacing w:after="80" w:before="0" w:lineRule="auto"/>
        <w:rPr>
          <w:b w:val="0"/>
          <w:bCs w:val="0"/>
          <w:color w:val="0f4761"/>
          <w:sz w:val="40"/>
          <w:szCs w:val="40"/>
        </w:rPr>
      </w:pPr>
      <w:bookmarkStart w:colFirst="0" w:colLast="0" w:name="_8bdce7kaiq68" w:id="42"/>
      <w:bookmarkEnd w:id="42"/>
      <w:r w:rsidDel="00000000" w:rsidR="00000000" w:rsidRPr="00000000">
        <w:rPr>
          <w:b w:val="0"/>
          <w:bCs w:val="0"/>
          <w:color w:val="0f4761"/>
          <w:sz w:val="40"/>
          <w:szCs w:val="40"/>
          <w:rtl w:val="0"/>
        </w:rPr>
        <w:t xml:space="preserve">Epstein Connection Review – TSC Speakers</w:t>
      </w:r>
    </w:p>
    <w:p w:rsidR="00000000" w:rsidDel="00000000" w:rsidP="00000000" w:rsidRDefault="00000000" w:rsidRPr="00000000" w14:paraId="0000018C">
      <w:pPr>
        <w:spacing w:after="180" w:before="180" w:lineRule="auto"/>
        <w:rPr>
          <w:sz w:val="24"/>
          <w:szCs w:val="24"/>
        </w:rPr>
      </w:pPr>
      <w:r w:rsidDel="00000000" w:rsidR="00000000" w:rsidRPr="00000000">
        <w:rPr>
          <w:sz w:val="24"/>
          <w:szCs w:val="24"/>
          <w:rtl w:val="0"/>
        </w:rPr>
        <w:t xml:space="preserve">Generated: 2026-02-25</w:t>
      </w:r>
    </w:p>
    <w:p w:rsidR="00000000" w:rsidDel="00000000" w:rsidP="00000000" w:rsidRDefault="00000000" w:rsidRPr="00000000" w14:paraId="0000018D">
      <w:pPr>
        <w:pStyle w:val="Heading2"/>
        <w:keepNext w:val="0"/>
        <w:keepLines w:val="0"/>
        <w:spacing w:after="80" w:before="160" w:lineRule="auto"/>
        <w:rPr>
          <w:rFonts w:ascii="Arial" w:cs="Arial" w:eastAsia="Arial" w:hAnsi="Arial"/>
          <w:b w:val="0"/>
          <w:bCs w:val="0"/>
          <w:color w:val="0f4761"/>
          <w:sz w:val="32"/>
          <w:szCs w:val="32"/>
        </w:rPr>
      </w:pPr>
      <w:bookmarkStart w:colFirst="0" w:colLast="0" w:name="_ysjf1ra10dr3" w:id="43"/>
      <w:bookmarkEnd w:id="43"/>
      <w:r w:rsidDel="00000000" w:rsidR="00000000" w:rsidRPr="00000000">
        <w:rPr>
          <w:rFonts w:ascii="Arial" w:cs="Arial" w:eastAsia="Arial" w:hAnsi="Arial"/>
          <w:b w:val="0"/>
          <w:bCs w:val="0"/>
          <w:color w:val="0f4761"/>
          <w:sz w:val="32"/>
          <w:szCs w:val="32"/>
          <w:rtl w:val="0"/>
        </w:rPr>
        <w:t xml:space="preserve">Summary Table</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010"/>
        <w:gridCol w:w="3810"/>
        <w:gridCol w:w="2010"/>
        <w:tblGridChange w:id="0">
          <w:tblGrid>
            <w:gridCol w:w="1110"/>
            <w:gridCol w:w="2010"/>
            <w:gridCol w:w="3810"/>
            <w:gridCol w:w="2010"/>
          </w:tblGrid>
        </w:tblGridChange>
      </w:tblGrid>
      <w:tr>
        <w:trPr>
          <w:cantSplit w:val="0"/>
          <w:trHeight w:val="360" w:hRule="atLeast"/>
          <w:tblHeader w:val="0"/>
        </w:trPr>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8E">
            <w:pPr>
              <w:spacing w:after="40" w:before="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8F">
            <w:pPr>
              <w:spacing w:after="40" w:before="40" w:lineRule="auto"/>
              <w:rPr>
                <w:sz w:val="24"/>
                <w:szCs w:val="24"/>
              </w:rPr>
            </w:pPr>
            <w:r w:rsidDel="00000000" w:rsidR="00000000" w:rsidRPr="00000000">
              <w:rPr>
                <w:sz w:val="24"/>
                <w:szCs w:val="24"/>
                <w:rtl w:val="0"/>
              </w:rPr>
              <w:t xml:space="preserve">Name</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90">
            <w:pPr>
              <w:spacing w:after="40" w:before="40" w:lineRule="auto"/>
              <w:rPr>
                <w:sz w:val="24"/>
                <w:szCs w:val="24"/>
              </w:rPr>
            </w:pPr>
            <w:r w:rsidDel="00000000" w:rsidR="00000000" w:rsidRPr="00000000">
              <w:rPr>
                <w:sz w:val="24"/>
                <w:szCs w:val="24"/>
                <w:rtl w:val="0"/>
              </w:rPr>
              <w:t xml:space="preserve">Connection</w:t>
            </w:r>
          </w:p>
        </w:tc>
        <w:tc>
          <w:tcPr>
            <w:tcBorders>
              <w:top w:color="000000" w:space="0" w:sz="0" w:val="nil"/>
              <w:left w:color="000000" w:space="0" w:sz="0" w:val="nil"/>
              <w:bottom w:color="000000" w:space="0" w:sz="5" w:val="single"/>
              <w:right w:color="000000" w:space="0" w:sz="0" w:val="nil"/>
            </w:tcBorders>
            <w:tcMar>
              <w:top w:w="0.0" w:type="dxa"/>
              <w:bottom w:w="0.0" w:type="dxa"/>
            </w:tcMar>
            <w:vAlign w:val="bottom"/>
          </w:tcPr>
          <w:p w:rsidR="00000000" w:rsidDel="00000000" w:rsidP="00000000" w:rsidRDefault="00000000" w:rsidRPr="00000000" w14:paraId="00000191">
            <w:pPr>
              <w:spacing w:after="40" w:before="40" w:lineRule="auto"/>
              <w:rPr>
                <w:sz w:val="24"/>
                <w:szCs w:val="24"/>
              </w:rPr>
            </w:pPr>
            <w:r w:rsidDel="00000000" w:rsidR="00000000" w:rsidRPr="00000000">
              <w:rPr>
                <w:sz w:val="24"/>
                <w:szCs w:val="24"/>
                <w:rtl w:val="0"/>
              </w:rPr>
              <w:t xml:space="preserve">Type</w:t>
            </w:r>
          </w:p>
        </w:tc>
      </w:tr>
      <w:tr>
        <w:trPr>
          <w:cantSplit w:val="0"/>
          <w:trHeight w:val="630" w:hRule="atLeast"/>
          <w:tblHeader w:val="0"/>
        </w:trPr>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2">
            <w:pPr>
              <w:spacing w:after="40" w:before="40" w:lineRule="auto"/>
              <w:rPr>
                <w:sz w:val="24"/>
                <w:szCs w:val="24"/>
              </w:rPr>
            </w:pPr>
            <w:r w:rsidDel="00000000" w:rsidR="00000000" w:rsidRPr="00000000">
              <w:rPr>
                <w:sz w:val="24"/>
                <w:szCs w:val="24"/>
                <w:rtl w:val="0"/>
              </w:rPr>
              <w:t xml:space="preserve">1</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3">
            <w:pPr>
              <w:spacing w:after="40" w:before="40" w:lineRule="auto"/>
              <w:rPr>
                <w:sz w:val="24"/>
                <w:szCs w:val="24"/>
              </w:rPr>
            </w:pPr>
            <w:r w:rsidDel="00000000" w:rsidR="00000000" w:rsidRPr="00000000">
              <w:rPr>
                <w:sz w:val="24"/>
                <w:szCs w:val="24"/>
                <w:rtl w:val="0"/>
              </w:rPr>
              <w:t xml:space="preserve">Anirban Bandyopadhyay</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4">
            <w:pPr>
              <w:spacing w:after="40" w:before="40" w:lineRule="auto"/>
              <w:rPr>
                <w:sz w:val="24"/>
                <w:szCs w:val="24"/>
              </w:rPr>
            </w:pPr>
            <w:r w:rsidDel="00000000" w:rsidR="00000000" w:rsidRPr="00000000">
              <w:rPr>
                <w:sz w:val="24"/>
                <w:szCs w:val="24"/>
                <w:rtl w:val="0"/>
              </w:rPr>
              <w:t xml:space="preserve">None found</w:t>
            </w:r>
          </w:p>
        </w:tc>
        <w:tc>
          <w:tcPr>
            <w:tcBorders>
              <w:top w:color="000000" w:space="0" w:sz="5"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5">
            <w:pPr>
              <w:spacing w:after="40" w:before="40" w:lineRule="auto"/>
              <w:rPr>
                <w:sz w:val="24"/>
                <w:szCs w:val="24"/>
              </w:rPr>
            </w:pPr>
            <w:r w:rsidDel="00000000" w:rsidR="00000000" w:rsidRPr="00000000">
              <w:rPr>
                <w:sz w:val="24"/>
                <w:szCs w:val="24"/>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6">
            <w:pPr>
              <w:spacing w:after="40" w:before="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7">
            <w:pPr>
              <w:spacing w:after="40" w:before="40" w:lineRule="auto"/>
              <w:rPr>
                <w:sz w:val="24"/>
                <w:szCs w:val="24"/>
              </w:rPr>
            </w:pPr>
            <w:r w:rsidDel="00000000" w:rsidR="00000000" w:rsidRPr="00000000">
              <w:rPr>
                <w:sz w:val="24"/>
                <w:szCs w:val="24"/>
                <w:rtl w:val="0"/>
              </w:rPr>
              <w:t xml:space="preserve">Andre M Bastos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8">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9">
            <w:pPr>
              <w:spacing w:after="40" w:before="40" w:lineRule="auto"/>
              <w:rPr>
                <w:sz w:val="24"/>
                <w:szCs w:val="24"/>
              </w:rPr>
            </w:pPr>
            <w:r w:rsidDel="00000000" w:rsidR="00000000" w:rsidRPr="00000000">
              <w:rPr>
                <w:sz w:val="24"/>
                <w:szCs w:val="24"/>
                <w:rtl w:val="0"/>
              </w:rPr>
              <w:t xml:space="preserv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A">
            <w:pPr>
              <w:spacing w:after="40" w:before="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B">
            <w:pPr>
              <w:spacing w:after="40" w:before="40" w:lineRule="auto"/>
              <w:rPr>
                <w:b w:val="1"/>
                <w:bCs w:val="1"/>
                <w:sz w:val="24"/>
                <w:szCs w:val="24"/>
              </w:rPr>
            </w:pPr>
            <w:r w:rsidDel="00000000" w:rsidR="00000000" w:rsidRPr="00000000">
              <w:rPr>
                <w:b w:val="1"/>
                <w:bCs w:val="1"/>
                <w:sz w:val="24"/>
                <w:szCs w:val="24"/>
                <w:rtl w:val="0"/>
              </w:rPr>
              <w:t xml:space="preserve">Edward Boyden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C">
            <w:pPr>
              <w:spacing w:after="40" w:before="40" w:lineRule="auto"/>
              <w:rPr>
                <w:sz w:val="24"/>
                <w:szCs w:val="24"/>
              </w:rPr>
            </w:pPr>
            <w:r w:rsidDel="00000000" w:rsidR="00000000" w:rsidRPr="00000000">
              <w:rPr>
                <w:sz w:val="24"/>
                <w:szCs w:val="24"/>
                <w:rtl w:val="0"/>
              </w:rPr>
              <w:t xml:space="preserve">Met Epstein 5+ times; named in Epstein files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D">
            <w:pPr>
              <w:spacing w:after="40" w:before="40" w:lineRule="auto"/>
              <w:rPr>
                <w:sz w:val="24"/>
                <w:szCs w:val="24"/>
              </w:rPr>
            </w:pPr>
            <w:r w:rsidDel="00000000" w:rsidR="00000000" w:rsidRPr="00000000">
              <w:rPr>
                <w:sz w:val="24"/>
                <w:szCs w:val="24"/>
                <w:rtl w:val="0"/>
              </w:rPr>
              <w:t xml:space="preserve">Indirect</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E">
            <w:pPr>
              <w:spacing w:after="40" w:before="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F">
            <w:pPr>
              <w:spacing w:after="40" w:before="40" w:lineRule="auto"/>
              <w:rPr>
                <w:sz w:val="24"/>
                <w:szCs w:val="24"/>
              </w:rPr>
            </w:pPr>
            <w:r w:rsidDel="00000000" w:rsidR="00000000" w:rsidRPr="00000000">
              <w:rPr>
                <w:sz w:val="24"/>
                <w:szCs w:val="24"/>
                <w:rtl w:val="0"/>
              </w:rPr>
              <w:t xml:space="preserve">Robin Carhart-Harris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0">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1">
            <w:pPr>
              <w:spacing w:after="40" w:before="40" w:lineRule="auto"/>
              <w:rPr>
                <w:sz w:val="24"/>
                <w:szCs w:val="24"/>
              </w:rPr>
            </w:pPr>
            <w:r w:rsidDel="00000000" w:rsidR="00000000" w:rsidRPr="00000000">
              <w:rPr>
                <w:sz w:val="24"/>
                <w:szCs w:val="24"/>
                <w:rtl w:val="0"/>
              </w:rPr>
              <w:t xml:space="preserv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2">
            <w:pPr>
              <w:spacing w:after="40" w:before="4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3">
            <w:pPr>
              <w:spacing w:after="40" w:before="40" w:lineRule="auto"/>
              <w:rPr>
                <w:sz w:val="24"/>
                <w:szCs w:val="24"/>
              </w:rPr>
            </w:pPr>
            <w:r w:rsidDel="00000000" w:rsidR="00000000" w:rsidRPr="00000000">
              <w:rPr>
                <w:sz w:val="24"/>
                <w:szCs w:val="24"/>
                <w:rtl w:val="0"/>
              </w:rPr>
              <w:t xml:space="preserve">Sonia Antoranz Contera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4">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5">
            <w:pPr>
              <w:spacing w:after="40" w:before="40" w:lineRule="auto"/>
              <w:rPr>
                <w:sz w:val="24"/>
                <w:szCs w:val="24"/>
              </w:rPr>
            </w:pPr>
            <w:r w:rsidDel="00000000" w:rsidR="00000000" w:rsidRPr="00000000">
              <w:rPr>
                <w:sz w:val="24"/>
                <w:szCs w:val="24"/>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6">
            <w:pPr>
              <w:spacing w:after="40" w:before="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7">
            <w:pPr>
              <w:spacing w:after="40" w:before="40" w:lineRule="auto"/>
              <w:rPr>
                <w:sz w:val="24"/>
                <w:szCs w:val="24"/>
              </w:rPr>
            </w:pPr>
            <w:r w:rsidDel="00000000" w:rsidR="00000000" w:rsidRPr="00000000">
              <w:rPr>
                <w:sz w:val="24"/>
                <w:szCs w:val="24"/>
                <w:rtl w:val="0"/>
              </w:rPr>
              <w:t xml:space="preserve">Lee Cronin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8">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9">
            <w:pPr>
              <w:spacing w:after="40" w:before="40" w:lineRule="auto"/>
              <w:rPr>
                <w:sz w:val="24"/>
                <w:szCs w:val="24"/>
              </w:rPr>
            </w:pPr>
            <w:r w:rsidDel="00000000" w:rsidR="00000000" w:rsidRPr="00000000">
              <w:rPr>
                <w:sz w:val="24"/>
                <w:szCs w:val="24"/>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A">
            <w:pPr>
              <w:spacing w:after="40" w:before="40" w:lineRule="auto"/>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B">
            <w:pPr>
              <w:spacing w:after="40" w:before="40" w:lineRule="auto"/>
              <w:rPr>
                <w:sz w:val="24"/>
                <w:szCs w:val="24"/>
              </w:rPr>
            </w:pPr>
            <w:r w:rsidDel="00000000" w:rsidR="00000000" w:rsidRPr="00000000">
              <w:rPr>
                <w:sz w:val="24"/>
                <w:szCs w:val="24"/>
                <w:rtl w:val="0"/>
              </w:rPr>
              <w:t xml:space="preserve">Suzanne Gildert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C">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D">
            <w:pPr>
              <w:spacing w:after="40" w:before="40" w:lineRule="auto"/>
              <w:rPr>
                <w:sz w:val="24"/>
                <w:szCs w:val="24"/>
              </w:rPr>
            </w:pPr>
            <w:r w:rsidDel="00000000" w:rsidR="00000000" w:rsidRPr="00000000">
              <w:rPr>
                <w:sz w:val="24"/>
                <w:szCs w:val="24"/>
                <w:rtl w:val="0"/>
              </w:rPr>
              <w:t xml:space="preserve">–</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E">
            <w:pPr>
              <w:spacing w:after="40" w:before="40" w:lineRule="auto"/>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F">
            <w:pPr>
              <w:spacing w:after="40" w:before="40" w:lineRule="auto"/>
              <w:rPr>
                <w:b w:val="1"/>
                <w:bCs w:val="1"/>
                <w:sz w:val="24"/>
                <w:szCs w:val="24"/>
              </w:rPr>
            </w:pPr>
            <w:r w:rsidDel="00000000" w:rsidR="00000000" w:rsidRPr="00000000">
              <w:rPr>
                <w:b w:val="1"/>
                <w:bCs w:val="1"/>
                <w:sz w:val="24"/>
                <w:szCs w:val="24"/>
                <w:rtl w:val="0"/>
              </w:rPr>
              <w:t xml:space="preserve">Stuart Hameroff</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0">
            <w:pPr>
              <w:spacing w:after="40" w:before="40" w:lineRule="auto"/>
              <w:rPr>
                <w:sz w:val="24"/>
                <w:szCs w:val="24"/>
              </w:rPr>
            </w:pPr>
            <w:r w:rsidDel="00000000" w:rsidR="00000000" w:rsidRPr="00000000">
              <w:rPr>
                <w:sz w:val="24"/>
                <w:szCs w:val="24"/>
                <w:rtl w:val="0"/>
              </w:rPr>
              <w:t xml:space="preserve">$50K donation from Epstein for TSC; stayed at Epstein’s NYC apartment; solicited repeat funding; named in Epstein files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1">
            <w:pPr>
              <w:spacing w:after="40" w:before="40" w:lineRule="auto"/>
              <w:rPr>
                <w:sz w:val="24"/>
                <w:szCs w:val="24"/>
              </w:rPr>
            </w:pPr>
            <w:r w:rsidDel="00000000" w:rsidR="00000000" w:rsidRPr="00000000">
              <w:rPr>
                <w:sz w:val="24"/>
                <w:szCs w:val="24"/>
                <w:rtl w:val="0"/>
              </w:rPr>
              <w:t xml:space="preserve">Direct</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2">
            <w:pPr>
              <w:spacing w:after="40" w:before="40" w:lineRule="auto"/>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3">
            <w:pPr>
              <w:spacing w:after="40" w:before="40" w:lineRule="auto"/>
              <w:rPr>
                <w:sz w:val="24"/>
                <w:szCs w:val="24"/>
              </w:rPr>
            </w:pPr>
            <w:r w:rsidDel="00000000" w:rsidR="00000000" w:rsidRPr="00000000">
              <w:rPr>
                <w:sz w:val="24"/>
                <w:szCs w:val="24"/>
                <w:rtl w:val="0"/>
              </w:rPr>
              <w:t xml:space="preserve">Sarika Katiyar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4">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5">
            <w:pPr>
              <w:spacing w:after="40" w:before="40" w:lineRule="auto"/>
              <w:rPr>
                <w:sz w:val="24"/>
                <w:szCs w:val="24"/>
              </w:rPr>
            </w:pPr>
            <w:r w:rsidDel="00000000" w:rsidR="00000000" w:rsidRPr="00000000">
              <w:rPr>
                <w:sz w:val="24"/>
                <w:szCs w:val="24"/>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6">
            <w:pPr>
              <w:spacing w:after="40" w:before="40" w:lineRule="auto"/>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7">
            <w:pPr>
              <w:spacing w:after="40" w:before="40" w:lineRule="auto"/>
              <w:rPr>
                <w:sz w:val="24"/>
                <w:szCs w:val="24"/>
              </w:rPr>
            </w:pPr>
            <w:r w:rsidDel="00000000" w:rsidR="00000000" w:rsidRPr="00000000">
              <w:rPr>
                <w:sz w:val="24"/>
                <w:szCs w:val="24"/>
                <w:rtl w:val="0"/>
              </w:rPr>
              <w:t xml:space="preserve">Rajish Khanna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8">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9">
            <w:pPr>
              <w:spacing w:after="40" w:before="40" w:lineRule="auto"/>
              <w:rPr>
                <w:sz w:val="24"/>
                <w:szCs w:val="24"/>
              </w:rPr>
            </w:pPr>
            <w:r w:rsidDel="00000000" w:rsidR="00000000" w:rsidRPr="00000000">
              <w:rPr>
                <w:sz w:val="24"/>
                <w:szCs w:val="24"/>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A">
            <w:pPr>
              <w:spacing w:after="40" w:before="40" w:lineRule="auto"/>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B">
            <w:pPr>
              <w:spacing w:after="40" w:before="40" w:lineRule="auto"/>
              <w:rPr>
                <w:sz w:val="24"/>
                <w:szCs w:val="24"/>
              </w:rPr>
            </w:pPr>
            <w:r w:rsidDel="00000000" w:rsidR="00000000" w:rsidRPr="00000000">
              <w:rPr>
                <w:sz w:val="24"/>
                <w:szCs w:val="24"/>
                <w:rtl w:val="0"/>
              </w:rPr>
              <w:t xml:space="preserve">Nick Lane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C">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D">
            <w:pPr>
              <w:spacing w:after="40" w:before="40" w:lineRule="auto"/>
              <w:rPr>
                <w:sz w:val="24"/>
                <w:szCs w:val="24"/>
              </w:rPr>
            </w:pPr>
            <w:r w:rsidDel="00000000" w:rsidR="00000000" w:rsidRPr="00000000">
              <w:rPr>
                <w:sz w:val="24"/>
                <w:szCs w:val="24"/>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E">
            <w:pPr>
              <w:spacing w:after="40" w:before="40" w:lineRule="auto"/>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F">
            <w:pPr>
              <w:spacing w:after="40" w:before="40" w:lineRule="auto"/>
              <w:rPr>
                <w:sz w:val="24"/>
                <w:szCs w:val="24"/>
              </w:rPr>
            </w:pPr>
            <w:r w:rsidDel="00000000" w:rsidR="00000000" w:rsidRPr="00000000">
              <w:rPr>
                <w:sz w:val="24"/>
                <w:szCs w:val="24"/>
                <w:rtl w:val="0"/>
              </w:rPr>
              <w:t xml:space="preserve">Edward Large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0">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1">
            <w:pPr>
              <w:spacing w:after="40" w:before="40" w:lineRule="auto"/>
              <w:rPr>
                <w:sz w:val="24"/>
                <w:szCs w:val="24"/>
              </w:rPr>
            </w:pPr>
            <w:r w:rsidDel="00000000" w:rsidR="00000000" w:rsidRPr="00000000">
              <w:rPr>
                <w:sz w:val="24"/>
                <w:szCs w:val="24"/>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2">
            <w:pPr>
              <w:spacing w:after="40" w:before="40" w:lineRule="auto"/>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3">
            <w:pPr>
              <w:spacing w:after="40" w:before="40" w:lineRule="auto"/>
              <w:rPr>
                <w:sz w:val="24"/>
                <w:szCs w:val="24"/>
              </w:rPr>
            </w:pPr>
            <w:r w:rsidDel="00000000" w:rsidR="00000000" w:rsidRPr="00000000">
              <w:rPr>
                <w:sz w:val="24"/>
                <w:szCs w:val="24"/>
                <w:rtl w:val="0"/>
              </w:rPr>
              <w:t xml:space="preserve">Dante Lauretta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4">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5">
            <w:pPr>
              <w:spacing w:after="40" w:before="40" w:lineRule="auto"/>
              <w:rPr>
                <w:sz w:val="24"/>
                <w:szCs w:val="24"/>
              </w:rPr>
            </w:pPr>
            <w:r w:rsidDel="00000000" w:rsidR="00000000" w:rsidRPr="00000000">
              <w:rPr>
                <w:sz w:val="24"/>
                <w:szCs w:val="24"/>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6">
            <w:pPr>
              <w:spacing w:after="40" w:before="40" w:lineRule="auto"/>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7">
            <w:pPr>
              <w:spacing w:after="40" w:before="40" w:lineRule="auto"/>
              <w:rPr>
                <w:sz w:val="24"/>
                <w:szCs w:val="24"/>
              </w:rPr>
            </w:pPr>
            <w:r w:rsidDel="00000000" w:rsidR="00000000" w:rsidRPr="00000000">
              <w:rPr>
                <w:sz w:val="24"/>
                <w:szCs w:val="24"/>
                <w:rtl w:val="0"/>
              </w:rPr>
              <w:t xml:space="preserve">Michael Levin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8">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9">
            <w:pPr>
              <w:spacing w:after="40" w:before="40" w:lineRule="auto"/>
              <w:rPr>
                <w:sz w:val="24"/>
                <w:szCs w:val="24"/>
              </w:rPr>
            </w:pPr>
            <w:r w:rsidDel="00000000" w:rsidR="00000000" w:rsidRPr="00000000">
              <w:rPr>
                <w:sz w:val="24"/>
                <w:szCs w:val="24"/>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A">
            <w:pPr>
              <w:spacing w:after="40" w:before="40" w:lineRule="auto"/>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B">
            <w:pPr>
              <w:spacing w:after="40" w:before="40" w:lineRule="auto"/>
              <w:rPr>
                <w:sz w:val="24"/>
                <w:szCs w:val="24"/>
              </w:rPr>
            </w:pPr>
            <w:r w:rsidDel="00000000" w:rsidR="00000000" w:rsidRPr="00000000">
              <w:rPr>
                <w:sz w:val="24"/>
                <w:szCs w:val="24"/>
                <w:rtl w:val="0"/>
              </w:rPr>
              <w:t xml:space="preserve">Robert Long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C">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D">
            <w:pPr>
              <w:spacing w:after="40" w:before="40" w:lineRule="auto"/>
              <w:rPr>
                <w:sz w:val="24"/>
                <w:szCs w:val="24"/>
              </w:rPr>
            </w:pPr>
            <w:r w:rsidDel="00000000" w:rsidR="00000000" w:rsidRPr="00000000">
              <w:rPr>
                <w:sz w:val="24"/>
                <w:szCs w:val="24"/>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E">
            <w:pPr>
              <w:spacing w:after="40" w:before="40" w:lineRule="auto"/>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F">
            <w:pPr>
              <w:spacing w:after="40" w:before="40" w:lineRule="auto"/>
              <w:rPr>
                <w:sz w:val="24"/>
                <w:szCs w:val="24"/>
              </w:rPr>
            </w:pPr>
            <w:r w:rsidDel="00000000" w:rsidR="00000000" w:rsidRPr="00000000">
              <w:rPr>
                <w:sz w:val="24"/>
                <w:szCs w:val="24"/>
                <w:rtl w:val="0"/>
              </w:rPr>
              <w:t xml:space="preserve">Alysson Muotri</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0">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1">
            <w:pPr>
              <w:spacing w:after="40" w:before="40" w:lineRule="auto"/>
              <w:rPr>
                <w:sz w:val="24"/>
                <w:szCs w:val="24"/>
              </w:rPr>
            </w:pPr>
            <w:r w:rsidDel="00000000" w:rsidR="00000000" w:rsidRPr="00000000">
              <w:rPr>
                <w:sz w:val="24"/>
                <w:szCs w:val="24"/>
                <w:rtl w:val="0"/>
              </w:rPr>
              <w:t xml:space="preserv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2">
            <w:pPr>
              <w:spacing w:after="40" w:before="40" w:lineRule="auto"/>
              <w:rPr>
                <w:sz w:val="24"/>
                <w:szCs w:val="24"/>
              </w:rPr>
            </w:pPr>
            <w:r w:rsidDel="00000000" w:rsidR="00000000" w:rsidRPr="00000000">
              <w:rPr>
                <w:sz w:val="24"/>
                <w:szCs w:val="24"/>
                <w:rtl w:val="0"/>
              </w:rPr>
              <w:t xml:space="preserve">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3">
            <w:pPr>
              <w:spacing w:after="40" w:before="40" w:lineRule="auto"/>
              <w:rPr>
                <w:sz w:val="24"/>
                <w:szCs w:val="24"/>
              </w:rPr>
            </w:pPr>
            <w:r w:rsidDel="00000000" w:rsidR="00000000" w:rsidRPr="00000000">
              <w:rPr>
                <w:sz w:val="24"/>
                <w:szCs w:val="24"/>
                <w:rtl w:val="0"/>
              </w:rPr>
              <w:t xml:space="preserve">Nirosha Murugan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4">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5">
            <w:pPr>
              <w:spacing w:after="40" w:before="40" w:lineRule="auto"/>
              <w:rPr>
                <w:sz w:val="24"/>
                <w:szCs w:val="24"/>
              </w:rPr>
            </w:pPr>
            <w:r w:rsidDel="00000000" w:rsidR="00000000" w:rsidRPr="00000000">
              <w:rPr>
                <w:sz w:val="24"/>
                <w:szCs w:val="24"/>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6">
            <w:pPr>
              <w:spacing w:after="40" w:before="40" w:lineRule="auto"/>
              <w:rPr>
                <w:sz w:val="24"/>
                <w:szCs w:val="24"/>
              </w:rPr>
            </w:pPr>
            <w:r w:rsidDel="00000000" w:rsidR="00000000" w:rsidRPr="00000000">
              <w:rPr>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7">
            <w:pPr>
              <w:spacing w:after="40" w:before="40" w:lineRule="auto"/>
              <w:rPr>
                <w:sz w:val="24"/>
                <w:szCs w:val="24"/>
              </w:rPr>
            </w:pPr>
            <w:r w:rsidDel="00000000" w:rsidR="00000000" w:rsidRPr="00000000">
              <w:rPr>
                <w:sz w:val="24"/>
                <w:szCs w:val="24"/>
                <w:rtl w:val="0"/>
              </w:rPr>
              <w:t xml:space="preserve">Hartmut Neven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8">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9">
            <w:pPr>
              <w:spacing w:after="40" w:before="40" w:lineRule="auto"/>
              <w:rPr>
                <w:sz w:val="24"/>
                <w:szCs w:val="24"/>
              </w:rPr>
            </w:pPr>
            <w:r w:rsidDel="00000000" w:rsidR="00000000" w:rsidRPr="00000000">
              <w:rPr>
                <w:sz w:val="24"/>
                <w:szCs w:val="24"/>
                <w:rtl w:val="0"/>
              </w:rPr>
              <w:t xml:space="preserv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A">
            <w:pPr>
              <w:spacing w:after="40" w:before="40" w:lineRule="auto"/>
              <w:rPr>
                <w:sz w:val="24"/>
                <w:szCs w:val="24"/>
              </w:rPr>
            </w:pPr>
            <w:r w:rsidDel="00000000" w:rsidR="00000000" w:rsidRPr="00000000">
              <w:rPr>
                <w:sz w:val="24"/>
                <w:szCs w:val="24"/>
                <w:rtl w:val="0"/>
              </w:rPr>
              <w:t xml:space="preserve">19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B">
            <w:pPr>
              <w:spacing w:after="40" w:before="40" w:lineRule="auto"/>
              <w:rPr>
                <w:b w:val="1"/>
                <w:bCs w:val="1"/>
                <w:sz w:val="24"/>
                <w:szCs w:val="24"/>
              </w:rPr>
            </w:pPr>
            <w:r w:rsidDel="00000000" w:rsidR="00000000" w:rsidRPr="00000000">
              <w:rPr>
                <w:b w:val="1"/>
                <w:bCs w:val="1"/>
                <w:sz w:val="24"/>
                <w:szCs w:val="24"/>
                <w:rtl w:val="0"/>
              </w:rPr>
              <w:t xml:space="preserve">Roger Penrose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C">
            <w:pPr>
              <w:spacing w:after="40" w:before="40" w:lineRule="auto"/>
              <w:rPr>
                <w:sz w:val="24"/>
                <w:szCs w:val="24"/>
              </w:rPr>
            </w:pPr>
            <w:r w:rsidDel="00000000" w:rsidR="00000000" w:rsidRPr="00000000">
              <w:rPr>
                <w:sz w:val="24"/>
                <w:szCs w:val="24"/>
                <w:rtl w:val="0"/>
              </w:rPr>
              <w:t xml:space="preserve">Met Epstein at 2017 TSC; relayed Epstein funding offer to Ivette Fuentes; listed among Third Culture scientists with Epstein ties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D">
            <w:pPr>
              <w:spacing w:after="40" w:before="40" w:lineRule="auto"/>
              <w:rPr>
                <w:sz w:val="24"/>
                <w:szCs w:val="24"/>
              </w:rPr>
            </w:pPr>
            <w:r w:rsidDel="00000000" w:rsidR="00000000" w:rsidRPr="00000000">
              <w:rPr>
                <w:sz w:val="24"/>
                <w:szCs w:val="24"/>
                <w:rtl w:val="0"/>
              </w:rPr>
              <w:t xml:space="preserve">Indirect</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E">
            <w:pPr>
              <w:spacing w:after="40" w:before="40" w:lineRule="auto"/>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F">
            <w:pPr>
              <w:spacing w:after="40" w:before="40" w:lineRule="auto"/>
              <w:rPr>
                <w:sz w:val="24"/>
                <w:szCs w:val="24"/>
              </w:rPr>
            </w:pPr>
            <w:r w:rsidDel="00000000" w:rsidR="00000000" w:rsidRPr="00000000">
              <w:rPr>
                <w:sz w:val="24"/>
                <w:szCs w:val="24"/>
                <w:rtl w:val="0"/>
              </w:rPr>
              <w:t xml:space="preserve">Martin Picard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0">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1">
            <w:pPr>
              <w:spacing w:after="40" w:before="40" w:lineRule="auto"/>
              <w:rPr>
                <w:sz w:val="24"/>
                <w:szCs w:val="24"/>
              </w:rPr>
            </w:pPr>
            <w:r w:rsidDel="00000000" w:rsidR="00000000" w:rsidRPr="00000000">
              <w:rPr>
                <w:sz w:val="24"/>
                <w:szCs w:val="24"/>
                <w:rtl w:val="0"/>
              </w:rPr>
              <w:t xml:space="preserve">–</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2">
            <w:pPr>
              <w:spacing w:after="40" w:before="40" w:lineRule="auto"/>
              <w:rPr>
                <w:sz w:val="24"/>
                <w:szCs w:val="24"/>
              </w:rPr>
            </w:pPr>
            <w:r w:rsidDel="00000000" w:rsidR="00000000" w:rsidRPr="00000000">
              <w:rPr>
                <w:sz w:val="24"/>
                <w:szCs w:val="24"/>
                <w:rtl w:val="0"/>
              </w:rPr>
              <w:t xml:space="preserve">21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3">
            <w:pPr>
              <w:spacing w:after="40" w:before="40" w:lineRule="auto"/>
              <w:rPr>
                <w:b w:val="1"/>
                <w:bCs w:val="1"/>
                <w:sz w:val="24"/>
                <w:szCs w:val="24"/>
              </w:rPr>
            </w:pPr>
            <w:r w:rsidDel="00000000" w:rsidR="00000000" w:rsidRPr="00000000">
              <w:rPr>
                <w:b w:val="1"/>
                <w:bCs w:val="1"/>
                <w:sz w:val="24"/>
                <w:szCs w:val="24"/>
                <w:rtl w:val="0"/>
              </w:rPr>
              <w:t xml:space="preserve">Dean Radin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4">
            <w:pPr>
              <w:spacing w:after="40" w:before="40" w:lineRule="auto"/>
              <w:rPr>
                <w:sz w:val="24"/>
                <w:szCs w:val="24"/>
              </w:rPr>
            </w:pPr>
            <w:r w:rsidDel="00000000" w:rsidR="00000000" w:rsidRPr="00000000">
              <w:rPr>
                <w:sz w:val="24"/>
                <w:szCs w:val="24"/>
                <w:rtl w:val="0"/>
              </w:rPr>
              <w:t xml:space="preserve">Emailed Epstein in 2018 proposing $90K project; sent spoon-bending photo; named in Epstein files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5">
            <w:pPr>
              <w:spacing w:after="40" w:before="40" w:lineRule="auto"/>
              <w:rPr>
                <w:sz w:val="24"/>
                <w:szCs w:val="24"/>
              </w:rPr>
            </w:pPr>
            <w:r w:rsidDel="00000000" w:rsidR="00000000" w:rsidRPr="00000000">
              <w:rPr>
                <w:sz w:val="24"/>
                <w:szCs w:val="24"/>
                <w:rtl w:val="0"/>
              </w:rPr>
              <w:t xml:space="preserve">Direct</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6">
            <w:pPr>
              <w:spacing w:after="40" w:before="40" w:lineRule="auto"/>
              <w:rPr>
                <w:sz w:val="24"/>
                <w:szCs w:val="24"/>
              </w:rPr>
            </w:pPr>
            <w:r w:rsidDel="00000000" w:rsidR="00000000" w:rsidRPr="00000000">
              <w:rPr>
                <w:sz w:val="24"/>
                <w:szCs w:val="24"/>
                <w:rtl w:val="0"/>
              </w:rPr>
              <w:t xml:space="preserve">22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after="40" w:before="40" w:lineRule="auto"/>
              <w:rPr>
                <w:sz w:val="24"/>
                <w:szCs w:val="24"/>
              </w:rPr>
            </w:pPr>
            <w:r w:rsidDel="00000000" w:rsidR="00000000" w:rsidRPr="00000000">
              <w:rPr>
                <w:sz w:val="24"/>
                <w:szCs w:val="24"/>
                <w:rtl w:val="0"/>
              </w:rPr>
              <w:t xml:space="preserve">Steen Rasmussen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after="40" w:before="40" w:lineRule="auto"/>
              <w:rPr>
                <w:sz w:val="24"/>
                <w:szCs w:val="24"/>
              </w:rPr>
            </w:pPr>
            <w:r w:rsidDel="00000000" w:rsidR="00000000" w:rsidRPr="00000000">
              <w:rPr>
                <w:sz w:val="24"/>
                <w:szCs w:val="24"/>
                <w:rtl w:val="0"/>
              </w:rPr>
              <w:t xml:space="preserve">SFI affiliate (SFI received $275K-$680K from Epstein foundations); no personal link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after="40" w:before="40" w:lineRule="auto"/>
              <w:rPr>
                <w:sz w:val="24"/>
                <w:szCs w:val="24"/>
              </w:rPr>
            </w:pPr>
            <w:r w:rsidDel="00000000" w:rsidR="00000000" w:rsidRPr="00000000">
              <w:rPr>
                <w:sz w:val="24"/>
                <w:szCs w:val="24"/>
                <w:rtl w:val="0"/>
              </w:rPr>
              <w:t xml:space="preserve">Institutional</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after="40" w:before="40" w:lineRule="auto"/>
              <w:rPr>
                <w:sz w:val="24"/>
                <w:szCs w:val="24"/>
              </w:rPr>
            </w:pPr>
            <w:r w:rsidDel="00000000" w:rsidR="00000000" w:rsidRPr="00000000">
              <w:rPr>
                <w:sz w:val="24"/>
                <w:szCs w:val="24"/>
                <w:rtl w:val="0"/>
              </w:rPr>
              <w:t xml:space="preserve">23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after="40" w:before="40" w:lineRule="auto"/>
              <w:rPr>
                <w:sz w:val="24"/>
                <w:szCs w:val="24"/>
              </w:rPr>
            </w:pPr>
            <w:r w:rsidDel="00000000" w:rsidR="00000000" w:rsidRPr="00000000">
              <w:rPr>
                <w:sz w:val="24"/>
                <w:szCs w:val="24"/>
                <w:rtl w:val="0"/>
              </w:rPr>
              <w:t xml:space="preserve">Susan Schneider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after="40" w:before="40" w:lineRule="auto"/>
              <w:rPr>
                <w:sz w:val="24"/>
                <w:szCs w:val="24"/>
              </w:rPr>
            </w:pPr>
            <w:r w:rsidDel="00000000" w:rsidR="00000000" w:rsidRPr="00000000">
              <w:rPr>
                <w:sz w:val="24"/>
                <w:szCs w:val="24"/>
                <w:rtl w:val="0"/>
              </w:rPr>
              <w:t xml:space="preserv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after="40" w:before="40" w:lineRule="auto"/>
              <w:rPr>
                <w:sz w:val="24"/>
                <w:szCs w:val="24"/>
              </w:rPr>
            </w:pPr>
            <w:r w:rsidDel="00000000" w:rsidR="00000000" w:rsidRPr="00000000">
              <w:rPr>
                <w:sz w:val="24"/>
                <w:szCs w:val="24"/>
                <w:rtl w:val="0"/>
              </w:rPr>
              <w:t xml:space="preserve">24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after="40" w:before="40" w:lineRule="auto"/>
              <w:rPr>
                <w:sz w:val="24"/>
                <w:szCs w:val="24"/>
              </w:rPr>
            </w:pPr>
            <w:r w:rsidDel="00000000" w:rsidR="00000000" w:rsidRPr="00000000">
              <w:rPr>
                <w:sz w:val="24"/>
                <w:szCs w:val="24"/>
                <w:rtl w:val="0"/>
              </w:rPr>
              <w:t xml:space="preserve">Sara Imari Walker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after="40" w:before="40" w:lineRule="auto"/>
              <w:rPr>
                <w:sz w:val="24"/>
                <w:szCs w:val="24"/>
              </w:rPr>
            </w:pPr>
            <w:r w:rsidDel="00000000" w:rsidR="00000000" w:rsidRPr="00000000">
              <w:rPr>
                <w:sz w:val="24"/>
                <w:szCs w:val="24"/>
                <w:rtl w:val="0"/>
              </w:rPr>
              <w:t xml:space="preserv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after="40" w:before="40" w:lineRule="auto"/>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after="40" w:before="40" w:lineRule="auto"/>
              <w:rPr>
                <w:sz w:val="24"/>
                <w:szCs w:val="24"/>
              </w:rPr>
            </w:pPr>
            <w:r w:rsidDel="00000000" w:rsidR="00000000" w:rsidRPr="00000000">
              <w:rPr>
                <w:sz w:val="24"/>
                <w:szCs w:val="24"/>
                <w:rtl w:val="0"/>
              </w:rPr>
              <w:t xml:space="preserve">Mike Wiest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after="40" w:before="40" w:lineRule="auto"/>
              <w:rPr>
                <w:sz w:val="24"/>
                <w:szCs w:val="24"/>
              </w:rPr>
            </w:pPr>
            <w:r w:rsidDel="00000000" w:rsidR="00000000" w:rsidRPr="00000000">
              <w:rPr>
                <w:sz w:val="24"/>
                <w:szCs w:val="24"/>
                <w:rtl w:val="0"/>
              </w:rPr>
              <w:t xml:space="preserve">None found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after="40" w:before="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F6">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before="160" w:lineRule="auto"/>
        <w:rPr>
          <w:rFonts w:ascii="Arial" w:cs="Arial" w:eastAsia="Arial" w:hAnsi="Arial"/>
          <w:b w:val="0"/>
          <w:bCs w:val="0"/>
          <w:color w:val="0f4761"/>
          <w:sz w:val="32"/>
          <w:szCs w:val="32"/>
        </w:rPr>
      </w:pPr>
      <w:bookmarkStart w:colFirst="0" w:colLast="0" w:name="_ff84h4dqwx2q" w:id="44"/>
      <w:bookmarkEnd w:id="44"/>
      <w:r w:rsidDel="00000000" w:rsidR="00000000" w:rsidRPr="00000000">
        <w:rPr>
          <w:rFonts w:ascii="Arial" w:cs="Arial" w:eastAsia="Arial" w:hAnsi="Arial"/>
          <w:b w:val="0"/>
          <w:bCs w:val="0"/>
          <w:color w:val="0f4761"/>
          <w:sz w:val="32"/>
          <w:szCs w:val="32"/>
          <w:rtl w:val="0"/>
        </w:rPr>
        <w:t xml:space="preserve">Detailed Findings</w:t>
      </w:r>
    </w:p>
    <w:p w:rsidR="00000000" w:rsidDel="00000000" w:rsidP="00000000" w:rsidRDefault="00000000" w:rsidRPr="00000000" w14:paraId="000001F8">
      <w:pPr>
        <w:pStyle w:val="Heading3"/>
        <w:keepNext w:val="0"/>
        <w:keepLines w:val="0"/>
        <w:spacing w:before="160" w:lineRule="auto"/>
        <w:rPr>
          <w:rFonts w:ascii="Arial" w:cs="Arial" w:eastAsia="Arial" w:hAnsi="Arial"/>
          <w:b w:val="0"/>
          <w:bCs w:val="0"/>
          <w:color w:val="0f4761"/>
          <w:sz w:val="28"/>
          <w:szCs w:val="28"/>
        </w:rPr>
      </w:pPr>
      <w:bookmarkStart w:colFirst="0" w:colLast="0" w:name="_3z2sx4kihlv6" w:id="45"/>
      <w:bookmarkEnd w:id="45"/>
      <w:r w:rsidDel="00000000" w:rsidR="00000000" w:rsidRPr="00000000">
        <w:rPr>
          <w:rFonts w:ascii="Arial" w:cs="Arial" w:eastAsia="Arial" w:hAnsi="Arial"/>
          <w:b w:val="0"/>
          <w:bCs w:val="0"/>
          <w:color w:val="0f4761"/>
          <w:sz w:val="28"/>
          <w:szCs w:val="28"/>
          <w:rtl w:val="0"/>
        </w:rPr>
        <w:t xml:space="preserve">Stuart Hameroff – DIRECT</w:t>
      </w:r>
    </w:p>
    <w:p w:rsidR="00000000" w:rsidDel="00000000" w:rsidP="00000000" w:rsidRDefault="00000000" w:rsidRPr="00000000" w14:paraId="000001F9">
      <w:pPr>
        <w:spacing w:after="180" w:before="180" w:lineRule="auto"/>
        <w:rPr>
          <w:sz w:val="24"/>
          <w:szCs w:val="24"/>
        </w:rPr>
      </w:pPr>
      <w:r w:rsidDel="00000000" w:rsidR="00000000" w:rsidRPr="00000000">
        <w:rPr>
          <w:sz w:val="24"/>
          <w:szCs w:val="24"/>
          <w:rtl w:val="0"/>
        </w:rPr>
        <w:t xml:space="preserve">Stuart Hameroff, co-founder and director of the University of Arizona’s Center for Consciousness Studies and organizer of the TSC conference, has the most significant Epstein connection among speakers.</w:t>
      </w:r>
    </w:p>
    <w:p w:rsidR="00000000" w:rsidDel="00000000" w:rsidP="00000000" w:rsidRDefault="00000000" w:rsidRPr="00000000" w14:paraId="000001FA">
      <w:pPr>
        <w:spacing w:after="180" w:before="180" w:lineRule="auto"/>
        <w:rPr>
          <w:sz w:val="24"/>
          <w:szCs w:val="24"/>
        </w:rPr>
      </w:pPr>
      <w:r w:rsidDel="00000000" w:rsidR="00000000" w:rsidRPr="00000000">
        <w:rPr>
          <w:b w:val="1"/>
          <w:bCs w:val="1"/>
          <w:sz w:val="24"/>
          <w:szCs w:val="24"/>
          <w:rtl w:val="0"/>
        </w:rPr>
        <w:t xml:space="preserve">Financial link:</w:t>
      </w:r>
      <w:r w:rsidDel="00000000" w:rsidR="00000000" w:rsidRPr="00000000">
        <w:rPr>
          <w:sz w:val="24"/>
          <w:szCs w:val="24"/>
          <w:rtl w:val="0"/>
        </w:rPr>
        <w:t xml:space="preserve"> In 2017, Hameroff solicited and received a $50,000 donation from Epstein for the TSC conference. Epstein pledged the money before even knowing the details: “Who are the speakers and what is the cost? I’m in for at least $50,000, before knowing anything.” In February 2018, Hameroff again asked Epstein for funding, writing that the conference “could use your generous help again please. Pretty please.”</w:t>
      </w:r>
    </w:p>
    <w:p w:rsidR="00000000" w:rsidDel="00000000" w:rsidP="00000000" w:rsidRDefault="00000000" w:rsidRPr="00000000" w14:paraId="000001FB">
      <w:pPr>
        <w:spacing w:after="180" w:before="180" w:lineRule="auto"/>
        <w:rPr>
          <w:sz w:val="24"/>
          <w:szCs w:val="24"/>
        </w:rPr>
      </w:pPr>
      <w:r w:rsidDel="00000000" w:rsidR="00000000" w:rsidRPr="00000000">
        <w:rPr>
          <w:b w:val="1"/>
          <w:bCs w:val="1"/>
          <w:sz w:val="24"/>
          <w:szCs w:val="24"/>
          <w:rtl w:val="0"/>
        </w:rPr>
        <w:t xml:space="preserve">Personal relationship:</w:t>
      </w:r>
      <w:r w:rsidDel="00000000" w:rsidR="00000000" w:rsidRPr="00000000">
        <w:rPr>
          <w:sz w:val="24"/>
          <w:szCs w:val="24"/>
          <w:rtl w:val="0"/>
        </w:rPr>
        <w:t xml:space="preserve"> Emails from 2016 show Hameroff and his partner stayed at one of Epstein’s New York apartments over a Halloween weekend and spent time at Epstein’s home. Multiple Epstein library records reference Hameroff from 2016-2018.</w:t>
      </w:r>
    </w:p>
    <w:p w:rsidR="00000000" w:rsidDel="00000000" w:rsidP="00000000" w:rsidRDefault="00000000" w:rsidRPr="00000000" w14:paraId="000001FC">
      <w:pPr>
        <w:spacing w:after="180" w:before="180" w:lineRule="auto"/>
        <w:rPr>
          <w:sz w:val="24"/>
          <w:szCs w:val="24"/>
        </w:rPr>
      </w:pPr>
      <w:r w:rsidDel="00000000" w:rsidR="00000000" w:rsidRPr="00000000">
        <w:rPr>
          <w:b w:val="1"/>
          <w:bCs w:val="1"/>
          <w:sz w:val="24"/>
          <w:szCs w:val="24"/>
          <w:rtl w:val="0"/>
        </w:rPr>
        <w:t xml:space="preserve">Shanghai connection:</w:t>
      </w:r>
      <w:r w:rsidDel="00000000" w:rsidR="00000000" w:rsidRPr="00000000">
        <w:rPr>
          <w:sz w:val="24"/>
          <w:szCs w:val="24"/>
          <w:rtl w:val="0"/>
        </w:rPr>
        <w:t xml:space="preserve"> Investment banker Robert Lawrence Kuhn, an Epstein affiliate, directed Epstein to review a Shanghai Science of Consciousness Program advised by Hameroff. Epstein’s charity Gratitude America sponsored the program.</w:t>
      </w:r>
    </w:p>
    <w:p w:rsidR="00000000" w:rsidDel="00000000" w:rsidP="00000000" w:rsidRDefault="00000000" w:rsidRPr="00000000" w14:paraId="000001FD">
      <w:pPr>
        <w:spacing w:after="180" w:before="180" w:lineRule="auto"/>
        <w:rPr>
          <w:sz w:val="24"/>
          <w:szCs w:val="24"/>
        </w:rPr>
      </w:pPr>
      <w:r w:rsidDel="00000000" w:rsidR="00000000" w:rsidRPr="00000000">
        <w:rPr>
          <w:b w:val="1"/>
          <w:bCs w:val="1"/>
          <w:sz w:val="24"/>
          <w:szCs w:val="24"/>
          <w:rtl w:val="0"/>
        </w:rPr>
        <w:t xml:space="preserve">Institutional cover-up:</w:t>
      </w:r>
      <w:r w:rsidDel="00000000" w:rsidR="00000000" w:rsidRPr="00000000">
        <w:rPr>
          <w:sz w:val="24"/>
          <w:szCs w:val="24"/>
          <w:rtl w:val="0"/>
        </w:rPr>
        <w:t xml:space="preserve"> The University of Arizona misled the public about the donation, claiming it was “anonymous” when records show the university coordinated and assisted Epstein with making the donation. The FedEx envelope was clearly marked “JEFFREY E. EPSTEIN.”</w:t>
      </w:r>
    </w:p>
    <w:p w:rsidR="00000000" w:rsidDel="00000000" w:rsidP="00000000" w:rsidRDefault="00000000" w:rsidRPr="00000000" w14:paraId="000001FE">
      <w:pPr>
        <w:spacing w:after="180" w:before="180" w:lineRule="auto"/>
        <w:rPr>
          <w:sz w:val="24"/>
          <w:szCs w:val="24"/>
        </w:rPr>
      </w:pPr>
      <w:r w:rsidDel="00000000" w:rsidR="00000000" w:rsidRPr="00000000">
        <w:rPr>
          <w:b w:val="1"/>
          <w:bCs w:val="1"/>
          <w:sz w:val="24"/>
          <w:szCs w:val="24"/>
          <w:rtl w:val="0"/>
        </w:rPr>
        <w:t xml:space="preserve">Consequences:</w:t>
      </w:r>
      <w:r w:rsidDel="00000000" w:rsidR="00000000" w:rsidRPr="00000000">
        <w:rPr>
          <w:sz w:val="24"/>
          <w:szCs w:val="24"/>
          <w:rtl w:val="0"/>
        </w:rPr>
        <w:t xml:space="preserve"> Hameroff publicly apologized on Feb 3, 2026 and confirmed cancellation of TSC 2026 due to “several speakers and organizers including myself being mentioned in the Epstein files.”</w:t>
      </w:r>
    </w:p>
    <w:p w:rsidR="00000000" w:rsidDel="00000000" w:rsidP="00000000" w:rsidRDefault="00000000" w:rsidRPr="00000000" w14:paraId="000001FF">
      <w:pPr>
        <w:spacing w:after="180" w:before="180" w:lineRule="auto"/>
        <w:rPr>
          <w:color w:val="156082"/>
          <w:sz w:val="24"/>
          <w:szCs w:val="24"/>
          <w:u w:val="single"/>
        </w:rPr>
      </w:pPr>
      <w:r w:rsidDel="00000000" w:rsidR="00000000" w:rsidRPr="00000000">
        <w:rPr>
          <w:sz w:val="24"/>
          <w:szCs w:val="24"/>
          <w:rtl w:val="0"/>
        </w:rPr>
        <w:t xml:space="preserve">Sources: -</w:t>
      </w:r>
      <w:hyperlink r:id="rId14">
        <w:r w:rsidDel="00000000" w:rsidR="00000000" w:rsidRPr="00000000">
          <w:rPr>
            <w:sz w:val="24"/>
            <w:szCs w:val="24"/>
            <w:rtl w:val="0"/>
          </w:rPr>
          <w:t xml:space="preserve"> </w:t>
        </w:r>
      </w:hyperlink>
      <w:hyperlink r:id="rId15">
        <w:r w:rsidDel="00000000" w:rsidR="00000000" w:rsidRPr="00000000">
          <w:rPr>
            <w:color w:val="156082"/>
            <w:sz w:val="24"/>
            <w:szCs w:val="24"/>
            <w:u w:val="single"/>
            <w:rtl w:val="0"/>
          </w:rPr>
          <w:t xml:space="preserve">AZPM - Epstein’s connections to Tucson</w:t>
        </w:r>
      </w:hyperlink>
      <w:r w:rsidDel="00000000" w:rsidR="00000000" w:rsidRPr="00000000">
        <w:rPr>
          <w:sz w:val="24"/>
          <w:szCs w:val="24"/>
          <w:rtl w:val="0"/>
        </w:rPr>
        <w:t xml:space="preserve"> -</w:t>
      </w:r>
      <w:hyperlink r:id="rId16">
        <w:r w:rsidDel="00000000" w:rsidR="00000000" w:rsidRPr="00000000">
          <w:rPr>
            <w:sz w:val="24"/>
            <w:szCs w:val="24"/>
            <w:rtl w:val="0"/>
          </w:rPr>
          <w:t xml:space="preserve"> </w:t>
        </w:r>
      </w:hyperlink>
      <w:hyperlink r:id="rId17">
        <w:r w:rsidDel="00000000" w:rsidR="00000000" w:rsidRPr="00000000">
          <w:rPr>
            <w:color w:val="156082"/>
            <w:sz w:val="24"/>
            <w:szCs w:val="24"/>
            <w:u w:val="single"/>
            <w:rtl w:val="0"/>
          </w:rPr>
          <w:t xml:space="preserve">FOIAzona - UA lied about donation</w:t>
        </w:r>
      </w:hyperlink>
      <w:r w:rsidDel="00000000" w:rsidR="00000000" w:rsidRPr="00000000">
        <w:rPr>
          <w:sz w:val="24"/>
          <w:szCs w:val="24"/>
          <w:rtl w:val="0"/>
        </w:rPr>
        <w:t xml:space="preserve"> -</w:t>
      </w:r>
      <w:hyperlink r:id="rId18">
        <w:r w:rsidDel="00000000" w:rsidR="00000000" w:rsidRPr="00000000">
          <w:rPr>
            <w:sz w:val="24"/>
            <w:szCs w:val="24"/>
            <w:rtl w:val="0"/>
          </w:rPr>
          <w:t xml:space="preserve"> </w:t>
        </w:r>
      </w:hyperlink>
      <w:hyperlink r:id="rId19">
        <w:r w:rsidDel="00000000" w:rsidR="00000000" w:rsidRPr="00000000">
          <w:rPr>
            <w:color w:val="156082"/>
            <w:sz w:val="24"/>
            <w:szCs w:val="24"/>
            <w:u w:val="single"/>
            <w:rtl w:val="0"/>
          </w:rPr>
          <w:t xml:space="preserve">AZ Free News - UA misled public</w:t>
        </w:r>
      </w:hyperlink>
      <w:r w:rsidDel="00000000" w:rsidR="00000000" w:rsidRPr="00000000">
        <w:rPr>
          <w:sz w:val="24"/>
          <w:szCs w:val="24"/>
          <w:rtl w:val="0"/>
        </w:rPr>
        <w:t xml:space="preserve"> -</w:t>
      </w:r>
      <w:hyperlink r:id="rId20">
        <w:r w:rsidDel="00000000" w:rsidR="00000000" w:rsidRPr="00000000">
          <w:rPr>
            <w:sz w:val="24"/>
            <w:szCs w:val="24"/>
            <w:rtl w:val="0"/>
          </w:rPr>
          <w:t xml:space="preserve"> </w:t>
        </w:r>
      </w:hyperlink>
      <w:hyperlink r:id="rId21">
        <w:r w:rsidDel="00000000" w:rsidR="00000000" w:rsidRPr="00000000">
          <w:rPr>
            <w:color w:val="156082"/>
            <w:sz w:val="24"/>
            <w:szCs w:val="24"/>
            <w:u w:val="single"/>
            <w:rtl w:val="0"/>
          </w:rPr>
          <w:t xml:space="preserve">The College Fix - conference cancellation</w:t>
        </w:r>
      </w:hyperlink>
      <w:r w:rsidDel="00000000" w:rsidR="00000000" w:rsidRPr="00000000">
        <w:rPr>
          <w:sz w:val="24"/>
          <w:szCs w:val="24"/>
          <w:rtl w:val="0"/>
        </w:rPr>
        <w:t xml:space="preserve"> -</w:t>
      </w:r>
      <w:hyperlink r:id="rId22">
        <w:r w:rsidDel="00000000" w:rsidR="00000000" w:rsidRPr="00000000">
          <w:rPr>
            <w:sz w:val="24"/>
            <w:szCs w:val="24"/>
            <w:rtl w:val="0"/>
          </w:rPr>
          <w:t xml:space="preserve"> </w:t>
        </w:r>
      </w:hyperlink>
      <w:hyperlink r:id="rId23">
        <w:r w:rsidDel="00000000" w:rsidR="00000000" w:rsidRPr="00000000">
          <w:rPr>
            <w:color w:val="156082"/>
            <w:sz w:val="24"/>
            <w:szCs w:val="24"/>
            <w:u w:val="single"/>
            <w:rtl w:val="0"/>
          </w:rPr>
          <w:t xml:space="preserve">Hameroff statement on X</w:t>
        </w:r>
      </w:hyperlink>
      <w:r w:rsidDel="00000000" w:rsidR="00000000" w:rsidRPr="00000000">
        <w:rPr>
          <w:rtl w:val="0"/>
        </w:rPr>
      </w:r>
    </w:p>
    <w:p w:rsidR="00000000" w:rsidDel="00000000" w:rsidP="00000000" w:rsidRDefault="00000000" w:rsidRPr="00000000" w14:paraId="00000200">
      <w:pPr>
        <w:spacing w:after="180" w:before="180" w:lineRule="auto"/>
        <w:rPr>
          <w:sz w:val="24"/>
          <w:szCs w:val="24"/>
        </w:rPr>
      </w:pPr>
      <w:r w:rsidDel="00000000" w:rsidR="00000000" w:rsidRPr="00000000">
        <w:rPr>
          <w:sz w:val="24"/>
          <w:szCs w:val="24"/>
          <w:rtl w:val="0"/>
        </w:rPr>
        <w:t xml:space="preserve">Also some people overinterpreted Stuart</w:t>
      </w:r>
      <w:hyperlink r:id="rId24">
        <w:r w:rsidDel="00000000" w:rsidR="00000000" w:rsidRPr="00000000">
          <w:rPr>
            <w:sz w:val="24"/>
            <w:szCs w:val="24"/>
            <w:rtl w:val="0"/>
          </w:rPr>
          <w:t xml:space="preserve"> </w:t>
        </w:r>
      </w:hyperlink>
      <w:hyperlink r:id="rId25">
        <w:r w:rsidDel="00000000" w:rsidR="00000000" w:rsidRPr="00000000">
          <w:rPr>
            <w:color w:val="156082"/>
            <w:sz w:val="24"/>
            <w:szCs w:val="24"/>
            <w:u w:val="single"/>
            <w:rtl w:val="0"/>
          </w:rPr>
          <w:t xml:space="preserve">message</w:t>
        </w:r>
      </w:hyperlink>
      <w:r w:rsidDel="00000000" w:rsidR="00000000" w:rsidRPr="00000000">
        <w:rPr>
          <w:sz w:val="24"/>
          <w:szCs w:val="24"/>
          <w:rtl w:val="0"/>
        </w:rPr>
        <w:t xml:space="preserve"> to Epstein about memorable night.</w:t>
      </w:r>
    </w:p>
    <w:p w:rsidR="00000000" w:rsidDel="00000000" w:rsidP="00000000" w:rsidRDefault="00000000" w:rsidRPr="00000000" w14:paraId="00000201">
      <w:pPr>
        <w:spacing w:after="180" w:before="180" w:lineRule="auto"/>
        <w:rPr>
          <w:sz w:val="24"/>
          <w:szCs w:val="24"/>
        </w:rPr>
      </w:pPr>
      <w:r w:rsidDel="00000000" w:rsidR="00000000" w:rsidRPr="00000000">
        <w:rPr>
          <w:sz w:val="24"/>
          <w:szCs w:val="24"/>
          <w:rtl w:val="0"/>
        </w:rPr>
        <w:t xml:space="preserve">“We appreciate you staying up late with an early flight. We were tired too, but it was a memorable night,” wrote Hameroff. </w:t>
      </w:r>
    </w:p>
    <w:p w:rsidR="00000000" w:rsidDel="00000000" w:rsidP="00000000" w:rsidRDefault="00000000" w:rsidRPr="00000000" w14:paraId="00000202">
      <w:pPr>
        <w:spacing w:after="180" w:before="180" w:lineRule="auto"/>
        <w:rPr>
          <w:sz w:val="24"/>
          <w:szCs w:val="24"/>
        </w:rPr>
      </w:pPr>
      <w:r w:rsidDel="00000000" w:rsidR="00000000" w:rsidRPr="00000000">
        <w:rPr>
          <w:sz w:val="24"/>
          <w:szCs w:val="24"/>
          <w:rtl w:val="0"/>
        </w:rPr>
        <w:t xml:space="preserve">And also his apologies on Twitter about his</w:t>
      </w:r>
      <w:hyperlink r:id="rId26">
        <w:r w:rsidDel="00000000" w:rsidR="00000000" w:rsidRPr="00000000">
          <w:rPr>
            <w:sz w:val="24"/>
            <w:szCs w:val="24"/>
            <w:rtl w:val="0"/>
          </w:rPr>
          <w:t xml:space="preserve"> </w:t>
        </w:r>
      </w:hyperlink>
      <w:hyperlink r:id="rId27">
        <w:r w:rsidDel="00000000" w:rsidR="00000000" w:rsidRPr="00000000">
          <w:rPr>
            <w:color w:val="156082"/>
            <w:sz w:val="24"/>
            <w:szCs w:val="24"/>
            <w:u w:val="single"/>
            <w:rtl w:val="0"/>
          </w:rPr>
          <w:t xml:space="preserve">shameful behavior</w:t>
        </w:r>
      </w:hyperlink>
      <w:r w:rsidDel="00000000" w:rsidR="00000000" w:rsidRPr="00000000">
        <w:rPr>
          <w:sz w:val="24"/>
          <w:szCs w:val="24"/>
          <w:rtl w:val="0"/>
        </w:rPr>
        <w:t xml:space="preserve"> “I have apologized to my colleagues at the University of Arizona, and do so to everyone for my shameful behavior.”</w:t>
      </w:r>
    </w:p>
    <w:p w:rsidR="00000000" w:rsidDel="00000000" w:rsidP="00000000" w:rsidRDefault="00000000" w:rsidRPr="00000000" w14:paraId="00000203">
      <w:pPr>
        <w:spacing w:after="180" w:before="180" w:lineRule="auto"/>
        <w:rPr>
          <w:sz w:val="24"/>
          <w:szCs w:val="24"/>
        </w:rPr>
      </w:pPr>
      <w:r w:rsidDel="00000000" w:rsidR="00000000" w:rsidRPr="00000000">
        <w:rPr>
          <w:sz w:val="24"/>
          <w:szCs w:val="24"/>
          <w:rtl w:val="0"/>
        </w:rPr>
        <w:t xml:space="preserve">According to Stuart, he only met with Epstein for 1 hour.</w:t>
      </w:r>
    </w:p>
    <w:p w:rsidR="00000000" w:rsidDel="00000000" w:rsidP="00000000" w:rsidRDefault="00000000" w:rsidRPr="00000000" w14:paraId="00000204">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160" w:lineRule="auto"/>
        <w:rPr>
          <w:rFonts w:ascii="Arial" w:cs="Arial" w:eastAsia="Arial" w:hAnsi="Arial"/>
          <w:b w:val="0"/>
          <w:bCs w:val="0"/>
          <w:color w:val="0f4761"/>
          <w:sz w:val="28"/>
          <w:szCs w:val="28"/>
        </w:rPr>
      </w:pPr>
      <w:bookmarkStart w:colFirst="0" w:colLast="0" w:name="_hxxm1d4hziy1" w:id="46"/>
      <w:bookmarkEnd w:id="46"/>
      <w:r w:rsidDel="00000000" w:rsidR="00000000" w:rsidRPr="00000000">
        <w:rPr>
          <w:rFonts w:ascii="Arial" w:cs="Arial" w:eastAsia="Arial" w:hAnsi="Arial"/>
          <w:b w:val="0"/>
          <w:bCs w:val="0"/>
          <w:color w:val="0f4761"/>
          <w:sz w:val="28"/>
          <w:szCs w:val="28"/>
          <w:rtl w:val="0"/>
        </w:rPr>
        <w:t xml:space="preserve">Edward Boyden – INDIRECT</w:t>
      </w:r>
    </w:p>
    <w:p w:rsidR="00000000" w:rsidDel="00000000" w:rsidP="00000000" w:rsidRDefault="00000000" w:rsidRPr="00000000" w14:paraId="00000206">
      <w:pPr>
        <w:spacing w:after="180" w:before="180" w:lineRule="auto"/>
        <w:rPr>
          <w:sz w:val="24"/>
          <w:szCs w:val="24"/>
        </w:rPr>
      </w:pPr>
      <w:r w:rsidDel="00000000" w:rsidR="00000000" w:rsidRPr="00000000">
        <w:rPr>
          <w:sz w:val="24"/>
          <w:szCs w:val="24"/>
          <w:rtl w:val="0"/>
        </w:rPr>
        <w:t xml:space="preserve">Edward Boyden, MIT neuroscientist known for optogenetics and expansion microscopy, had repeated contact with Epstein through the MIT Media Lab network.</w:t>
      </w:r>
    </w:p>
    <w:p w:rsidR="00000000" w:rsidDel="00000000" w:rsidP="00000000" w:rsidRDefault="00000000" w:rsidRPr="00000000" w14:paraId="00000207">
      <w:pPr>
        <w:spacing w:after="180" w:before="180" w:lineRule="auto"/>
        <w:rPr>
          <w:sz w:val="24"/>
          <w:szCs w:val="24"/>
        </w:rPr>
      </w:pPr>
      <w:r w:rsidDel="00000000" w:rsidR="00000000" w:rsidRPr="00000000">
        <w:rPr>
          <w:b w:val="1"/>
          <w:bCs w:val="1"/>
          <w:sz w:val="24"/>
          <w:szCs w:val="24"/>
          <w:rtl w:val="0"/>
        </w:rPr>
        <w:t xml:space="preserve">Meetings:</w:t>
      </w:r>
      <w:r w:rsidDel="00000000" w:rsidR="00000000" w:rsidRPr="00000000">
        <w:rPr>
          <w:sz w:val="24"/>
          <w:szCs w:val="24"/>
          <w:rtl w:val="0"/>
        </w:rPr>
        <w:t xml:space="preserve"> The Goodwin Procter investigation (commissioned by the MIT Corporation) determined Boyden met with Epstein on at least five occasions. Two meetings were at Epstein’s house, one at a Silicon Valley dinner, and two at a Harvard laboratory.</w:t>
      </w:r>
    </w:p>
    <w:p w:rsidR="00000000" w:rsidDel="00000000" w:rsidP="00000000" w:rsidRDefault="00000000" w:rsidRPr="00000000" w14:paraId="00000208">
      <w:pPr>
        <w:spacing w:after="180" w:before="180" w:lineRule="auto"/>
        <w:rPr>
          <w:sz w:val="24"/>
          <w:szCs w:val="24"/>
        </w:rPr>
      </w:pPr>
      <w:r w:rsidDel="00000000" w:rsidR="00000000" w:rsidRPr="00000000">
        <w:rPr>
          <w:b w:val="1"/>
          <w:bCs w:val="1"/>
          <w:sz w:val="24"/>
          <w:szCs w:val="24"/>
          <w:rtl w:val="0"/>
        </w:rPr>
        <w:t xml:space="preserve">Facilitation:</w:t>
      </w:r>
      <w:r w:rsidDel="00000000" w:rsidR="00000000" w:rsidRPr="00000000">
        <w:rPr>
          <w:sz w:val="24"/>
          <w:szCs w:val="24"/>
          <w:rtl w:val="0"/>
        </w:rPr>
        <w:t xml:space="preserve"> Boyden presented his lab’s research to Epstein at the request of former MIT Media Lab Director Joi Ito. Boyden did not accept funding from Epstein, either for his research or for his companies.</w:t>
      </w:r>
    </w:p>
    <w:p w:rsidR="00000000" w:rsidDel="00000000" w:rsidP="00000000" w:rsidRDefault="00000000" w:rsidRPr="00000000" w14:paraId="00000209">
      <w:pPr>
        <w:spacing w:after="180" w:before="180" w:lineRule="auto"/>
        <w:rPr>
          <w:sz w:val="24"/>
          <w:szCs w:val="24"/>
        </w:rPr>
      </w:pPr>
      <w:r w:rsidDel="00000000" w:rsidR="00000000" w:rsidRPr="00000000">
        <w:rPr>
          <w:b w:val="1"/>
          <w:bCs w:val="1"/>
          <w:sz w:val="24"/>
          <w:szCs w:val="24"/>
          <w:rtl w:val="0"/>
        </w:rPr>
        <w:t xml:space="preserve">Reid Hoffman dinner (2015):</w:t>
      </w:r>
      <w:r w:rsidDel="00000000" w:rsidR="00000000" w:rsidRPr="00000000">
        <w:rPr>
          <w:sz w:val="24"/>
          <w:szCs w:val="24"/>
          <w:rtl w:val="0"/>
        </w:rPr>
        <w:t xml:space="preserve"> Epstein referenced a dinner hosted by Reid Hoffman in Palo Alto attended by Zuckerberg, Musk, Thiel, and “MIT neuroscientist Ed Boyden.” Epstein described the dinner as “wild.”</w:t>
      </w:r>
    </w:p>
    <w:p w:rsidR="00000000" w:rsidDel="00000000" w:rsidP="00000000" w:rsidRDefault="00000000" w:rsidRPr="00000000" w14:paraId="0000020A">
      <w:pPr>
        <w:spacing w:after="180" w:before="180" w:lineRule="auto"/>
        <w:rPr>
          <w:sz w:val="24"/>
          <w:szCs w:val="24"/>
        </w:rPr>
      </w:pPr>
      <w:r w:rsidDel="00000000" w:rsidR="00000000" w:rsidRPr="00000000">
        <w:rPr>
          <w:b w:val="1"/>
          <w:bCs w:val="1"/>
          <w:sz w:val="24"/>
          <w:szCs w:val="24"/>
          <w:rtl w:val="0"/>
        </w:rPr>
        <w:t xml:space="preserve">Epstein ranch visit:</w:t>
      </w:r>
      <w:r w:rsidDel="00000000" w:rsidR="00000000" w:rsidRPr="00000000">
        <w:rPr>
          <w:sz w:val="24"/>
          <w:szCs w:val="24"/>
          <w:rtl w:val="0"/>
        </w:rPr>
        <w:t xml:space="preserve"> In a 2013 email, Boyden accepted an offer from Epstein’s assistant to visit Epstein’s New Mexico ranch with Harvard Professor Martin Nowak.</w:t>
      </w:r>
    </w:p>
    <w:p w:rsidR="00000000" w:rsidDel="00000000" w:rsidP="00000000" w:rsidRDefault="00000000" w:rsidRPr="00000000" w14:paraId="0000020B">
      <w:pPr>
        <w:spacing w:after="180" w:before="180" w:lineRule="auto"/>
        <w:rPr>
          <w:sz w:val="24"/>
          <w:szCs w:val="24"/>
        </w:rPr>
      </w:pPr>
      <w:r w:rsidDel="00000000" w:rsidR="00000000" w:rsidRPr="00000000">
        <w:rPr>
          <w:b w:val="1"/>
          <w:bCs w:val="1"/>
          <w:sz w:val="24"/>
          <w:szCs w:val="24"/>
          <w:rtl w:val="0"/>
        </w:rPr>
        <w:t xml:space="preserve">Inappropriate exchange:</w:t>
      </w:r>
      <w:r w:rsidDel="00000000" w:rsidR="00000000" w:rsidRPr="00000000">
        <w:rPr>
          <w:sz w:val="24"/>
          <w:szCs w:val="24"/>
          <w:rtl w:val="0"/>
        </w:rPr>
        <w:t xml:space="preserve"> In 2015 emails between Boyden, Epstein, and Ito, Boyden mentioned being enthusiastic to meet “coaches” that Epstein and Ito mentioned. Epstein subsequently made an inappropriate joke in private with Ito about what kind of “coach” Boyden needed.</w:t>
      </w:r>
    </w:p>
    <w:p w:rsidR="00000000" w:rsidDel="00000000" w:rsidP="00000000" w:rsidRDefault="00000000" w:rsidRPr="00000000" w14:paraId="0000020C">
      <w:pPr>
        <w:spacing w:after="180" w:before="180" w:lineRule="auto"/>
        <w:rPr>
          <w:sz w:val="24"/>
          <w:szCs w:val="24"/>
        </w:rPr>
      </w:pPr>
      <w:r w:rsidDel="00000000" w:rsidR="00000000" w:rsidRPr="00000000">
        <w:rPr>
          <w:b w:val="1"/>
          <w:bCs w:val="1"/>
          <w:sz w:val="24"/>
          <w:szCs w:val="24"/>
          <w:rtl w:val="0"/>
        </w:rPr>
        <w:t xml:space="preserve">Statement:</w:t>
      </w:r>
      <w:r w:rsidDel="00000000" w:rsidR="00000000" w:rsidRPr="00000000">
        <w:rPr>
          <w:sz w:val="24"/>
          <w:szCs w:val="24"/>
          <w:rtl w:val="0"/>
        </w:rPr>
        <w:t xml:space="preserve"> Boyden publicly stated he was “uncomfortable at these meetings knowing that Epstein had been convicted of a serious crime” and “deeply regrets attending these meetings.”</w:t>
      </w:r>
    </w:p>
    <w:p w:rsidR="00000000" w:rsidDel="00000000" w:rsidP="00000000" w:rsidRDefault="00000000" w:rsidRPr="00000000" w14:paraId="0000020D">
      <w:pPr>
        <w:spacing w:after="180" w:before="180" w:lineRule="auto"/>
        <w:rPr>
          <w:color w:val="156082"/>
          <w:sz w:val="24"/>
          <w:szCs w:val="24"/>
          <w:u w:val="single"/>
        </w:rPr>
      </w:pPr>
      <w:r w:rsidDel="00000000" w:rsidR="00000000" w:rsidRPr="00000000">
        <w:rPr>
          <w:sz w:val="24"/>
          <w:szCs w:val="24"/>
          <w:rtl w:val="0"/>
        </w:rPr>
        <w:t xml:space="preserve">Sources: -</w:t>
      </w:r>
      <w:hyperlink r:id="rId28">
        <w:r w:rsidDel="00000000" w:rsidR="00000000" w:rsidRPr="00000000">
          <w:rPr>
            <w:sz w:val="24"/>
            <w:szCs w:val="24"/>
            <w:rtl w:val="0"/>
          </w:rPr>
          <w:t xml:space="preserve"> </w:t>
        </w:r>
      </w:hyperlink>
      <w:hyperlink r:id="rId29">
        <w:r w:rsidDel="00000000" w:rsidR="00000000" w:rsidRPr="00000000">
          <w:rPr>
            <w:color w:val="156082"/>
            <w:sz w:val="24"/>
            <w:szCs w:val="24"/>
            <w:u w:val="single"/>
            <w:rtl w:val="0"/>
          </w:rPr>
          <w:t xml:space="preserve">MIT - Goodwin Procter report</w:t>
        </w:r>
      </w:hyperlink>
      <w:r w:rsidDel="00000000" w:rsidR="00000000" w:rsidRPr="00000000">
        <w:rPr>
          <w:sz w:val="24"/>
          <w:szCs w:val="24"/>
          <w:rtl w:val="0"/>
        </w:rPr>
        <w:t xml:space="preserve"> -</w:t>
      </w:r>
      <w:hyperlink r:id="rId30">
        <w:r w:rsidDel="00000000" w:rsidR="00000000" w:rsidRPr="00000000">
          <w:rPr>
            <w:sz w:val="24"/>
            <w:szCs w:val="24"/>
            <w:rtl w:val="0"/>
          </w:rPr>
          <w:t xml:space="preserve"> </w:t>
        </w:r>
      </w:hyperlink>
      <w:hyperlink r:id="rId31">
        <w:r w:rsidDel="00000000" w:rsidR="00000000" w:rsidRPr="00000000">
          <w:rPr>
            <w:color w:val="156082"/>
            <w:sz w:val="24"/>
            <w:szCs w:val="24"/>
            <w:u w:val="single"/>
            <w:rtl w:val="0"/>
          </w:rPr>
          <w:t xml:space="preserve">MIT Media Lab - Boyden’s statement</w:t>
        </w:r>
      </w:hyperlink>
      <w:r w:rsidDel="00000000" w:rsidR="00000000" w:rsidRPr="00000000">
        <w:rPr>
          <w:sz w:val="24"/>
          <w:szCs w:val="24"/>
          <w:rtl w:val="0"/>
        </w:rPr>
        <w:t xml:space="preserve"> -</w:t>
      </w:r>
      <w:hyperlink r:id="rId32">
        <w:r w:rsidDel="00000000" w:rsidR="00000000" w:rsidRPr="00000000">
          <w:rPr>
            <w:sz w:val="24"/>
            <w:szCs w:val="24"/>
            <w:rtl w:val="0"/>
          </w:rPr>
          <w:t xml:space="preserve"> </w:t>
        </w:r>
      </w:hyperlink>
      <w:hyperlink r:id="rId33">
        <w:r w:rsidDel="00000000" w:rsidR="00000000" w:rsidRPr="00000000">
          <w:rPr>
            <w:color w:val="156082"/>
            <w:sz w:val="24"/>
            <w:szCs w:val="24"/>
            <w:u w:val="single"/>
            <w:rtl w:val="0"/>
          </w:rPr>
          <w:t xml:space="preserve">The Tech - Epstein-MIT 2026 documents</w:t>
        </w:r>
      </w:hyperlink>
      <w:r w:rsidDel="00000000" w:rsidR="00000000" w:rsidRPr="00000000">
        <w:rPr>
          <w:sz w:val="24"/>
          <w:szCs w:val="24"/>
          <w:rtl w:val="0"/>
        </w:rPr>
        <w:t xml:space="preserve"> -</w:t>
      </w:r>
      <w:hyperlink r:id="rId34">
        <w:r w:rsidDel="00000000" w:rsidR="00000000" w:rsidRPr="00000000">
          <w:rPr>
            <w:sz w:val="24"/>
            <w:szCs w:val="24"/>
            <w:rtl w:val="0"/>
          </w:rPr>
          <w:t xml:space="preserve"> </w:t>
        </w:r>
      </w:hyperlink>
      <w:hyperlink r:id="rId35">
        <w:r w:rsidDel="00000000" w:rsidR="00000000" w:rsidRPr="00000000">
          <w:rPr>
            <w:color w:val="156082"/>
            <w:sz w:val="24"/>
            <w:szCs w:val="24"/>
            <w:u w:val="single"/>
            <w:rtl w:val="0"/>
          </w:rPr>
          <w:t xml:space="preserve">Wikipedia - Edward Boyden</w:t>
        </w:r>
      </w:hyperlink>
      <w:r w:rsidDel="00000000" w:rsidR="00000000" w:rsidRPr="00000000">
        <w:rPr>
          <w:sz w:val="24"/>
          <w:szCs w:val="24"/>
          <w:rtl w:val="0"/>
        </w:rPr>
        <w:t xml:space="preserve"> -</w:t>
      </w:r>
      <w:hyperlink r:id="rId36">
        <w:r w:rsidDel="00000000" w:rsidR="00000000" w:rsidRPr="00000000">
          <w:rPr>
            <w:sz w:val="24"/>
            <w:szCs w:val="24"/>
            <w:rtl w:val="0"/>
          </w:rPr>
          <w:t xml:space="preserve"> </w:t>
        </w:r>
      </w:hyperlink>
      <w:hyperlink r:id="rId37">
        <w:r w:rsidDel="00000000" w:rsidR="00000000" w:rsidRPr="00000000">
          <w:rPr>
            <w:color w:val="156082"/>
            <w:sz w:val="24"/>
            <w:szCs w:val="24"/>
            <w:u w:val="single"/>
            <w:rtl w:val="0"/>
          </w:rPr>
          <w:t xml:space="preserve">Wikipedia - Epstein files named persons</w:t>
        </w:r>
      </w:hyperlink>
      <w:r w:rsidDel="00000000" w:rsidR="00000000" w:rsidRPr="00000000">
        <w:rPr>
          <w:rtl w:val="0"/>
        </w:rPr>
      </w:r>
    </w:p>
    <w:p w:rsidR="00000000" w:rsidDel="00000000" w:rsidP="00000000" w:rsidRDefault="00000000" w:rsidRPr="00000000" w14:paraId="0000020E">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160" w:lineRule="auto"/>
        <w:rPr>
          <w:rFonts w:ascii="Arial" w:cs="Arial" w:eastAsia="Arial" w:hAnsi="Arial"/>
          <w:b w:val="0"/>
          <w:bCs w:val="0"/>
          <w:color w:val="0f4761"/>
          <w:sz w:val="28"/>
          <w:szCs w:val="28"/>
        </w:rPr>
      </w:pPr>
      <w:bookmarkStart w:colFirst="0" w:colLast="0" w:name="_slfdbx3e8w0" w:id="47"/>
      <w:bookmarkEnd w:id="47"/>
      <w:r w:rsidDel="00000000" w:rsidR="00000000" w:rsidRPr="00000000">
        <w:rPr>
          <w:rFonts w:ascii="Arial" w:cs="Arial" w:eastAsia="Arial" w:hAnsi="Arial"/>
          <w:b w:val="0"/>
          <w:bCs w:val="0"/>
          <w:color w:val="0f4761"/>
          <w:sz w:val="28"/>
          <w:szCs w:val="28"/>
          <w:rtl w:val="0"/>
        </w:rPr>
        <w:t xml:space="preserve">Dean Radin – DIRECT</w:t>
      </w:r>
    </w:p>
    <w:p w:rsidR="00000000" w:rsidDel="00000000" w:rsidP="00000000" w:rsidRDefault="00000000" w:rsidRPr="00000000" w14:paraId="00000210">
      <w:pPr>
        <w:spacing w:after="180" w:before="180" w:lineRule="auto"/>
        <w:rPr>
          <w:sz w:val="24"/>
          <w:szCs w:val="24"/>
        </w:rPr>
      </w:pPr>
      <w:r w:rsidDel="00000000" w:rsidR="00000000" w:rsidRPr="00000000">
        <w:rPr>
          <w:sz w:val="24"/>
          <w:szCs w:val="24"/>
          <w:rtl w:val="0"/>
        </w:rPr>
        <w:t xml:space="preserve">Dean Radin, Chief Scientist at the Institute of Noetic Sciences (IONS), directly solicited Epstein for research funding.</w:t>
      </w:r>
    </w:p>
    <w:p w:rsidR="00000000" w:rsidDel="00000000" w:rsidP="00000000" w:rsidRDefault="00000000" w:rsidRPr="00000000" w14:paraId="00000211">
      <w:pPr>
        <w:spacing w:after="180" w:before="180" w:lineRule="auto"/>
        <w:rPr>
          <w:sz w:val="24"/>
          <w:szCs w:val="24"/>
        </w:rPr>
      </w:pPr>
      <w:r w:rsidDel="00000000" w:rsidR="00000000" w:rsidRPr="00000000">
        <w:rPr>
          <w:b w:val="1"/>
          <w:bCs w:val="1"/>
          <w:sz w:val="24"/>
          <w:szCs w:val="24"/>
          <w:rtl w:val="0"/>
        </w:rPr>
        <w:t xml:space="preserve">Funding proposal:</w:t>
      </w:r>
      <w:r w:rsidDel="00000000" w:rsidR="00000000" w:rsidRPr="00000000">
        <w:rPr>
          <w:sz w:val="24"/>
          <w:szCs w:val="24"/>
          <w:rtl w:val="0"/>
        </w:rPr>
        <w:t xml:space="preserve"> In 2018, Radin emailed Epstein proposing a $90,000 research project.</w:t>
      </w:r>
    </w:p>
    <w:p w:rsidR="00000000" w:rsidDel="00000000" w:rsidP="00000000" w:rsidRDefault="00000000" w:rsidRPr="00000000" w14:paraId="00000212">
      <w:pPr>
        <w:spacing w:after="180" w:before="180" w:lineRule="auto"/>
        <w:rPr>
          <w:sz w:val="24"/>
          <w:szCs w:val="24"/>
        </w:rPr>
      </w:pPr>
      <w:r w:rsidDel="00000000" w:rsidR="00000000" w:rsidRPr="00000000">
        <w:rPr>
          <w:b w:val="1"/>
          <w:bCs w:val="1"/>
          <w:sz w:val="24"/>
          <w:szCs w:val="24"/>
          <w:rtl w:val="0"/>
        </w:rPr>
        <w:t xml:space="preserve">Named in files:</w:t>
      </w:r>
      <w:r w:rsidDel="00000000" w:rsidR="00000000" w:rsidRPr="00000000">
        <w:rPr>
          <w:sz w:val="24"/>
          <w:szCs w:val="24"/>
          <w:rtl w:val="0"/>
        </w:rPr>
        <w:t xml:space="preserve"> Radin appears in the released Epstein files alongside other figures who corresponded with Epstein about funding research.</w:t>
      </w:r>
    </w:p>
    <w:p w:rsidR="00000000" w:rsidDel="00000000" w:rsidP="00000000" w:rsidRDefault="00000000" w:rsidRPr="00000000" w14:paraId="00000213">
      <w:pPr>
        <w:spacing w:after="180" w:before="180" w:lineRule="auto"/>
        <w:rPr>
          <w:sz w:val="24"/>
          <w:szCs w:val="24"/>
        </w:rPr>
      </w:pPr>
      <w:r w:rsidDel="00000000" w:rsidR="00000000" w:rsidRPr="00000000">
        <w:rPr>
          <w:b w:val="1"/>
          <w:bCs w:val="1"/>
          <w:sz w:val="24"/>
          <w:szCs w:val="24"/>
          <w:rtl w:val="0"/>
        </w:rPr>
        <w:t xml:space="preserve">Context:</w:t>
      </w:r>
      <w:r w:rsidDel="00000000" w:rsidR="00000000" w:rsidRPr="00000000">
        <w:rPr>
          <w:sz w:val="24"/>
          <w:szCs w:val="24"/>
          <w:rtl w:val="0"/>
        </w:rPr>
        <w:t xml:space="preserve"> The $90,000 project was not funded.</w:t>
      </w:r>
    </w:p>
    <w:p w:rsidR="00000000" w:rsidDel="00000000" w:rsidP="00000000" w:rsidRDefault="00000000" w:rsidRPr="00000000" w14:paraId="00000214">
      <w:pPr>
        <w:spacing w:after="180" w:before="180" w:lineRule="auto"/>
        <w:rPr>
          <w:color w:val="156082"/>
          <w:sz w:val="24"/>
          <w:szCs w:val="24"/>
          <w:u w:val="single"/>
        </w:rPr>
      </w:pPr>
      <w:r w:rsidDel="00000000" w:rsidR="00000000" w:rsidRPr="00000000">
        <w:rPr>
          <w:sz w:val="24"/>
          <w:szCs w:val="24"/>
          <w:rtl w:val="0"/>
        </w:rPr>
        <w:t xml:space="preserve">Sources: -</w:t>
      </w:r>
      <w:hyperlink r:id="rId38">
        <w:r w:rsidDel="00000000" w:rsidR="00000000" w:rsidRPr="00000000">
          <w:rPr>
            <w:sz w:val="24"/>
            <w:szCs w:val="24"/>
            <w:rtl w:val="0"/>
          </w:rPr>
          <w:t xml:space="preserve"> </w:t>
        </w:r>
      </w:hyperlink>
      <w:hyperlink r:id="rId39">
        <w:r w:rsidDel="00000000" w:rsidR="00000000" w:rsidRPr="00000000">
          <w:rPr>
            <w:color w:val="156082"/>
            <w:sz w:val="24"/>
            <w:szCs w:val="24"/>
            <w:u w:val="single"/>
            <w:rtl w:val="0"/>
          </w:rPr>
          <w:t xml:space="preserve">National Today - Epstein’s interest in paranormal experiments</w:t>
        </w:r>
      </w:hyperlink>
      <w:r w:rsidDel="00000000" w:rsidR="00000000" w:rsidRPr="00000000">
        <w:rPr>
          <w:sz w:val="24"/>
          <w:szCs w:val="24"/>
          <w:rtl w:val="0"/>
        </w:rPr>
        <w:t xml:space="preserve"> -</w:t>
      </w:r>
      <w:hyperlink r:id="rId40">
        <w:r w:rsidDel="00000000" w:rsidR="00000000" w:rsidRPr="00000000">
          <w:rPr>
            <w:sz w:val="24"/>
            <w:szCs w:val="24"/>
            <w:rtl w:val="0"/>
          </w:rPr>
          <w:t xml:space="preserve"> </w:t>
        </w:r>
      </w:hyperlink>
      <w:hyperlink r:id="rId41">
        <w:r w:rsidDel="00000000" w:rsidR="00000000" w:rsidRPr="00000000">
          <w:rPr>
            <w:color w:val="156082"/>
            <w:sz w:val="24"/>
            <w:szCs w:val="24"/>
            <w:u w:val="single"/>
            <w:rtl w:val="0"/>
          </w:rPr>
          <w:t xml:space="preserve">Substack - Epstein and radical scientific materialism</w:t>
        </w:r>
      </w:hyperlink>
      <w:r w:rsidDel="00000000" w:rsidR="00000000" w:rsidRPr="00000000">
        <w:rPr>
          <w:rtl w:val="0"/>
        </w:rPr>
      </w:r>
    </w:p>
    <w:p w:rsidR="00000000" w:rsidDel="00000000" w:rsidP="00000000" w:rsidRDefault="00000000" w:rsidRPr="00000000" w14:paraId="00000215">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160" w:lineRule="auto"/>
        <w:rPr>
          <w:rFonts w:ascii="Arial" w:cs="Arial" w:eastAsia="Arial" w:hAnsi="Arial"/>
          <w:b w:val="0"/>
          <w:bCs w:val="0"/>
          <w:color w:val="0f4761"/>
          <w:sz w:val="28"/>
          <w:szCs w:val="28"/>
        </w:rPr>
      </w:pPr>
      <w:bookmarkStart w:colFirst="0" w:colLast="0" w:name="_x788jp74g9b7" w:id="48"/>
      <w:bookmarkEnd w:id="48"/>
      <w:r w:rsidDel="00000000" w:rsidR="00000000" w:rsidRPr="00000000">
        <w:rPr>
          <w:rFonts w:ascii="Arial" w:cs="Arial" w:eastAsia="Arial" w:hAnsi="Arial"/>
          <w:b w:val="0"/>
          <w:bCs w:val="0"/>
          <w:color w:val="0f4761"/>
          <w:sz w:val="28"/>
          <w:szCs w:val="28"/>
          <w:rtl w:val="0"/>
        </w:rPr>
        <w:t xml:space="preserve">Roger Penrose – INDIRECT</w:t>
      </w:r>
    </w:p>
    <w:p w:rsidR="00000000" w:rsidDel="00000000" w:rsidP="00000000" w:rsidRDefault="00000000" w:rsidRPr="00000000" w14:paraId="00000217">
      <w:pPr>
        <w:spacing w:after="180" w:before="180" w:lineRule="auto"/>
        <w:rPr>
          <w:sz w:val="24"/>
          <w:szCs w:val="24"/>
        </w:rPr>
      </w:pPr>
      <w:r w:rsidDel="00000000" w:rsidR="00000000" w:rsidRPr="00000000">
        <w:rPr>
          <w:sz w:val="24"/>
          <w:szCs w:val="24"/>
          <w:rtl w:val="0"/>
        </w:rPr>
        <w:t xml:space="preserve">Nobel Prize-winning physicist Roger Penrose had a brief documented interaction with Epstein at a consciousness conference.</w:t>
      </w:r>
    </w:p>
    <w:p w:rsidR="00000000" w:rsidDel="00000000" w:rsidP="00000000" w:rsidRDefault="00000000" w:rsidRPr="00000000" w14:paraId="00000218">
      <w:pPr>
        <w:spacing w:after="180" w:before="180" w:lineRule="auto"/>
        <w:rPr>
          <w:sz w:val="24"/>
          <w:szCs w:val="24"/>
        </w:rPr>
      </w:pPr>
      <w:r w:rsidDel="00000000" w:rsidR="00000000" w:rsidRPr="00000000">
        <w:rPr>
          <w:b w:val="1"/>
          <w:bCs w:val="1"/>
          <w:sz w:val="24"/>
          <w:szCs w:val="24"/>
          <w:rtl w:val="0"/>
        </w:rPr>
        <w:t xml:space="preserve">Meeting:</w:t>
      </w:r>
      <w:r w:rsidDel="00000000" w:rsidR="00000000" w:rsidRPr="00000000">
        <w:rPr>
          <w:sz w:val="24"/>
          <w:szCs w:val="24"/>
          <w:rtl w:val="0"/>
        </w:rPr>
        <w:t xml:space="preserve"> Penrose met Epstein at the June 2017 Science of Consciousness conference in San Diego. Penrose recounted: “I was sitting there talking to Jeffrey Epstein and he was asking me about this institute.”</w:t>
      </w:r>
    </w:p>
    <w:p w:rsidR="00000000" w:rsidDel="00000000" w:rsidP="00000000" w:rsidRDefault="00000000" w:rsidRPr="00000000" w14:paraId="00000219">
      <w:pPr>
        <w:spacing w:after="180" w:before="180" w:lineRule="auto"/>
        <w:rPr>
          <w:sz w:val="24"/>
          <w:szCs w:val="24"/>
        </w:rPr>
      </w:pPr>
      <w:r w:rsidDel="00000000" w:rsidR="00000000" w:rsidRPr="00000000">
        <w:rPr>
          <w:b w:val="1"/>
          <w:bCs w:val="1"/>
          <w:sz w:val="24"/>
          <w:szCs w:val="24"/>
          <w:rtl w:val="0"/>
        </w:rPr>
        <w:t xml:space="preserve">Funding intermediary:</w:t>
      </w:r>
      <w:r w:rsidDel="00000000" w:rsidR="00000000" w:rsidRPr="00000000">
        <w:rPr>
          <w:sz w:val="24"/>
          <w:szCs w:val="24"/>
          <w:rtl w:val="0"/>
        </w:rPr>
        <w:t xml:space="preserve"> After the meeting, Penrose relayed Epstein’s offer to fund physicist Ivette Fuentes’ work on gravitational wave detection. Penrose disclosed Epstein’s criminal conviction when asking Fuentes. Fuentes immediately declined on ethical grounds.</w:t>
      </w:r>
    </w:p>
    <w:p w:rsidR="00000000" w:rsidDel="00000000" w:rsidP="00000000" w:rsidRDefault="00000000" w:rsidRPr="00000000" w14:paraId="0000021A">
      <w:pPr>
        <w:spacing w:after="180" w:before="180" w:lineRule="auto"/>
        <w:rPr>
          <w:sz w:val="24"/>
          <w:szCs w:val="24"/>
        </w:rPr>
      </w:pPr>
      <w:r w:rsidDel="00000000" w:rsidR="00000000" w:rsidRPr="00000000">
        <w:rPr>
          <w:b w:val="1"/>
          <w:bCs w:val="1"/>
          <w:sz w:val="24"/>
          <w:szCs w:val="24"/>
          <w:rtl w:val="0"/>
        </w:rPr>
        <w:t xml:space="preserve">Third Culture network:</w:t>
      </w:r>
      <w:r w:rsidDel="00000000" w:rsidR="00000000" w:rsidRPr="00000000">
        <w:rPr>
          <w:sz w:val="24"/>
          <w:szCs w:val="24"/>
          <w:rtl w:val="0"/>
        </w:rPr>
        <w:t xml:space="preserve"> Penrose is listed among scientists in John Brockman’s </w:t>
      </w:r>
      <w:r w:rsidDel="00000000" w:rsidR="00000000" w:rsidRPr="00000000">
        <w:rPr>
          <w:i w:val="1"/>
          <w:iCs w:val="1"/>
          <w:sz w:val="24"/>
          <w:szCs w:val="24"/>
          <w:rtl w:val="0"/>
        </w:rPr>
        <w:t xml:space="preserve">The Third Culture</w:t>
      </w:r>
      <w:r w:rsidDel="00000000" w:rsidR="00000000" w:rsidRPr="00000000">
        <w:rPr>
          <w:sz w:val="24"/>
          <w:szCs w:val="24"/>
          <w:rtl w:val="0"/>
        </w:rPr>
        <w:t xml:space="preserve"> who had “reported ties to Jeffrey Epstein.”</w:t>
      </w:r>
    </w:p>
    <w:p w:rsidR="00000000" w:rsidDel="00000000" w:rsidP="00000000" w:rsidRDefault="00000000" w:rsidRPr="00000000" w14:paraId="0000021B">
      <w:pPr>
        <w:spacing w:after="180" w:before="180" w:lineRule="auto"/>
        <w:rPr>
          <w:sz w:val="24"/>
          <w:szCs w:val="24"/>
        </w:rPr>
      </w:pPr>
      <w:r w:rsidDel="00000000" w:rsidR="00000000" w:rsidRPr="00000000">
        <w:rPr>
          <w:b w:val="1"/>
          <w:bCs w:val="1"/>
          <w:sz w:val="24"/>
          <w:szCs w:val="24"/>
          <w:rtl w:val="0"/>
        </w:rPr>
        <w:t xml:space="preserve">Context:</w:t>
      </w:r>
      <w:r w:rsidDel="00000000" w:rsidR="00000000" w:rsidRPr="00000000">
        <w:rPr>
          <w:sz w:val="24"/>
          <w:szCs w:val="24"/>
          <w:rtl w:val="0"/>
        </w:rPr>
        <w:t xml:space="preserve"> Penrose’s interaction appears limited to a single conference meeting and his transparent relay of a funding offer (which was declined). This is qualitatively different from sustained relationships like Hameroff’s or Boyden’s repeated meetings.</w:t>
      </w:r>
    </w:p>
    <w:p w:rsidR="00000000" w:rsidDel="00000000" w:rsidP="00000000" w:rsidRDefault="00000000" w:rsidRPr="00000000" w14:paraId="0000021C">
      <w:pPr>
        <w:spacing w:after="180" w:before="180" w:lineRule="auto"/>
        <w:rPr>
          <w:color w:val="156082"/>
          <w:sz w:val="24"/>
          <w:szCs w:val="24"/>
          <w:u w:val="single"/>
        </w:rPr>
      </w:pPr>
      <w:r w:rsidDel="00000000" w:rsidR="00000000" w:rsidRPr="00000000">
        <w:rPr>
          <w:sz w:val="24"/>
          <w:szCs w:val="24"/>
          <w:rtl w:val="0"/>
        </w:rPr>
        <w:t xml:space="preserve">Sources: -</w:t>
      </w:r>
      <w:hyperlink r:id="rId42">
        <w:r w:rsidDel="00000000" w:rsidR="00000000" w:rsidRPr="00000000">
          <w:rPr>
            <w:sz w:val="24"/>
            <w:szCs w:val="24"/>
            <w:rtl w:val="0"/>
          </w:rPr>
          <w:t xml:space="preserve"> </w:t>
        </w:r>
      </w:hyperlink>
      <w:hyperlink r:id="rId43">
        <w:r w:rsidDel="00000000" w:rsidR="00000000" w:rsidRPr="00000000">
          <w:rPr>
            <w:color w:val="156082"/>
            <w:sz w:val="24"/>
            <w:szCs w:val="24"/>
            <w:u w:val="single"/>
            <w:rtl w:val="0"/>
          </w:rPr>
          <w:t xml:space="preserve">Science/AAAS - What kind of researcher did Epstein fund?</w:t>
        </w:r>
      </w:hyperlink>
      <w:r w:rsidDel="00000000" w:rsidR="00000000" w:rsidRPr="00000000">
        <w:rPr>
          <w:sz w:val="24"/>
          <w:szCs w:val="24"/>
          <w:rtl w:val="0"/>
        </w:rPr>
        <w:t xml:space="preserve"> -</w:t>
      </w:r>
      <w:hyperlink r:id="rId44">
        <w:r w:rsidDel="00000000" w:rsidR="00000000" w:rsidRPr="00000000">
          <w:rPr>
            <w:sz w:val="24"/>
            <w:szCs w:val="24"/>
            <w:rtl w:val="0"/>
          </w:rPr>
          <w:t xml:space="preserve"> </w:t>
        </w:r>
      </w:hyperlink>
      <w:hyperlink r:id="rId45">
        <w:r w:rsidDel="00000000" w:rsidR="00000000" w:rsidRPr="00000000">
          <w:rPr>
            <w:color w:val="156082"/>
            <w:sz w:val="24"/>
            <w:szCs w:val="24"/>
            <w:u w:val="single"/>
            <w:rtl w:val="0"/>
          </w:rPr>
          <w:t xml:space="preserve">Columbia Stats Blog - Penrose biography</w:t>
        </w:r>
      </w:hyperlink>
      <w:r w:rsidDel="00000000" w:rsidR="00000000" w:rsidRPr="00000000">
        <w:rPr>
          <w:sz w:val="24"/>
          <w:szCs w:val="24"/>
          <w:rtl w:val="0"/>
        </w:rPr>
        <w:t xml:space="preserve"> -</w:t>
      </w:r>
      <w:hyperlink r:id="rId46">
        <w:r w:rsidDel="00000000" w:rsidR="00000000" w:rsidRPr="00000000">
          <w:rPr>
            <w:sz w:val="24"/>
            <w:szCs w:val="24"/>
            <w:rtl w:val="0"/>
          </w:rPr>
          <w:t xml:space="preserve"> </w:t>
        </w:r>
      </w:hyperlink>
      <w:hyperlink r:id="rId47">
        <w:r w:rsidDel="00000000" w:rsidR="00000000" w:rsidRPr="00000000">
          <w:rPr>
            <w:color w:val="156082"/>
            <w:sz w:val="24"/>
            <w:szCs w:val="24"/>
            <w:u w:val="single"/>
            <w:rtl w:val="0"/>
          </w:rPr>
          <w:t xml:space="preserve">Wikipedia - Connections of Jeffrey Epstein</w:t>
        </w:r>
      </w:hyperlink>
      <w:r w:rsidDel="00000000" w:rsidR="00000000" w:rsidRPr="00000000">
        <w:rPr>
          <w:sz w:val="24"/>
          <w:szCs w:val="24"/>
          <w:rtl w:val="0"/>
        </w:rPr>
        <w:t xml:space="preserve"> -</w:t>
      </w:r>
      <w:hyperlink r:id="rId48">
        <w:r w:rsidDel="00000000" w:rsidR="00000000" w:rsidRPr="00000000">
          <w:rPr>
            <w:sz w:val="24"/>
            <w:szCs w:val="24"/>
            <w:rtl w:val="0"/>
          </w:rPr>
          <w:t xml:space="preserve"> </w:t>
        </w:r>
      </w:hyperlink>
      <w:hyperlink r:id="rId49">
        <w:r w:rsidDel="00000000" w:rsidR="00000000" w:rsidRPr="00000000">
          <w:rPr>
            <w:color w:val="156082"/>
            <w:sz w:val="24"/>
            <w:szCs w:val="24"/>
            <w:u w:val="single"/>
            <w:rtl w:val="0"/>
          </w:rPr>
          <w:t xml:space="preserve">Wikipedia - Ivette Fuentes</w:t>
        </w:r>
      </w:hyperlink>
      <w:r w:rsidDel="00000000" w:rsidR="00000000" w:rsidRPr="00000000">
        <w:rPr>
          <w:rtl w:val="0"/>
        </w:rPr>
      </w:r>
    </w:p>
    <w:p w:rsidR="00000000" w:rsidDel="00000000" w:rsidP="00000000" w:rsidRDefault="00000000" w:rsidRPr="00000000" w14:paraId="0000021D">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160" w:lineRule="auto"/>
        <w:rPr>
          <w:rFonts w:ascii="Arial" w:cs="Arial" w:eastAsia="Arial" w:hAnsi="Arial"/>
          <w:b w:val="0"/>
          <w:bCs w:val="0"/>
          <w:color w:val="0f4761"/>
          <w:sz w:val="28"/>
          <w:szCs w:val="28"/>
        </w:rPr>
      </w:pPr>
      <w:bookmarkStart w:colFirst="0" w:colLast="0" w:name="_qt0kb03nupi8" w:id="49"/>
      <w:bookmarkEnd w:id="49"/>
      <w:r w:rsidDel="00000000" w:rsidR="00000000" w:rsidRPr="00000000">
        <w:rPr>
          <w:rFonts w:ascii="Arial" w:cs="Arial" w:eastAsia="Arial" w:hAnsi="Arial"/>
          <w:b w:val="0"/>
          <w:bCs w:val="0"/>
          <w:color w:val="0f4761"/>
          <w:sz w:val="28"/>
          <w:szCs w:val="28"/>
          <w:rtl w:val="0"/>
        </w:rPr>
        <w:t xml:space="preserve">Steen Rasmussen – INSTITUTIONAL (ambiguous)</w:t>
      </w:r>
    </w:p>
    <w:p w:rsidR="00000000" w:rsidDel="00000000" w:rsidP="00000000" w:rsidRDefault="00000000" w:rsidRPr="00000000" w14:paraId="0000021F">
      <w:pPr>
        <w:spacing w:after="180" w:before="180" w:lineRule="auto"/>
        <w:rPr>
          <w:sz w:val="24"/>
          <w:szCs w:val="24"/>
        </w:rPr>
      </w:pPr>
      <w:r w:rsidDel="00000000" w:rsidR="00000000" w:rsidRPr="00000000">
        <w:rPr>
          <w:sz w:val="24"/>
          <w:szCs w:val="24"/>
          <w:rtl w:val="0"/>
        </w:rPr>
        <w:t xml:space="preserve">Steen Rasmussen is an external professor at the Santa Fe Institute (SFI).</w:t>
      </w:r>
    </w:p>
    <w:p w:rsidR="00000000" w:rsidDel="00000000" w:rsidP="00000000" w:rsidRDefault="00000000" w:rsidRPr="00000000" w14:paraId="00000220">
      <w:pPr>
        <w:spacing w:after="180" w:before="180" w:lineRule="auto"/>
        <w:rPr>
          <w:sz w:val="24"/>
          <w:szCs w:val="24"/>
        </w:rPr>
      </w:pPr>
      <w:r w:rsidDel="00000000" w:rsidR="00000000" w:rsidRPr="00000000">
        <w:rPr>
          <w:b w:val="1"/>
          <w:bCs w:val="1"/>
          <w:sz w:val="24"/>
          <w:szCs w:val="24"/>
          <w:rtl w:val="0"/>
        </w:rPr>
        <w:t xml:space="preserve">SFI-Epstein link:</w:t>
      </w:r>
      <w:r w:rsidDel="00000000" w:rsidR="00000000" w:rsidRPr="00000000">
        <w:rPr>
          <w:sz w:val="24"/>
          <w:szCs w:val="24"/>
          <w:rtl w:val="0"/>
        </w:rPr>
        <w:t xml:space="preserve"> The Santa Fe Institute received between $275,000 and $680,000 from Epstein’s foundations beginning in 1995. Ghislaine Maxwell introduced Epstein to SFI through Murray Gell-Mann in the 1990s.</w:t>
      </w:r>
    </w:p>
    <w:p w:rsidR="00000000" w:rsidDel="00000000" w:rsidP="00000000" w:rsidRDefault="00000000" w:rsidRPr="00000000" w14:paraId="00000221">
      <w:pPr>
        <w:spacing w:after="180" w:before="180" w:lineRule="auto"/>
        <w:rPr>
          <w:sz w:val="24"/>
          <w:szCs w:val="24"/>
        </w:rPr>
      </w:pPr>
      <w:r w:rsidDel="00000000" w:rsidR="00000000" w:rsidRPr="00000000">
        <w:rPr>
          <w:b w:val="1"/>
          <w:bCs w:val="1"/>
          <w:sz w:val="24"/>
          <w:szCs w:val="24"/>
          <w:rtl w:val="0"/>
        </w:rPr>
        <w:t xml:space="preserve">No personal link found:</w:t>
      </w:r>
      <w:r w:rsidDel="00000000" w:rsidR="00000000" w:rsidRPr="00000000">
        <w:rPr>
          <w:sz w:val="24"/>
          <w:szCs w:val="24"/>
          <w:rtl w:val="0"/>
        </w:rPr>
        <w:t xml:space="preserve"> Searches did not reveal any direct correspondence, meetings, or funding relationship between Rasmussen and Epstein personally. The connection is purely institutional – Rasmussen is affiliated with an organization that received Epstein funding.</w:t>
      </w:r>
    </w:p>
    <w:p w:rsidR="00000000" w:rsidDel="00000000" w:rsidP="00000000" w:rsidRDefault="00000000" w:rsidRPr="00000000" w14:paraId="00000222">
      <w:pPr>
        <w:spacing w:after="180" w:before="180" w:lineRule="auto"/>
        <w:rPr>
          <w:sz w:val="24"/>
          <w:szCs w:val="24"/>
        </w:rPr>
      </w:pPr>
      <w:r w:rsidDel="00000000" w:rsidR="00000000" w:rsidRPr="00000000">
        <w:rPr>
          <w:b w:val="1"/>
          <w:bCs w:val="1"/>
          <w:sz w:val="24"/>
          <w:szCs w:val="24"/>
          <w:rtl w:val="0"/>
        </w:rPr>
        <w:t xml:space="preserve">Context:</w:t>
      </w:r>
      <w:r w:rsidDel="00000000" w:rsidR="00000000" w:rsidRPr="00000000">
        <w:rPr>
          <w:sz w:val="24"/>
          <w:szCs w:val="24"/>
          <w:rtl w:val="0"/>
        </w:rPr>
        <w:t xml:space="preserve"> SFI had dozens of external professors and fellows during the period of Epstein’s donations. Institutional affiliation alone does not imply personal contact or knowledge of the funding source.</w:t>
      </w:r>
    </w:p>
    <w:p w:rsidR="00000000" w:rsidDel="00000000" w:rsidP="00000000" w:rsidRDefault="00000000" w:rsidRPr="00000000" w14:paraId="00000223">
      <w:pPr>
        <w:spacing w:after="180" w:before="180" w:lineRule="auto"/>
        <w:rPr>
          <w:color w:val="156082"/>
          <w:sz w:val="24"/>
          <w:szCs w:val="24"/>
          <w:u w:val="single"/>
        </w:rPr>
      </w:pPr>
      <w:r w:rsidDel="00000000" w:rsidR="00000000" w:rsidRPr="00000000">
        <w:rPr>
          <w:sz w:val="24"/>
          <w:szCs w:val="24"/>
          <w:rtl w:val="0"/>
        </w:rPr>
        <w:t xml:space="preserve">Sources: -</w:t>
      </w:r>
      <w:hyperlink r:id="rId50">
        <w:r w:rsidDel="00000000" w:rsidR="00000000" w:rsidRPr="00000000">
          <w:rPr>
            <w:sz w:val="24"/>
            <w:szCs w:val="24"/>
            <w:rtl w:val="0"/>
          </w:rPr>
          <w:t xml:space="preserve"> </w:t>
        </w:r>
      </w:hyperlink>
      <w:hyperlink r:id="rId51">
        <w:r w:rsidDel="00000000" w:rsidR="00000000" w:rsidRPr="00000000">
          <w:rPr>
            <w:color w:val="156082"/>
            <w:sz w:val="24"/>
            <w:szCs w:val="24"/>
            <w:u w:val="single"/>
            <w:rtl w:val="0"/>
          </w:rPr>
          <w:t xml:space="preserve">Santa Fe New Mexican - Epstein files and SFI scientists</w:t>
        </w:r>
      </w:hyperlink>
      <w:r w:rsidDel="00000000" w:rsidR="00000000" w:rsidRPr="00000000">
        <w:rPr>
          <w:sz w:val="24"/>
          <w:szCs w:val="24"/>
          <w:rtl w:val="0"/>
        </w:rPr>
        <w:t xml:space="preserve"> -</w:t>
      </w:r>
      <w:hyperlink r:id="rId52">
        <w:r w:rsidDel="00000000" w:rsidR="00000000" w:rsidRPr="00000000">
          <w:rPr>
            <w:sz w:val="24"/>
            <w:szCs w:val="24"/>
            <w:rtl w:val="0"/>
          </w:rPr>
          <w:t xml:space="preserve"> </w:t>
        </w:r>
      </w:hyperlink>
      <w:hyperlink r:id="rId53">
        <w:r w:rsidDel="00000000" w:rsidR="00000000" w:rsidRPr="00000000">
          <w:rPr>
            <w:color w:val="156082"/>
            <w:sz w:val="24"/>
            <w:szCs w:val="24"/>
            <w:u w:val="single"/>
            <w:rtl w:val="0"/>
          </w:rPr>
          <w:t xml:space="preserve">KRQE - SFI received $275,000</w:t>
        </w:r>
      </w:hyperlink>
      <w:r w:rsidDel="00000000" w:rsidR="00000000" w:rsidRPr="00000000">
        <w:rPr>
          <w:sz w:val="24"/>
          <w:szCs w:val="24"/>
          <w:rtl w:val="0"/>
        </w:rPr>
        <w:t xml:space="preserve"> -</w:t>
      </w:r>
      <w:hyperlink r:id="rId54">
        <w:r w:rsidDel="00000000" w:rsidR="00000000" w:rsidRPr="00000000">
          <w:rPr>
            <w:sz w:val="24"/>
            <w:szCs w:val="24"/>
            <w:rtl w:val="0"/>
          </w:rPr>
          <w:t xml:space="preserve"> </w:t>
        </w:r>
      </w:hyperlink>
      <w:hyperlink r:id="rId55">
        <w:r w:rsidDel="00000000" w:rsidR="00000000" w:rsidRPr="00000000">
          <w:rPr>
            <w:color w:val="156082"/>
            <w:sz w:val="24"/>
            <w:szCs w:val="24"/>
            <w:u w:val="single"/>
            <w:rtl w:val="0"/>
          </w:rPr>
          <w:t xml:space="preserve">Epstein Web Tracker - SFI</w:t>
        </w:r>
      </w:hyperlink>
      <w:r w:rsidDel="00000000" w:rsidR="00000000" w:rsidRPr="00000000">
        <w:rPr>
          <w:rtl w:val="0"/>
        </w:rPr>
      </w:r>
    </w:p>
    <w:p w:rsidR="00000000" w:rsidDel="00000000" w:rsidP="00000000" w:rsidRDefault="00000000" w:rsidRPr="00000000" w14:paraId="00000224">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before="160" w:lineRule="auto"/>
        <w:rPr>
          <w:rFonts w:ascii="Arial" w:cs="Arial" w:eastAsia="Arial" w:hAnsi="Arial"/>
          <w:b w:val="0"/>
          <w:bCs w:val="0"/>
          <w:color w:val="0f4761"/>
          <w:sz w:val="32"/>
          <w:szCs w:val="32"/>
        </w:rPr>
      </w:pPr>
      <w:bookmarkStart w:colFirst="0" w:colLast="0" w:name="_hf5lvxe2jbtf" w:id="50"/>
      <w:bookmarkEnd w:id="50"/>
      <w:r w:rsidDel="00000000" w:rsidR="00000000" w:rsidRPr="00000000">
        <w:rPr>
          <w:rFonts w:ascii="Arial" w:cs="Arial" w:eastAsia="Arial" w:hAnsi="Arial"/>
          <w:b w:val="0"/>
          <w:bCs w:val="0"/>
          <w:color w:val="0f4761"/>
          <w:sz w:val="32"/>
          <w:szCs w:val="32"/>
          <w:rtl w:val="0"/>
        </w:rPr>
        <w:t xml:space="preserve">No Connection Found (20 speakers)</w:t>
      </w:r>
    </w:p>
    <w:p w:rsidR="00000000" w:rsidDel="00000000" w:rsidP="00000000" w:rsidRDefault="00000000" w:rsidRPr="00000000" w14:paraId="00000226">
      <w:pPr>
        <w:spacing w:after="180" w:before="180" w:lineRule="auto"/>
        <w:rPr>
          <w:sz w:val="24"/>
          <w:szCs w:val="24"/>
        </w:rPr>
      </w:pPr>
      <w:r w:rsidDel="00000000" w:rsidR="00000000" w:rsidRPr="00000000">
        <w:rPr>
          <w:sz w:val="24"/>
          <w:szCs w:val="24"/>
          <w:rtl w:val="0"/>
        </w:rPr>
        <w:t xml:space="preserve">The following speakers returned no publicly documented Epstein connection across multiple search queries:</w:t>
      </w:r>
    </w:p>
    <w:p w:rsidR="00000000" w:rsidDel="00000000" w:rsidP="00000000" w:rsidRDefault="00000000" w:rsidRPr="00000000" w14:paraId="00000227">
      <w:pPr>
        <w:spacing w:after="180" w:before="180" w:lineRule="auto"/>
        <w:rPr>
          <w:sz w:val="24"/>
          <w:szCs w:val="24"/>
        </w:rPr>
      </w:pPr>
      <w:r w:rsidDel="00000000" w:rsidR="00000000" w:rsidRPr="00000000">
        <w:rPr>
          <w:sz w:val="24"/>
          <w:szCs w:val="24"/>
          <w:rtl w:val="0"/>
        </w:rPr>
        <w:t xml:space="preserve">Anirban Bandyopadhyay, Andre M Bastos, Robin Carhart-Harris, Sonia Antoranz Contera, Lee Cronin, Suzanne Gildert, Sarika Katiyar, Rajish Khanna, Nick Lane, Edward Large, Dante Lauretta, Michael Levin, Robert Long, Alysson Muotri, Nirosha Murugan, Hartmut Neven, Martin Picard, Susan Schneider, Sara Imari Walker, Mike Wiest</w:t>
      </w:r>
    </w:p>
    <w:p w:rsidR="00000000" w:rsidDel="00000000" w:rsidP="00000000" w:rsidRDefault="00000000" w:rsidRPr="00000000" w14:paraId="00000228">
      <w:pP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9">
      <w:pPr>
        <w:rPr/>
      </w:pPr>
      <w:r w:rsidDel="00000000" w:rsidR="00000000" w:rsidRPr="00000000">
        <w:rPr>
          <w:rtl w:val="0"/>
        </w:rPr>
      </w:r>
    </w:p>
    <w:sectPr>
      <w:headerReference r:id="rId56"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rstin Sjoquist" w:id="6" w:date="2026-02-25T21:52:00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hear Monica and Christie’s direct thoughts on this, but based on a chat we had yesterday, here is my takeaway: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In-person events are huge for building loyalty and relationships (even if it doesn’t have to be this specific conference).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We might attract new donors because they’re excited to see IONS taking a seat at the mainstream table.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If we run the show, we can tailor the exact donor experience we want, instead of trying to shoehorn our people into someone else’s event.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There isn’t an obvious "giving opportunity" baked into the event (meaning we probably wouldn't do a hard ask for donations while there).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As with any academic event, there will be funding competition with other researchers also looking for funding. But since so much of the current research is purely materialist, our unique approach sets us apart, so the competition might not be a huge deal. (Monica also shared that she is looking into co-giving partnerships with aligned organizations ...)</w:t>
      </w:r>
    </w:p>
  </w:comment>
  <w:comment w:author="Kerstin Sjoquist" w:id="3" w:date="2026-02-25T21:48:23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past conference financials are helpful, but they don't give us the whole picture. If IONS takes over, our production costs for TSC will go up. We'll need to professionalize certain aspects to give our community the high-quality experience they expect from us. If we can get the Board to green-light a two-event trial run (say, this year and 2028), we’d gather enough real-world data to see if value/impact are aligned with the use of resources. At that point, the Board can decide whether we keep going for another outing, or pass the brand on to someone else.</w:t>
      </w:r>
    </w:p>
  </w:comment>
  <w:comment w:author="Kerstin Sjoquist" w:id="5" w:date="2026-02-25T21:49:32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Stuart, as the founder, actually seems pretty open to evolving the conference, so I can definitely see IONS getting more visibility as time goes on. For this first year, just the fact that IONS is stepping up to run a major, mainstream event pushes the boundaries in a really great way.</w:t>
      </w:r>
    </w:p>
  </w:comment>
  <w:comment w:author="Kerstin Sjoquist" w:id="1" w:date="2026-02-25T21:43:34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first year, it makes sense to roll with the current program. Looking ahead, we should sketch out a 5-year plan (targeting this year, 2028, and 2030) to gradually weave in a consciousness-inclusive paradigm. I totally agree that TSC needs to stay an academically focused conference—we aren't trying to turn it into the old IONS conference. But over time, as we take the reins, we can start bringing in more diverse speakers and some noetically-centered activities.</w:t>
      </w:r>
    </w:p>
  </w:comment>
  <w:comment w:author="Kerstin Sjoquist" w:id="4" w:date="2026-02-25T21:49:05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in the process of drafting a budget and looking at the current plans for the E+E workflow and will have more data about this soon.</w:t>
      </w:r>
    </w:p>
  </w:comment>
  <w:comment w:author="Kerstin Sjoquist" w:id="0" w:date="2026-02-25T21:42:20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IONS produce an event that currently leans mainstream gives us a unique chance to step up as a true "voice of authority" (hitting our OO3 goal for Pillar 3). It shows we aren’t trying to wipe out materialist views, but rather "transcend and include" them (shoutout to Ken Wilber!). We don't get this kind of positioning when our scientists present at other people's conferences or when we have a booth (which we usually avoid anyway since the payoff rarely matches the effort).</w:t>
      </w:r>
    </w:p>
  </w:comment>
  <w:comment w:author="Kerstin Sjoquist" w:id="2" w:date="2026-02-25T21:45:57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we put together a straightforward proposal for Stuart so everyone is on the exact same page? For example: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IONS officially takes over the TSC brand (I think this is crucial in protecting our investment).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Since we're carrying the financial risk, we get final say on anything impacting the budget right from the start.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Starting with the 2028 offering, IONS takes the lead on overall conference design, with input from Stuart for elements beyond he cares about beyond the program.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Stuart gets a permanent seat on the program committee for as long as he wants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Rule="auto"/>
    </w:pPr>
    <w:rPr>
      <w:b w:val="1"/>
      <w:bCs w:val="1"/>
      <w:color w:val="20134e"/>
      <w:sz w:val="36"/>
      <w:szCs w:val="36"/>
    </w:rPr>
  </w:style>
  <w:style w:type="paragraph" w:styleId="Heading2">
    <w:name w:val="heading 2"/>
    <w:basedOn w:val="Normal"/>
    <w:next w:val="Normal"/>
    <w:pPr>
      <w:keepNext w:val="1"/>
      <w:keepLines w:val="1"/>
      <w:spacing w:after="120" w:before="360" w:lineRule="auto"/>
    </w:pPr>
    <w:rPr>
      <w:rFonts w:ascii="Calibri" w:cs="Calibri" w:eastAsia="Calibri" w:hAnsi="Calibri"/>
      <w:b w:val="1"/>
      <w:bCs w:val="1"/>
      <w:color w:val="621c7c"/>
      <w:sz w:val="30"/>
      <w:szCs w:val="30"/>
    </w:rPr>
  </w:style>
  <w:style w:type="paragraph" w:styleId="Heading3">
    <w:name w:val="heading 3"/>
    <w:basedOn w:val="Normal"/>
    <w:next w:val="Normal"/>
    <w:pPr>
      <w:keepNext w:val="1"/>
      <w:keepLines w:val="1"/>
      <w:spacing w:after="80" w:before="32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Calibri" w:cs="Calibri" w:eastAsia="Calibri" w:hAnsi="Calibri"/>
      <w:color w:val="20134e"/>
      <w:sz w:val="56"/>
      <w:szCs w:val="56"/>
    </w:rPr>
  </w:style>
  <w:style w:type="paragraph" w:styleId="Subtitle">
    <w:name w:val="Subtitle"/>
    <w:basedOn w:val="Normal"/>
    <w:next w:val="Normal"/>
    <w:pPr>
      <w:keepNext w:val="1"/>
      <w:keepLines w:val="1"/>
      <w:spacing w:after="320" w:lineRule="auto"/>
      <w:jc w:val="center"/>
    </w:pPr>
    <w:rPr>
      <w:rFonts w:ascii="Calibri" w:cs="Calibri" w:eastAsia="Calibri" w:hAnsi="Calibri"/>
      <w:i w:val="1"/>
      <w:iCs w:val="1"/>
      <w:sz w:val="40"/>
      <w:szCs w:val="4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rcomasi.substack.com/p/jeffrey-epstein-and-its-ties-to-radical" TargetMode="External"/><Relationship Id="rId42" Type="http://schemas.openxmlformats.org/officeDocument/2006/relationships/hyperlink" Target="https://www.science.org/content/article/what-kind-researcher-did-sex-offender-jeffrey-epstein-fund-he-told-science-he-died" TargetMode="External"/><Relationship Id="rId41" Type="http://schemas.openxmlformats.org/officeDocument/2006/relationships/hyperlink" Target="https://marcomasi.substack.com/p/jeffrey-epstein-and-its-ties-to-radical" TargetMode="External"/><Relationship Id="rId44" Type="http://schemas.openxmlformats.org/officeDocument/2006/relationships/hyperlink" Target="https://statmodeling.stat.columbia.edu/2025/10/13/the-impossible-man-patchen-barsss-biography-of-roger-penrose/" TargetMode="External"/><Relationship Id="rId43" Type="http://schemas.openxmlformats.org/officeDocument/2006/relationships/hyperlink" Target="https://www.science.org/content/article/what-kind-researcher-did-sex-offender-jeffrey-epstein-fund-he-told-science-he-died" TargetMode="External"/><Relationship Id="rId46" Type="http://schemas.openxmlformats.org/officeDocument/2006/relationships/hyperlink" Target="https://en.wikipedia.org/wiki/Connections_of_Jeffrey_Epstein" TargetMode="External"/><Relationship Id="rId45" Type="http://schemas.openxmlformats.org/officeDocument/2006/relationships/hyperlink" Target="https://statmodeling.stat.columbia.edu/2025/10/13/the-impossible-man-patchen-barsss-biography-of-roger-penros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hyperlink" Target="https://en.wikipedia.org/wiki/Ivette_Fuentes" TargetMode="External"/><Relationship Id="rId47" Type="http://schemas.openxmlformats.org/officeDocument/2006/relationships/hyperlink" Target="https://en.wikipedia.org/wiki/Connections_of_Jeffrey_Epstein" TargetMode="External"/><Relationship Id="rId49" Type="http://schemas.openxmlformats.org/officeDocument/2006/relationships/hyperlink" Target="https://en.wikipedia.org/wiki/Ivette_Fuent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adelorme@noetic.org" TargetMode="External"/><Relationship Id="rId8" Type="http://schemas.openxmlformats.org/officeDocument/2006/relationships/hyperlink" Target="mailto:adelorme@noetic.org" TargetMode="External"/><Relationship Id="rId31" Type="http://schemas.openxmlformats.org/officeDocument/2006/relationships/hyperlink" Target="https://www.media.mit.edu/posts/comments-contextualizing-the-goodwin-procter-report/" TargetMode="External"/><Relationship Id="rId30" Type="http://schemas.openxmlformats.org/officeDocument/2006/relationships/hyperlink" Target="https://www.media.mit.edu/posts/comments-contextualizing-the-goodwin-procter-report/" TargetMode="External"/><Relationship Id="rId33" Type="http://schemas.openxmlformats.org/officeDocument/2006/relationships/hyperlink" Target="https://thetech.com/2026/02/02/epstein-mit-2026-documents" TargetMode="External"/><Relationship Id="rId32" Type="http://schemas.openxmlformats.org/officeDocument/2006/relationships/hyperlink" Target="https://thetech.com/2026/02/02/epstein-mit-2026-documents" TargetMode="External"/><Relationship Id="rId35" Type="http://schemas.openxmlformats.org/officeDocument/2006/relationships/hyperlink" Target="https://en.wikipedia.org/wiki/Edward_Boyden" TargetMode="External"/><Relationship Id="rId34" Type="http://schemas.openxmlformats.org/officeDocument/2006/relationships/hyperlink" Target="https://en.wikipedia.org/wiki/Edward_Boyden" TargetMode="External"/><Relationship Id="rId37" Type="http://schemas.openxmlformats.org/officeDocument/2006/relationships/hyperlink" Target="https://en.wikipedia.org/wiki/List_of_people_named_in_the_Epstein_files" TargetMode="External"/><Relationship Id="rId36" Type="http://schemas.openxmlformats.org/officeDocument/2006/relationships/hyperlink" Target="https://en.wikipedia.org/wiki/List_of_people_named_in_the_Epstein_files" TargetMode="External"/><Relationship Id="rId39" Type="http://schemas.openxmlformats.org/officeDocument/2006/relationships/hyperlink" Target="https://nationaltoday.com/us/ca/berkeley/news/2026/02/07/emails-reveal-jeffrey-epsteins-interest-in-funding-paranormal-experiments/" TargetMode="External"/><Relationship Id="rId38" Type="http://schemas.openxmlformats.org/officeDocument/2006/relationships/hyperlink" Target="https://nationaltoday.com/us/ca/berkeley/news/2026/02/07/emails-reveal-jeffrey-epsteins-interest-in-funding-paranormal-experiments/" TargetMode="External"/><Relationship Id="rId20" Type="http://schemas.openxmlformats.org/officeDocument/2006/relationships/hyperlink" Target="https://www.thecollegefix.com/u-arizona-cancels-major-conference-after-speakers-named-in-epstein-files/" TargetMode="External"/><Relationship Id="rId22" Type="http://schemas.openxmlformats.org/officeDocument/2006/relationships/hyperlink" Target="https://x.com/StuartHameroff/status/2019782733388816542" TargetMode="External"/><Relationship Id="rId21" Type="http://schemas.openxmlformats.org/officeDocument/2006/relationships/hyperlink" Target="https://www.thecollegefix.com/u-arizona-cancels-major-conference-after-speakers-named-in-epstein-files/" TargetMode="External"/><Relationship Id="rId24" Type="http://schemas.openxmlformats.org/officeDocument/2006/relationships/hyperlink" Target="https://www.justice.gov/age-verify?destination=/epstein/files/DataSet%2010/EFTA01739093.pdf" TargetMode="External"/><Relationship Id="rId23" Type="http://schemas.openxmlformats.org/officeDocument/2006/relationships/hyperlink" Target="https://x.com/StuartHameroff/status/2019782733388816542" TargetMode="External"/><Relationship Id="rId26" Type="http://schemas.openxmlformats.org/officeDocument/2006/relationships/hyperlink" Target="https://x.com/StuartHameroff/status/2018807811480944776" TargetMode="External"/><Relationship Id="rId25" Type="http://schemas.openxmlformats.org/officeDocument/2006/relationships/hyperlink" Target="https://www.justice.gov/age-verify?destination=/epstein/files/DataSet%2010/EFTA01739093.pdf" TargetMode="External"/><Relationship Id="rId28" Type="http://schemas.openxmlformats.org/officeDocument/2006/relationships/hyperlink" Target="https://news.mit.edu/2020/mit-releases-results-fact-finding-report-jeffrey-epstein-0110" TargetMode="External"/><Relationship Id="rId27" Type="http://schemas.openxmlformats.org/officeDocument/2006/relationships/hyperlink" Target="https://x.com/StuartHameroff/status/2018807811480944776" TargetMode="External"/><Relationship Id="rId29" Type="http://schemas.openxmlformats.org/officeDocument/2006/relationships/hyperlink" Target="https://news.mit.edu/2020/mit-releases-results-fact-finding-report-jeffrey-epstein-0110" TargetMode="External"/><Relationship Id="rId51" Type="http://schemas.openxmlformats.org/officeDocument/2006/relationships/hyperlink" Target="https://www.santafenewmexican.com/news/local_news/jeffrey-epstein-files-shed-light-on-ties-to-santa-fe-institute-scientists/article_03cb3e26-5c53-4ea3-a683-bc98e7013058.html" TargetMode="External"/><Relationship Id="rId50" Type="http://schemas.openxmlformats.org/officeDocument/2006/relationships/hyperlink" Target="https://www.santafenewmexican.com/news/local_news/jeffrey-epstein-files-shed-light-on-ties-to-santa-fe-institute-scientists/article_03cb3e26-5c53-4ea3-a683-bc98e7013058.html" TargetMode="External"/><Relationship Id="rId53" Type="http://schemas.openxmlformats.org/officeDocument/2006/relationships/hyperlink" Target="https://www.krqe.com/news/new-mexico/santa-fe-institute-received-275000-through-jeffrey-epstein/" TargetMode="External"/><Relationship Id="rId52" Type="http://schemas.openxmlformats.org/officeDocument/2006/relationships/hyperlink" Target="https://www.krqe.com/news/new-mexico/santa-fe-institute-received-275000-through-jeffrey-epstein/" TargetMode="External"/><Relationship Id="rId11" Type="http://schemas.openxmlformats.org/officeDocument/2006/relationships/header" Target="header2.xml"/><Relationship Id="rId55" Type="http://schemas.openxmlformats.org/officeDocument/2006/relationships/hyperlink" Target="https://epsteinweb.org/santa-fe-institute/" TargetMode="External"/><Relationship Id="rId10" Type="http://schemas.openxmlformats.org/officeDocument/2006/relationships/hyperlink" Target="mailto:adelorme@noetic.org" TargetMode="External"/><Relationship Id="rId54" Type="http://schemas.openxmlformats.org/officeDocument/2006/relationships/hyperlink" Target="https://epsteinweb.org/santa-fe-institute/" TargetMode="External"/><Relationship Id="rId13" Type="http://schemas.openxmlformats.org/officeDocument/2006/relationships/header" Target="header4.xml"/><Relationship Id="rId12" Type="http://schemas.openxmlformats.org/officeDocument/2006/relationships/header" Target="header3.xml"/><Relationship Id="rId56" Type="http://schemas.openxmlformats.org/officeDocument/2006/relationships/header" Target="header5.xml"/><Relationship Id="rId15" Type="http://schemas.openxmlformats.org/officeDocument/2006/relationships/hyperlink" Target="https://news.azpm.org/p/azpmnews/2026/2/10/228397-what-were-jeffrey-epsteins-connections-to-tucson-heres-what-the-files-say/" TargetMode="External"/><Relationship Id="rId14" Type="http://schemas.openxmlformats.org/officeDocument/2006/relationships/hyperlink" Target="https://news.azpm.org/p/azpmnews/2026/2/10/228397-what-were-jeffrey-epsteins-connections-to-tucson-heres-what-the-files-say/" TargetMode="External"/><Relationship Id="rId17" Type="http://schemas.openxmlformats.org/officeDocument/2006/relationships/hyperlink" Target="https://foiazona.org/2026/02/02/university-of-arizona-lied-about-50k-jeffrey-epstein-donation-extent-of-relationship/" TargetMode="External"/><Relationship Id="rId16" Type="http://schemas.openxmlformats.org/officeDocument/2006/relationships/hyperlink" Target="https://foiazona.org/2026/02/02/university-of-arizona-lied-about-50k-jeffrey-epstein-donation-extent-of-relationship/" TargetMode="External"/><Relationship Id="rId19" Type="http://schemas.openxmlformats.org/officeDocument/2006/relationships/hyperlink" Target="https://azfreenews.com/2026/02/university-of-arizona-misled-public-about-jeffrey-epstein-donation/" TargetMode="External"/><Relationship Id="rId18" Type="http://schemas.openxmlformats.org/officeDocument/2006/relationships/hyperlink" Target="https://azfreenews.com/2026/02/university-of-arizona-misled-public-about-jeffrey-epstein-do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