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67BF" w14:textId="0B160EA4" w:rsidR="00D10CFC" w:rsidRDefault="00D10CFC" w:rsidP="008C586B">
      <w:pPr>
        <w:pStyle w:val="Heading3"/>
        <w:spacing w:before="0" w:after="0"/>
        <w:ind w:left="0" w:firstLine="0"/>
        <w:contextualSpacing/>
        <w:rPr>
          <w:rFonts w:ascii="Segoe UI" w:eastAsia="Times New Roman" w:hAnsi="Segoe UI" w:cs="Segoe UI"/>
          <w:b/>
          <w:bCs/>
          <w:color w:val="EE0000"/>
          <w:sz w:val="24"/>
          <w:szCs w:val="24"/>
        </w:rPr>
      </w:pPr>
      <w:r w:rsidRPr="00BC274F">
        <w:rPr>
          <w:rFonts w:ascii="Segoe UI" w:eastAsia="Times New Roman" w:hAnsi="Segoe UI" w:cs="Segoe UI"/>
          <w:b/>
          <w:bCs/>
          <w:color w:val="EE0000"/>
          <w:sz w:val="24"/>
          <w:szCs w:val="24"/>
        </w:rPr>
        <w:t xml:space="preserve">CONCURRENT SESSIONS </w:t>
      </w:r>
      <w:r w:rsidR="00BC274F">
        <w:rPr>
          <w:rFonts w:ascii="Segoe UI" w:eastAsia="Times New Roman" w:hAnsi="Segoe UI" w:cs="Segoe UI"/>
          <w:b/>
          <w:bCs/>
          <w:color w:val="EE0000"/>
          <w:sz w:val="24"/>
          <w:szCs w:val="24"/>
        </w:rPr>
        <w:t xml:space="preserve"> Feb </w:t>
      </w:r>
      <w:r w:rsidR="000002CF">
        <w:rPr>
          <w:rFonts w:ascii="Segoe UI" w:eastAsia="Times New Roman" w:hAnsi="Segoe UI" w:cs="Segoe UI"/>
          <w:b/>
          <w:bCs/>
          <w:color w:val="EE0000"/>
          <w:sz w:val="24"/>
          <w:szCs w:val="24"/>
        </w:rPr>
        <w:t>2</w:t>
      </w:r>
      <w:r w:rsidR="00BC274F">
        <w:rPr>
          <w:rFonts w:ascii="Segoe UI" w:eastAsia="Times New Roman" w:hAnsi="Segoe UI" w:cs="Segoe UI"/>
          <w:b/>
          <w:bCs/>
          <w:color w:val="EE0000"/>
          <w:sz w:val="24"/>
          <w:szCs w:val="24"/>
        </w:rPr>
        <w:t xml:space="preserve"> </w:t>
      </w:r>
      <w:r w:rsidR="0046384A" w:rsidRPr="00BC274F">
        <w:rPr>
          <w:rFonts w:ascii="Segoe UI" w:eastAsia="Times New Roman" w:hAnsi="Segoe UI" w:cs="Segoe UI"/>
          <w:b/>
          <w:bCs/>
          <w:color w:val="EE0000"/>
          <w:sz w:val="24"/>
          <w:szCs w:val="24"/>
        </w:rPr>
        <w:t xml:space="preserve"> - </w:t>
      </w:r>
      <w:r w:rsidR="000002CF">
        <w:rPr>
          <w:rFonts w:ascii="Segoe UI" w:eastAsia="Times New Roman" w:hAnsi="Segoe UI" w:cs="Segoe UI"/>
          <w:b/>
          <w:bCs/>
          <w:color w:val="EE0000"/>
          <w:sz w:val="24"/>
          <w:szCs w:val="24"/>
        </w:rPr>
        <w:t xml:space="preserve"> </w:t>
      </w:r>
    </w:p>
    <w:p w14:paraId="2790C5C3" w14:textId="77777777" w:rsidR="00BC274F" w:rsidRPr="00BC274F" w:rsidRDefault="00BC274F" w:rsidP="00BC274F">
      <w:pPr>
        <w:rPr>
          <w:sz w:val="32"/>
          <w:szCs w:val="32"/>
        </w:rPr>
      </w:pPr>
    </w:p>
    <w:p w14:paraId="75D99603" w14:textId="67FE25FC" w:rsidR="00D10CFC" w:rsidRPr="00BC274F" w:rsidRDefault="00A4713F" w:rsidP="000837F2">
      <w:pPr>
        <w:rPr>
          <w:rFonts w:ascii="Segoe UI" w:hAnsi="Segoe UI" w:cs="Segoe UI"/>
          <w:b/>
          <w:bCs/>
          <w:sz w:val="32"/>
          <w:szCs w:val="32"/>
        </w:rPr>
      </w:pPr>
      <w:r w:rsidRPr="00BC274F">
        <w:rPr>
          <w:rFonts w:ascii="Segoe UI" w:hAnsi="Segoe UI" w:cs="Segoe UI"/>
          <w:b/>
          <w:bCs/>
          <w:sz w:val="32"/>
          <w:szCs w:val="32"/>
        </w:rPr>
        <w:t>TUESDAY APRIL 7</w:t>
      </w:r>
      <w:r w:rsidR="008D2BA8" w:rsidRPr="00BC274F">
        <w:rPr>
          <w:rFonts w:ascii="Segoe UI" w:hAnsi="Segoe UI" w:cs="Segoe UI"/>
          <w:b/>
          <w:bCs/>
          <w:sz w:val="32"/>
          <w:szCs w:val="32"/>
        </w:rPr>
        <w:t xml:space="preserve"> (C 1 – C 8) </w:t>
      </w:r>
      <w:r w:rsidR="008C586B" w:rsidRPr="00BC274F">
        <w:rPr>
          <w:rFonts w:ascii="Segoe UI" w:hAnsi="Segoe UI" w:cs="Segoe UI"/>
          <w:b/>
          <w:bCs/>
          <w:sz w:val="32"/>
          <w:szCs w:val="32"/>
        </w:rPr>
        <w:t xml:space="preserve"> </w:t>
      </w:r>
      <w:r w:rsidR="006D7E0B" w:rsidRPr="00BC274F">
        <w:rPr>
          <w:rFonts w:ascii="Segoe UI" w:hAnsi="Segoe UI" w:cs="Segoe UI"/>
          <w:b/>
          <w:bCs/>
          <w:sz w:val="32"/>
          <w:szCs w:val="32"/>
        </w:rPr>
        <w:t>5:00 pm to 7:30 pm</w:t>
      </w:r>
      <w:r w:rsidR="008C586B" w:rsidRPr="00BC274F">
        <w:rPr>
          <w:rFonts w:ascii="Segoe UI" w:hAnsi="Segoe UI" w:cs="Segoe UI"/>
          <w:b/>
          <w:bCs/>
          <w:sz w:val="32"/>
          <w:szCs w:val="32"/>
        </w:rPr>
        <w:t xml:space="preserve">. </w:t>
      </w:r>
      <w:r w:rsidR="006D7E0B" w:rsidRPr="00BC274F">
        <w:rPr>
          <w:rFonts w:ascii="Segoe UI" w:hAnsi="Segoe UI" w:cs="Segoe UI"/>
          <w:b/>
          <w:bCs/>
          <w:sz w:val="32"/>
          <w:szCs w:val="32"/>
        </w:rPr>
        <w:t>(subject to change)</w:t>
      </w:r>
    </w:p>
    <w:p w14:paraId="42ED7BF2" w14:textId="77777777" w:rsidR="008C586B" w:rsidRPr="00BC274F" w:rsidRDefault="008C586B" w:rsidP="008C586B">
      <w:pPr>
        <w:ind w:left="360"/>
        <w:rPr>
          <w:rFonts w:ascii="Segoe UI" w:eastAsiaTheme="minorHAnsi" w:hAnsi="Segoe UI" w:cs="Segoe UI"/>
          <w:b/>
          <w:bCs/>
        </w:rPr>
      </w:pPr>
    </w:p>
    <w:p w14:paraId="7A998A29" w14:textId="627BA9E1" w:rsidR="009803E1" w:rsidRPr="00BC274F" w:rsidRDefault="009803E1" w:rsidP="0049718E">
      <w:pPr>
        <w:pStyle w:val="Heading3"/>
        <w:spacing w:before="0" w:after="0" w:line="276" w:lineRule="auto"/>
        <w:ind w:left="360"/>
        <w:contextualSpacing/>
        <w:rPr>
          <w:rFonts w:ascii="Segoe UI" w:eastAsia="Calibri" w:hAnsi="Segoe UI" w:cs="Segoe UI"/>
          <w:b/>
          <w:bCs/>
          <w:sz w:val="24"/>
          <w:szCs w:val="24"/>
        </w:rPr>
      </w:pPr>
      <w:r w:rsidRPr="00BC274F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C 1 -  </w:t>
      </w:r>
      <w:r w:rsidRPr="00BC274F">
        <w:rPr>
          <w:rFonts w:ascii="Segoe UI" w:eastAsia="Calibri" w:hAnsi="Segoe UI" w:cs="Segoe UI"/>
          <w:b/>
          <w:bCs/>
          <w:sz w:val="24"/>
          <w:szCs w:val="24"/>
        </w:rPr>
        <w:t xml:space="preserve">CORRELATES OF CONSCIOUSNESS </w:t>
      </w:r>
      <w:r w:rsidR="004248AD" w:rsidRPr="00BC274F">
        <w:rPr>
          <w:rFonts w:ascii="Segoe UI" w:eastAsia="Calibri" w:hAnsi="Segoe UI" w:cs="Segoe UI"/>
          <w:b/>
          <w:bCs/>
          <w:sz w:val="24"/>
          <w:szCs w:val="24"/>
        </w:rPr>
        <w:t xml:space="preserve"> </w:t>
      </w:r>
      <w:r w:rsidR="00F705EF" w:rsidRPr="00BC274F">
        <w:rPr>
          <w:rFonts w:ascii="Segoe UI" w:eastAsia="Calibri" w:hAnsi="Segoe UI" w:cs="Segoe UI"/>
          <w:b/>
          <w:bCs/>
          <w:sz w:val="24"/>
          <w:szCs w:val="24"/>
        </w:rPr>
        <w:t>(</w:t>
      </w:r>
      <w:r w:rsidR="004248AD" w:rsidRPr="00BC274F">
        <w:rPr>
          <w:rFonts w:ascii="Segoe UI" w:eastAsia="Calibri" w:hAnsi="Segoe UI" w:cs="Segoe UI"/>
          <w:b/>
          <w:bCs/>
          <w:sz w:val="24"/>
          <w:szCs w:val="24"/>
        </w:rPr>
        <w:t>1</w:t>
      </w:r>
      <w:r w:rsidR="00F705EF" w:rsidRPr="00BC274F">
        <w:rPr>
          <w:rFonts w:ascii="Segoe UI" w:eastAsia="Calibri" w:hAnsi="Segoe UI" w:cs="Segoe UI"/>
          <w:b/>
          <w:bCs/>
          <w:sz w:val="24"/>
          <w:szCs w:val="24"/>
        </w:rPr>
        <w:t>)</w:t>
      </w:r>
      <w:r w:rsidR="00A4713F" w:rsidRPr="00BC274F">
        <w:rPr>
          <w:rFonts w:ascii="Segoe UI" w:eastAsia="Calibri" w:hAnsi="Segoe UI" w:cs="Segoe UI"/>
          <w:b/>
          <w:bCs/>
          <w:sz w:val="24"/>
          <w:szCs w:val="24"/>
        </w:rPr>
        <w:t xml:space="preserve"> </w:t>
      </w:r>
    </w:p>
    <w:p w14:paraId="6497649C" w14:textId="2F1DD554" w:rsidR="00F705EF" w:rsidRPr="00BC274F" w:rsidRDefault="00F705EF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Antonia Di</w:t>
      </w:r>
      <w:r w:rsidR="007B49DF"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Francesco </w:t>
      </w:r>
      <w:r w:rsidRPr="00BC274F">
        <w:rPr>
          <w:rFonts w:ascii="Segoe UI" w:eastAsia="Calibri" w:hAnsi="Segoe UI" w:cs="Segoe UI"/>
          <w:color w:val="000000" w:themeColor="text1"/>
        </w:rPr>
        <w:t>Mental correlates of fingertip biophoton emission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66FE1242" w14:textId="46AD2229" w:rsidR="009803E1" w:rsidRPr="00BC274F" w:rsidRDefault="008E5DA9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proofErr w:type="spellStart"/>
      <w:r w:rsidRPr="00BC274F">
        <w:rPr>
          <w:rFonts w:ascii="Segoe UI" w:eastAsia="Calibri" w:hAnsi="Segoe UI" w:cs="Segoe UI"/>
          <w:b/>
          <w:bCs/>
          <w:color w:val="000000" w:themeColor="text1"/>
        </w:rPr>
        <w:t>Schea</w:t>
      </w:r>
      <w:proofErr w:type="spellEnd"/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Fissel </w:t>
      </w:r>
      <w:r w:rsidR="009803E1" w:rsidRPr="00BC274F">
        <w:rPr>
          <w:rFonts w:ascii="Segoe UI" w:eastAsia="Calibri" w:hAnsi="Segoe UI" w:cs="Segoe UI"/>
          <w:color w:val="000000" w:themeColor="text1"/>
        </w:rPr>
        <w:t>Attentional states emerge as complexity attractors</w:t>
      </w:r>
    </w:p>
    <w:p w14:paraId="641AD845" w14:textId="7BAE3FBE" w:rsidR="008C586B" w:rsidRPr="00BC274F" w:rsidRDefault="008C586B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Logan T Trujillo</w:t>
      </w:r>
      <w:r w:rsidRPr="00BC274F">
        <w:rPr>
          <w:rFonts w:ascii="Segoe UI" w:eastAsia="Calibri" w:hAnsi="Segoe UI" w:cs="Segoe UI"/>
          <w:color w:val="000000" w:themeColor="text1"/>
        </w:rPr>
        <w:t xml:space="preserve"> EEG characteristics of the visual awareness negativity</w:t>
      </w:r>
    </w:p>
    <w:p w14:paraId="3C0F4B30" w14:textId="0C3666F5" w:rsidR="009803E1" w:rsidRPr="0005378D" w:rsidRDefault="008E5DA9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Reza Zomorrodi</w:t>
      </w:r>
      <w:r w:rsidRPr="0005378D">
        <w:rPr>
          <w:rFonts w:ascii="Segoe UI" w:eastAsia="Calibri" w:hAnsi="Segoe UI" w:cs="Segoe UI"/>
          <w:b/>
          <w:bCs/>
          <w:i/>
          <w:iCs/>
          <w:color w:val="000000" w:themeColor="text1"/>
        </w:rPr>
        <w:t xml:space="preserve"> 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>‘</w:t>
      </w:r>
      <w:r w:rsidR="009803E1" w:rsidRPr="0005378D">
        <w:rPr>
          <w:rFonts w:ascii="Segoe UI" w:eastAsia="Calibri" w:hAnsi="Segoe UI" w:cs="Segoe UI"/>
          <w:color w:val="000000" w:themeColor="text1"/>
        </w:rPr>
        <w:t xml:space="preserve">BICE’: An objective metric for elevated consciousness, </w:t>
      </w:r>
    </w:p>
    <w:p w14:paraId="516D702C" w14:textId="5B43B6E2" w:rsidR="00BC274F" w:rsidRPr="0005378D" w:rsidRDefault="00BC274F" w:rsidP="0049718E">
      <w:pPr>
        <w:pStyle w:val="Heading2"/>
        <w:spacing w:before="0" w:after="0" w:line="276" w:lineRule="auto"/>
        <w:ind w:left="360"/>
        <w:rPr>
          <w:rFonts w:ascii="Calibri" w:hAnsi="Calibri" w:cs="Calibri"/>
          <w:i/>
          <w:iCs/>
          <w:color w:val="000000"/>
          <w:sz w:val="24"/>
          <w:szCs w:val="24"/>
        </w:rPr>
      </w:pPr>
      <w:r w:rsidRPr="0005378D">
        <w:rPr>
          <w:rFonts w:ascii="Segoe UI" w:eastAsia="Calibri" w:hAnsi="Segoe UI" w:cs="Segoe UI"/>
          <w:b/>
          <w:bCs/>
          <w:i/>
          <w:iCs/>
          <w:color w:val="000000" w:themeColor="text1"/>
          <w:sz w:val="24"/>
          <w:szCs w:val="24"/>
        </w:rPr>
        <w:t>Laura  and Peter</w:t>
      </w:r>
      <w:r w:rsidR="00BE44D5" w:rsidRPr="0005378D">
        <w:rPr>
          <w:rFonts w:ascii="Segoe UI" w:eastAsia="Calibri" w:hAnsi="Segoe UI" w:cs="Segoe UI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="00C95A13" w:rsidRPr="0005378D">
        <w:rPr>
          <w:rFonts w:ascii="Segoe UI" w:eastAsia="Calibri" w:hAnsi="Segoe UI" w:cs="Segoe UI"/>
          <w:b/>
          <w:bCs/>
          <w:i/>
          <w:iCs/>
          <w:color w:val="000000" w:themeColor="text1"/>
          <w:sz w:val="24"/>
          <w:szCs w:val="24"/>
        </w:rPr>
        <w:t>Sordillo</w:t>
      </w:r>
      <w:r w:rsidR="008C586B"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 – </w:t>
      </w:r>
      <w:r w:rsidRPr="0005378D">
        <w:rPr>
          <w:rFonts w:ascii="Calibri" w:hAnsi="Calibri" w:cs="Calibri"/>
          <w:i/>
          <w:iCs/>
          <w:color w:val="000000"/>
          <w:sz w:val="24"/>
          <w:szCs w:val="24"/>
        </w:rPr>
        <w:t>Cognitive impairment after chemotherapy resembles</w:t>
      </w:r>
    </w:p>
    <w:p w14:paraId="16D0782D" w14:textId="0BD0B37B" w:rsidR="00BC274F" w:rsidRPr="0005378D" w:rsidRDefault="00BC274F" w:rsidP="0049718E">
      <w:pPr>
        <w:pStyle w:val="Heading2"/>
        <w:spacing w:before="0" w:after="0" w:line="276" w:lineRule="auto"/>
        <w:ind w:left="360"/>
        <w:jc w:val="both"/>
        <w:rPr>
          <w:rFonts w:ascii="Calibri" w:hAnsi="Calibri" w:cs="Calibri"/>
          <w:i/>
          <w:iCs/>
          <w:color w:val="000000"/>
          <w:sz w:val="24"/>
          <w:szCs w:val="24"/>
        </w:rPr>
      </w:pPr>
      <w:r w:rsidRPr="0005378D">
        <w:rPr>
          <w:rFonts w:ascii="Calibri" w:hAnsi="Calibri" w:cs="Calibri"/>
          <w:i/>
          <w:iCs/>
          <w:color w:val="000000"/>
          <w:sz w:val="24"/>
          <w:szCs w:val="24"/>
        </w:rPr>
        <w:t>impairment seen in post-anesthesia patients: implications for the nature of consciousness</w:t>
      </w:r>
      <w:r w:rsidR="00BE44D5" w:rsidRPr="0005378D">
        <w:rPr>
          <w:rFonts w:ascii="Calibri" w:hAnsi="Calibri" w:cs="Calibri"/>
          <w:i/>
          <w:iCs/>
          <w:color w:val="000000"/>
          <w:sz w:val="24"/>
          <w:szCs w:val="24"/>
        </w:rPr>
        <w:t xml:space="preserve"> </w:t>
      </w:r>
    </w:p>
    <w:p w14:paraId="6E9C837F" w14:textId="77777777" w:rsidR="009803E1" w:rsidRPr="00BC274F" w:rsidRDefault="009803E1" w:rsidP="000837F2">
      <w:pPr>
        <w:rPr>
          <w:rFonts w:ascii="Segoe UI" w:hAnsi="Segoe UI" w:cs="Segoe UI"/>
        </w:rPr>
      </w:pPr>
    </w:p>
    <w:p w14:paraId="2587836E" w14:textId="1B6D520F" w:rsidR="00C35496" w:rsidRPr="00BC274F" w:rsidRDefault="00F705EF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 xml:space="preserve">C 2  - PHILOSOPHY (1)  </w:t>
      </w:r>
    </w:p>
    <w:p w14:paraId="2D0C40DF" w14:textId="77777777" w:rsidR="00C35496" w:rsidRPr="0005378D" w:rsidRDefault="00F705EF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William S Robinson</w:t>
      </w:r>
      <w:r w:rsidRPr="0005378D">
        <w:rPr>
          <w:rFonts w:ascii="Segoe UI" w:eastAsia="Calibri" w:hAnsi="Segoe UI" w:cs="Segoe UI"/>
          <w:color w:val="000000" w:themeColor="text1"/>
        </w:rPr>
        <w:t xml:space="preserve">  Partial access to visual periphery </w:t>
      </w:r>
    </w:p>
    <w:p w14:paraId="5F8D1570" w14:textId="6DD8B107" w:rsidR="00F705EF" w:rsidRPr="0005378D" w:rsidRDefault="00F705EF" w:rsidP="0049718E">
      <w:pPr>
        <w:spacing w:line="276" w:lineRule="auto"/>
        <w:rPr>
          <w:rFonts w:ascii="Segoe UI" w:hAnsi="Segoe UI" w:cs="Segoe UI"/>
          <w:b/>
          <w:b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Craig </w:t>
      </w: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</w:rPr>
        <w:t>DeLancey</w:t>
      </w:r>
      <w:proofErr w:type="spellEnd"/>
      <w:r w:rsidRPr="0005378D">
        <w:rPr>
          <w:rFonts w:ascii="Segoe UI" w:eastAsia="Calibri" w:hAnsi="Segoe UI" w:cs="Segoe UI"/>
          <w:color w:val="000000" w:themeColor="text1"/>
        </w:rPr>
        <w:t xml:space="preserve">  Teleology and the character of phenomenal events </w:t>
      </w:r>
    </w:p>
    <w:p w14:paraId="4BFFFCAA" w14:textId="77777777" w:rsidR="00C35496" w:rsidRPr="0005378D" w:rsidRDefault="00B374C7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Robert N Van Gulick</w:t>
      </w:r>
      <w:r w:rsidRPr="0005378D">
        <w:rPr>
          <w:rFonts w:ascii="Segoe UI" w:eastAsia="Calibri" w:hAnsi="Segoe UI" w:cs="Segoe UI"/>
          <w:color w:val="000000" w:themeColor="text1"/>
        </w:rPr>
        <w:t xml:space="preserve"> </w:t>
      </w:r>
      <w:r w:rsidR="00F705EF" w:rsidRPr="0005378D">
        <w:rPr>
          <w:rFonts w:ascii="Segoe UI" w:eastAsia="Calibri" w:hAnsi="Segoe UI" w:cs="Segoe UI"/>
          <w:color w:val="000000" w:themeColor="text1"/>
        </w:rPr>
        <w:t xml:space="preserve">Consciousness– Fifty Years since Nagel’s Bat, </w:t>
      </w:r>
    </w:p>
    <w:p w14:paraId="74EA0DE0" w14:textId="004D52AD" w:rsidR="00C35496" w:rsidRPr="0005378D" w:rsidRDefault="00B374C7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Paul Skokowski </w:t>
      </w:r>
      <w:r w:rsidR="00C95A13"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  <w:r w:rsidR="00F705EF" w:rsidRPr="0005378D">
        <w:rPr>
          <w:rFonts w:ascii="Segoe UI" w:eastAsia="Calibri" w:hAnsi="Segoe UI" w:cs="Segoe UI"/>
          <w:color w:val="000000" w:themeColor="text1"/>
        </w:rPr>
        <w:t>Naturalizing Qualia,</w:t>
      </w:r>
      <w:r w:rsidR="00F705EF"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76A46FD2" w14:textId="77777777" w:rsidR="00F705EF" w:rsidRPr="00BC274F" w:rsidRDefault="00F705EF" w:rsidP="008D2BA8">
      <w:pPr>
        <w:ind w:left="360"/>
        <w:rPr>
          <w:rFonts w:ascii="Segoe UI" w:hAnsi="Segoe UI" w:cs="Segoe UI"/>
        </w:rPr>
      </w:pPr>
    </w:p>
    <w:p w14:paraId="20B9DC7B" w14:textId="16FD3E56" w:rsidR="00C35496" w:rsidRPr="00BC274F" w:rsidRDefault="00B374C7" w:rsidP="0049718E">
      <w:pPr>
        <w:spacing w:line="276" w:lineRule="auto"/>
        <w:rPr>
          <w:rFonts w:ascii="Segoe UI" w:hAnsi="Segoe UI" w:cs="Segoe UI"/>
          <w:b/>
          <w:bCs/>
        </w:rPr>
      </w:pPr>
      <w:r w:rsidRPr="00437A79">
        <w:rPr>
          <w:rFonts w:ascii="Segoe UI" w:hAnsi="Segoe UI" w:cs="Segoe UI"/>
          <w:b/>
          <w:bCs/>
          <w:highlight w:val="yellow"/>
        </w:rPr>
        <w:t xml:space="preserve">C 3 – QUANTUM CONSCIOUSNESS </w:t>
      </w:r>
      <w:r w:rsidR="00D141E3" w:rsidRPr="00437A79">
        <w:rPr>
          <w:rFonts w:ascii="Segoe UI" w:hAnsi="Segoe UI" w:cs="Segoe UI"/>
          <w:b/>
          <w:bCs/>
          <w:highlight w:val="yellow"/>
        </w:rPr>
        <w:t>(</w:t>
      </w:r>
      <w:r w:rsidRPr="00437A79">
        <w:rPr>
          <w:rFonts w:ascii="Segoe UI" w:hAnsi="Segoe UI" w:cs="Segoe UI"/>
          <w:b/>
          <w:bCs/>
          <w:highlight w:val="yellow"/>
        </w:rPr>
        <w:t>1</w:t>
      </w:r>
      <w:r w:rsidR="00D141E3" w:rsidRPr="00437A79">
        <w:rPr>
          <w:rFonts w:ascii="Segoe UI" w:hAnsi="Segoe UI" w:cs="Segoe UI"/>
          <w:b/>
          <w:bCs/>
          <w:highlight w:val="yellow"/>
        </w:rPr>
        <w:t>)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67CD7690" w14:textId="7D18FB29" w:rsidR="00C95A13" w:rsidRPr="0005378D" w:rsidRDefault="00C95A13" w:rsidP="0049718E">
      <w:pPr>
        <w:spacing w:line="276" w:lineRule="auto"/>
        <w:rPr>
          <w:rFonts w:ascii="Segoe UI" w:hAnsi="Segoe UI" w:cs="Segoe UI"/>
          <w:b/>
          <w:b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Avtar Singh</w:t>
      </w:r>
      <w:r w:rsidRPr="0005378D">
        <w:rPr>
          <w:rFonts w:ascii="Segoe UI" w:eastAsia="Calibri" w:hAnsi="Segoe UI" w:cs="Segoe UI"/>
          <w:color w:val="000000" w:themeColor="text1"/>
        </w:rPr>
        <w:t xml:space="preserve"> Particle instability with gravity in collapse of the wavefunction</w:t>
      </w:r>
    </w:p>
    <w:p w14:paraId="5162CC34" w14:textId="7256F14B" w:rsidR="00C95A13" w:rsidRPr="0005378D" w:rsidRDefault="00C95A1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Thomas Brophy</w:t>
      </w:r>
      <w:r w:rsidRPr="0005378D">
        <w:rPr>
          <w:rFonts w:ascii="Segoe UI" w:eastAsia="Calibri" w:hAnsi="Segoe UI" w:cs="Segoe UI"/>
          <w:color w:val="000000" w:themeColor="text1"/>
        </w:rPr>
        <w:t xml:space="preserve"> Puthoff’s physics and metaphysics in context of Orch OR </w:t>
      </w:r>
      <w:r w:rsidR="0046384A" w:rsidRPr="0005378D">
        <w:rPr>
          <w:rFonts w:ascii="Segoe UI" w:eastAsia="Calibri" w:hAnsi="Segoe UI" w:cs="Segoe UI"/>
          <w:color w:val="000000" w:themeColor="text1"/>
        </w:rPr>
        <w:t>-due</w:t>
      </w:r>
    </w:p>
    <w:p w14:paraId="5CA7343D" w14:textId="1521F4E0" w:rsidR="00C35496" w:rsidRPr="0005378D" w:rsidRDefault="0024324C" w:rsidP="0049718E">
      <w:pPr>
        <w:spacing w:line="276" w:lineRule="auto"/>
        <w:rPr>
          <w:rFonts w:ascii="Segoe UI" w:hAnsi="Segoe UI" w:cs="Segoe UI"/>
          <w:i/>
          <w:iCs/>
          <w:color w:val="2A4365"/>
          <w:spacing w:val="8"/>
          <w:shd w:val="clear" w:color="auto" w:fill="FFFFFF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James </w:t>
      </w:r>
      <w:r w:rsidR="00465401" w:rsidRPr="0005378D">
        <w:rPr>
          <w:rFonts w:ascii="Segoe UI" w:eastAsia="Calibri" w:hAnsi="Segoe UI" w:cs="Segoe UI"/>
          <w:b/>
          <w:bCs/>
          <w:color w:val="000000" w:themeColor="text1"/>
        </w:rPr>
        <w:t>Tagg</w:t>
      </w:r>
      <w:r w:rsidR="00465401"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 </w:t>
      </w:r>
      <w:r w:rsidR="00465401" w:rsidRPr="0005378D">
        <w:rPr>
          <w:rFonts w:ascii="Segoe UI" w:hAnsi="Segoe UI" w:cs="Segoe UI"/>
          <w:i/>
          <w:iCs/>
          <w:color w:val="2A4365"/>
          <w:spacing w:val="8"/>
          <w:shd w:val="clear" w:color="auto" w:fill="FFFFFF"/>
        </w:rPr>
        <w:t xml:space="preserve">Orch-OR and </w:t>
      </w:r>
      <w:r w:rsidR="00C35496" w:rsidRPr="0005378D">
        <w:rPr>
          <w:rFonts w:ascii="Segoe UI" w:hAnsi="Segoe UI" w:cs="Segoe UI"/>
          <w:i/>
          <w:iCs/>
          <w:color w:val="2A4365"/>
          <w:spacing w:val="8"/>
          <w:shd w:val="clear" w:color="auto" w:fill="FFFFFF"/>
        </w:rPr>
        <w:t>quantum Darwinism</w:t>
      </w:r>
    </w:p>
    <w:p w14:paraId="3F45B5B6" w14:textId="1D4D8215" w:rsidR="00FB267D" w:rsidRPr="0005378D" w:rsidRDefault="00FB267D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Mark S Valladares</w:t>
      </w:r>
      <w:r w:rsidRPr="0005378D">
        <w:rPr>
          <w:rFonts w:ascii="Segoe UI" w:eastAsia="Calibri" w:hAnsi="Segoe UI" w:cs="Segoe UI"/>
          <w:color w:val="000000" w:themeColor="text1"/>
        </w:rPr>
        <w:t xml:space="preserve"> Rigged Hilbert space: Continuous Orch OR as the flow state</w:t>
      </w:r>
    </w:p>
    <w:p w14:paraId="387C4A26" w14:textId="3C9E1B9A" w:rsidR="007B49DF" w:rsidRPr="0005378D" w:rsidRDefault="007B49DF" w:rsidP="0049718E">
      <w:pPr>
        <w:pStyle w:val="Heading3"/>
        <w:spacing w:before="0" w:after="0" w:line="276" w:lineRule="auto"/>
        <w:ind w:left="0" w:firstLine="0"/>
        <w:rPr>
          <w:rFonts w:ascii="Segoe UI" w:hAnsi="Segoe UI" w:cs="Segoe UI"/>
          <w:i/>
          <w:i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Thomas E Klepach Dielectric bridges for intercellular quantum coherence </w:t>
      </w:r>
    </w:p>
    <w:p w14:paraId="368A43CF" w14:textId="4B9CBE0A" w:rsidR="008C586B" w:rsidRPr="0005378D" w:rsidRDefault="008C586B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Paula L </w:t>
      </w:r>
      <w:proofErr w:type="spellStart"/>
      <w:r w:rsidRPr="0005378D">
        <w:rPr>
          <w:rFonts w:ascii="Segoe UI" w:eastAsia="Calibri" w:hAnsi="Segoe UI" w:cs="Segoe UI"/>
          <w:i/>
          <w:iCs/>
          <w:color w:val="000000" w:themeColor="text1"/>
        </w:rPr>
        <w:t>Roeterdink</w:t>
      </w:r>
      <w:proofErr w:type="spellEnd"/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Orch-OR</w:t>
      </w:r>
      <w:r w:rsidR="0024324C"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and synthetic sentience,  </w:t>
      </w:r>
    </w:p>
    <w:p w14:paraId="71583A28" w14:textId="77777777" w:rsidR="008C586B" w:rsidRPr="0005378D" w:rsidRDefault="008C586B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proofErr w:type="spellStart"/>
      <w:r w:rsidRPr="0005378D">
        <w:rPr>
          <w:rFonts w:ascii="Segoe UI" w:eastAsia="Calibri" w:hAnsi="Segoe UI" w:cs="Segoe UI"/>
          <w:i/>
          <w:iCs/>
          <w:color w:val="000000" w:themeColor="text1"/>
        </w:rPr>
        <w:t>Seungju</w:t>
      </w:r>
      <w:proofErr w:type="spellEnd"/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Ahn Quantum error-correction codes for biological Orch-OR</w:t>
      </w:r>
    </w:p>
    <w:p w14:paraId="73226723" w14:textId="77777777" w:rsidR="00F705EF" w:rsidRPr="00BC274F" w:rsidRDefault="00F705EF" w:rsidP="008C586B">
      <w:pPr>
        <w:rPr>
          <w:rFonts w:ascii="Segoe UI" w:hAnsi="Segoe UI" w:cs="Segoe UI"/>
        </w:rPr>
      </w:pPr>
    </w:p>
    <w:p w14:paraId="5A0EDB13" w14:textId="5459B75F" w:rsidR="00C21D95" w:rsidRPr="00BC274F" w:rsidRDefault="00C21D95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</w:t>
      </w:r>
      <w:r w:rsidR="00E67771" w:rsidRPr="00BC274F">
        <w:rPr>
          <w:rFonts w:ascii="Segoe UI" w:eastAsia="Calibri" w:hAnsi="Segoe UI" w:cs="Segoe UI"/>
          <w:b/>
          <w:bCs/>
          <w:color w:val="000000" w:themeColor="text1"/>
        </w:rPr>
        <w:t>4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– THERAPEUTICS </w:t>
      </w:r>
      <w:r w:rsidR="00E67771" w:rsidRPr="00BC274F">
        <w:rPr>
          <w:rFonts w:ascii="Segoe UI" w:eastAsia="Calibri" w:hAnsi="Segoe UI" w:cs="Segoe UI"/>
          <w:b/>
          <w:bCs/>
          <w:color w:val="000000" w:themeColor="text1"/>
        </w:rPr>
        <w:t>(1)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  <w:r w:rsidRPr="00BC274F">
        <w:rPr>
          <w:rFonts w:ascii="Segoe UI" w:hAnsi="Segoe UI" w:cs="Segoe UI"/>
          <w:b/>
          <w:bCs/>
        </w:rPr>
        <w:t xml:space="preserve"> </w:t>
      </w:r>
    </w:p>
    <w:p w14:paraId="7E389D35" w14:textId="17BC622B" w:rsidR="004C7189" w:rsidRPr="00BC274F" w:rsidRDefault="004C7189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Ana Marcos-Gonzalez</w:t>
      </w:r>
      <w:r w:rsidRPr="00BC274F">
        <w:rPr>
          <w:rFonts w:ascii="Segoe UI" w:eastAsia="Calibri" w:hAnsi="Segoe UI" w:cs="Segoe UI"/>
          <w:color w:val="000000" w:themeColor="text1"/>
        </w:rPr>
        <w:t xml:space="preserve"> Ultrasound in neurodegenerative diseases</w:t>
      </w:r>
    </w:p>
    <w:p w14:paraId="6CD90CBC" w14:textId="545A7D4B" w:rsidR="00C95A13" w:rsidRPr="0005378D" w:rsidRDefault="00C95A13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Nima Farshid Consciousness and the human biofield </w:t>
      </w:r>
      <w:r w:rsidR="0046384A" w:rsidRPr="0005378D">
        <w:rPr>
          <w:rFonts w:ascii="Segoe UI" w:eastAsia="Calibri" w:hAnsi="Segoe UI" w:cs="Segoe UI"/>
          <w:i/>
          <w:iCs/>
          <w:color w:val="000000" w:themeColor="text1"/>
        </w:rPr>
        <w:t>- coming</w:t>
      </w:r>
    </w:p>
    <w:p w14:paraId="5DCA6DE6" w14:textId="77777777" w:rsidR="00C95A13" w:rsidRPr="0005378D" w:rsidRDefault="00C95A13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Rubin Naiman  From cognitive to conscious behavior therapy </w:t>
      </w:r>
    </w:p>
    <w:p w14:paraId="6C7B6230" w14:textId="77777777" w:rsidR="00C95A13" w:rsidRPr="0005378D" w:rsidRDefault="00C95A13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John F. DeCarlo, Treating glioblastoma through microtubules and holography, </w:t>
      </w:r>
    </w:p>
    <w:p w14:paraId="63543700" w14:textId="74C537CF" w:rsidR="00F373B3" w:rsidRPr="0005378D" w:rsidRDefault="00C95A13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Lance Rayborn Reducing pain and stress through holographic memory resolution® </w:t>
      </w:r>
    </w:p>
    <w:p w14:paraId="2625CDDD" w14:textId="77777777" w:rsidR="00C21D95" w:rsidRPr="00BC274F" w:rsidRDefault="00C21D95" w:rsidP="00C21D95">
      <w:pPr>
        <w:pStyle w:val="ListParagraph"/>
        <w:ind w:firstLine="0"/>
        <w:rPr>
          <w:rFonts w:ascii="Calibri" w:hAnsi="Calibri" w:cs="Calibri"/>
          <w:sz w:val="24"/>
          <w:szCs w:val="24"/>
        </w:rPr>
      </w:pPr>
    </w:p>
    <w:p w14:paraId="4232DCA2" w14:textId="78F1D92A" w:rsidR="002919C3" w:rsidRPr="00BC274F" w:rsidRDefault="002919C3" w:rsidP="0049718E">
      <w:pPr>
        <w:tabs>
          <w:tab w:val="left" w:pos="3700"/>
        </w:tabs>
        <w:spacing w:line="276" w:lineRule="auto"/>
        <w:rPr>
          <w:rFonts w:ascii="Calibri" w:hAnsi="Calibri" w:cs="Calibri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C-5 - DEATH AND CONSCIOUSNESS</w:t>
      </w:r>
      <w:r w:rsidR="006D7E0B"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(1)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2007D5AF" w14:textId="044AC78E" w:rsidR="002919C3" w:rsidRPr="00BC274F" w:rsidRDefault="002919C3" w:rsidP="0049718E">
      <w:pPr>
        <w:spacing w:line="276" w:lineRule="auto"/>
        <w:rPr>
          <w:rFonts w:ascii="Segoe UI" w:eastAsia="Calibri" w:hAnsi="Segoe UI" w:cs="Segoe UI"/>
          <w:i/>
          <w:iCs/>
          <w:color w:val="EE0000"/>
        </w:rPr>
      </w:pPr>
      <w:r w:rsidRPr="00FB267D">
        <w:rPr>
          <w:rFonts w:ascii="Segoe UI" w:eastAsia="Calibri" w:hAnsi="Segoe UI" w:cs="Segoe UI"/>
          <w:b/>
          <w:bCs/>
          <w:color w:val="000000" w:themeColor="text1"/>
        </w:rPr>
        <w:t>Jennifer Kim Penberthy</w:t>
      </w:r>
      <w:r w:rsidRPr="00BC274F">
        <w:rPr>
          <w:rFonts w:ascii="Segoe UI" w:eastAsia="Calibri" w:hAnsi="Segoe UI" w:cs="Segoe UI"/>
          <w:color w:val="000000" w:themeColor="text1"/>
          <w:u w:val="single"/>
        </w:rPr>
        <w:t xml:space="preserve"> </w:t>
      </w:r>
      <w:r w:rsidRPr="00BC274F">
        <w:rPr>
          <w:rFonts w:ascii="Segoe UI" w:eastAsia="Calibri" w:hAnsi="Segoe UI" w:cs="Segoe UI"/>
          <w:color w:val="000000" w:themeColor="text1"/>
        </w:rPr>
        <w:t>Meditation, psychedelics, and after-death communication</w:t>
      </w:r>
      <w:r w:rsidR="00CD3F67" w:rsidRPr="00BC274F">
        <w:rPr>
          <w:rFonts w:ascii="Segoe UI" w:eastAsia="Calibri" w:hAnsi="Segoe UI" w:cs="Segoe UI"/>
          <w:color w:val="000000" w:themeColor="text1"/>
        </w:rPr>
        <w:t>-due</w:t>
      </w:r>
      <w:r w:rsidR="008C586B" w:rsidRPr="00BC274F">
        <w:rPr>
          <w:rFonts w:ascii="Segoe UI" w:eastAsia="Calibri" w:hAnsi="Segoe UI" w:cs="Segoe UI"/>
          <w:i/>
          <w:iCs/>
          <w:color w:val="000000" w:themeColor="text1"/>
        </w:rPr>
        <w:t xml:space="preserve"> </w:t>
      </w:r>
      <w:r w:rsidR="008C586B" w:rsidRPr="00BC274F">
        <w:rPr>
          <w:rFonts w:ascii="Segoe UI" w:eastAsia="Calibri" w:hAnsi="Segoe UI" w:cs="Segoe UI"/>
          <w:i/>
          <w:iCs/>
          <w:color w:val="EE0000"/>
        </w:rPr>
        <w:t xml:space="preserve">- </w:t>
      </w:r>
    </w:p>
    <w:p w14:paraId="6E942387" w14:textId="5687AA6A" w:rsidR="002919C3" w:rsidRPr="00BC274F" w:rsidRDefault="002919C3" w:rsidP="0049718E">
      <w:pPr>
        <w:spacing w:line="276" w:lineRule="auto"/>
        <w:rPr>
          <w:rFonts w:ascii="Segoe UI" w:eastAsia="Calibri" w:hAnsi="Segoe UI" w:cs="Segoe UI"/>
          <w:color w:val="000000" w:themeColor="text1"/>
          <w:u w:val="single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Lee v</w:t>
      </w:r>
      <w:r w:rsidR="007B49DF" w:rsidRPr="0005378D">
        <w:rPr>
          <w:rFonts w:ascii="Segoe UI" w:eastAsia="Calibri" w:hAnsi="Segoe UI" w:cs="Segoe UI"/>
          <w:b/>
          <w:bCs/>
          <w:color w:val="000000" w:themeColor="text1"/>
        </w:rPr>
        <w:t>o</w:t>
      </w:r>
      <w:r w:rsidRPr="0005378D">
        <w:rPr>
          <w:rFonts w:ascii="Segoe UI" w:eastAsia="Calibri" w:hAnsi="Segoe UI" w:cs="Segoe UI"/>
          <w:b/>
          <w:bCs/>
          <w:color w:val="000000" w:themeColor="text1"/>
        </w:rPr>
        <w:t>n Kraus</w:t>
      </w:r>
      <w:r w:rsidRPr="00BC274F">
        <w:rPr>
          <w:rFonts w:ascii="Segoe UI" w:eastAsia="Calibri" w:hAnsi="Segoe UI" w:cs="Segoe UI"/>
          <w:color w:val="000000" w:themeColor="text1"/>
        </w:rPr>
        <w:t xml:space="preserve"> Perimortem observations in veterinary euthanasia</w:t>
      </w:r>
      <w:r w:rsidRPr="00BC274F">
        <w:rPr>
          <w:rFonts w:ascii="Segoe UI" w:eastAsia="Calibri" w:hAnsi="Segoe UI" w:cs="Segoe UI"/>
          <w:color w:val="000000" w:themeColor="text1"/>
          <w:u w:val="single"/>
        </w:rPr>
        <w:t xml:space="preserve"> </w:t>
      </w:r>
    </w:p>
    <w:p w14:paraId="0FCE12EE" w14:textId="77777777" w:rsidR="006D7E0B" w:rsidRPr="00BC274F" w:rsidRDefault="002919C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FB267D">
        <w:rPr>
          <w:rFonts w:ascii="Segoe UI" w:eastAsia="Calibri" w:hAnsi="Segoe UI" w:cs="Segoe UI"/>
          <w:b/>
          <w:bCs/>
          <w:color w:val="000000" w:themeColor="text1"/>
        </w:rPr>
        <w:t>Anatoly D Goldstein</w:t>
      </w:r>
      <w:r w:rsidRPr="00BC274F">
        <w:rPr>
          <w:rFonts w:ascii="Segoe UI" w:eastAsia="Calibri" w:hAnsi="Segoe UI" w:cs="Segoe UI"/>
          <w:color w:val="000000" w:themeColor="text1"/>
        </w:rPr>
        <w:t xml:space="preserve"> Geometry of direct voice mediumship</w:t>
      </w:r>
    </w:p>
    <w:p w14:paraId="03898E84" w14:textId="7F5C2634" w:rsidR="00C95A13" w:rsidRPr="00BC274F" w:rsidRDefault="00C95A13" w:rsidP="0049718E">
      <w:pPr>
        <w:spacing w:line="276" w:lineRule="auto"/>
        <w:rPr>
          <w:rFonts w:ascii="Segoe UI" w:hAnsi="Segoe UI" w:cs="Segoe UI"/>
          <w:color w:val="000000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Steve Ferrara</w:t>
      </w:r>
      <w:r w:rsidR="008C586B"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- </w:t>
      </w:r>
      <w:r w:rsidR="008C586B" w:rsidRPr="00BC274F">
        <w:rPr>
          <w:rFonts w:ascii="Segoe UI" w:hAnsi="Segoe UI" w:cs="Segoe UI"/>
          <w:color w:val="000000"/>
        </w:rPr>
        <w:t>A New Paradigm on Death</w:t>
      </w:r>
    </w:p>
    <w:p w14:paraId="087BADD3" w14:textId="7C1A9A56" w:rsidR="008C586B" w:rsidRPr="00BC274F" w:rsidRDefault="008C586B" w:rsidP="006D7E0B">
      <w:pPr>
        <w:rPr>
          <w:rFonts w:ascii="Segoe UI" w:hAnsi="Segoe UI" w:cs="Segoe UI"/>
          <w:color w:val="000000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lastRenderedPageBreak/>
        <w:t xml:space="preserve">Marina </w:t>
      </w:r>
      <w:r w:rsidR="00C95A13" w:rsidRPr="00BC274F">
        <w:rPr>
          <w:rFonts w:ascii="Segoe UI" w:eastAsia="Calibri" w:hAnsi="Segoe UI" w:cs="Segoe UI"/>
          <w:b/>
          <w:bCs/>
          <w:color w:val="000000" w:themeColor="text1"/>
        </w:rPr>
        <w:t>Weiler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- </w:t>
      </w:r>
      <w:r w:rsidRPr="00BC274F">
        <w:rPr>
          <w:rFonts w:ascii="Segoe UI" w:hAnsi="Segoe UI" w:cs="Segoe UI"/>
          <w:color w:val="000000"/>
        </w:rPr>
        <w:t>Stylistic and thematic evidence for authorship compatibility in the mediumistic poetry of Chico Xavier</w:t>
      </w:r>
    </w:p>
    <w:p w14:paraId="685E5402" w14:textId="262DFC81" w:rsidR="008C586B" w:rsidRPr="0005378D" w:rsidRDefault="008C586B" w:rsidP="006D7E0B">
      <w:pPr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Alicia Campos Masso Memory as inheritance: Reframing reincarnation,  </w:t>
      </w:r>
    </w:p>
    <w:p w14:paraId="5E8BFA11" w14:textId="77777777" w:rsidR="006D7E0B" w:rsidRPr="0005378D" w:rsidRDefault="002919C3" w:rsidP="006D7E0B">
      <w:pPr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Alexandre Caroli Rocha Authorship in the mediumistic poetry of Chico Xavier </w:t>
      </w:r>
    </w:p>
    <w:p w14:paraId="761119EC" w14:textId="77777777" w:rsidR="003E2C66" w:rsidRPr="00BC274F" w:rsidRDefault="003E2C66" w:rsidP="003E2C66">
      <w:pPr>
        <w:pStyle w:val="Heading3"/>
        <w:spacing w:before="0" w:after="240"/>
        <w:ind w:left="0" w:firstLine="0"/>
        <w:contextualSpacing/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</w:pPr>
    </w:p>
    <w:p w14:paraId="7E548DFE" w14:textId="712526AD" w:rsidR="003E2C66" w:rsidRPr="00BC274F" w:rsidRDefault="003E2C66" w:rsidP="0049718E">
      <w:pPr>
        <w:pStyle w:val="Heading3"/>
        <w:spacing w:before="0" w:after="240" w:line="276" w:lineRule="auto"/>
        <w:ind w:left="0" w:firstLine="0"/>
        <w:contextualSpacing/>
        <w:rPr>
          <w:rFonts w:ascii="Segoe UI" w:eastAsia="Calibri" w:hAnsi="Segoe UI" w:cs="Segoe UI"/>
          <w:i/>
          <w:iCs/>
          <w:color w:val="000000" w:themeColor="text1"/>
          <w:sz w:val="24"/>
          <w:szCs w:val="24"/>
          <w:u w:val="single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C </w:t>
      </w:r>
      <w:r w:rsidR="000E68B3" w:rsidRPr="00BC274F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6</w:t>
      </w:r>
      <w:r w:rsidRPr="00BC274F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 – AI CONSCIOUSNESS (1) </w:t>
      </w:r>
    </w:p>
    <w:p w14:paraId="4A0EB68F" w14:textId="29BFF99F" w:rsidR="003E2C66" w:rsidRPr="0005378D" w:rsidRDefault="003E2C66" w:rsidP="0049718E">
      <w:pPr>
        <w:pStyle w:val="Heading3"/>
        <w:spacing w:before="0" w:after="0" w:line="276" w:lineRule="auto"/>
        <w:ind w:left="0" w:firstLine="0"/>
        <w:contextualSpacing/>
        <w:rPr>
          <w:rFonts w:ascii="Segoe UI" w:eastAsia="Calibri" w:hAnsi="Segoe UI" w:cs="Segoe UI"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Marcin L </w:t>
      </w:r>
      <w:r w:rsidR="00741097"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B</w:t>
      </w:r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owakowski</w:t>
      </w:r>
      <w:r w:rsidRPr="0005378D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 The internal observer for quantum AI and self-aware system, </w:t>
      </w:r>
    </w:p>
    <w:p w14:paraId="2BB3BCDE" w14:textId="6B7BFA35" w:rsidR="0005378D" w:rsidRDefault="0005378D" w:rsidP="0049718E">
      <w:pPr>
        <w:tabs>
          <w:tab w:val="left" w:pos="8010"/>
        </w:tabs>
        <w:spacing w:line="276" w:lineRule="auto"/>
        <w:ind w:left="-1008" w:firstLine="1008"/>
        <w:contextualSpacing/>
        <w:rPr>
          <w:rFonts w:ascii="Arial" w:hAnsi="Arial" w:cs="Arial"/>
          <w:color w:val="414141"/>
          <w:spacing w:val="8"/>
          <w:shd w:val="clear" w:color="auto" w:fill="FFFFFF"/>
        </w:rPr>
      </w:pPr>
      <w:r>
        <w:rPr>
          <w:rFonts w:ascii="Segoe UI" w:eastAsia="Calibri" w:hAnsi="Segoe UI" w:cs="Segoe UI"/>
          <w:b/>
          <w:bCs/>
          <w:color w:val="000000" w:themeColor="text1"/>
        </w:rPr>
        <w:t xml:space="preserve">Timothy </w:t>
      </w:r>
      <w:r w:rsidR="00C95A13"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Griffin, </w:t>
      </w:r>
      <w:r>
        <w:rPr>
          <w:rFonts w:ascii="Arial" w:hAnsi="Arial" w:cs="Arial"/>
          <w:color w:val="414141"/>
          <w:spacing w:val="8"/>
          <w:shd w:val="clear" w:color="auto" w:fill="FFFFFF"/>
        </w:rPr>
        <w:t xml:space="preserve">Criminal Justice and the Science of Consciousness: </w:t>
      </w:r>
    </w:p>
    <w:p w14:paraId="76BEFC2F" w14:textId="478A9CF2" w:rsidR="00C95A13" w:rsidRPr="0005378D" w:rsidRDefault="0005378D" w:rsidP="0049718E">
      <w:pPr>
        <w:tabs>
          <w:tab w:val="left" w:pos="8010"/>
        </w:tabs>
        <w:spacing w:line="276" w:lineRule="auto"/>
        <w:ind w:left="-1008" w:firstLine="1008"/>
        <w:contextualSpacing/>
        <w:rPr>
          <w:rFonts w:ascii="Segoe UI" w:eastAsia="Calibri" w:hAnsi="Segoe UI" w:cs="Segoe UI"/>
          <w:b/>
          <w:bCs/>
          <w:color w:val="000000" w:themeColor="text1"/>
        </w:rPr>
      </w:pPr>
      <w:r>
        <w:rPr>
          <w:rFonts w:ascii="Arial" w:hAnsi="Arial" w:cs="Arial"/>
          <w:color w:val="414141"/>
          <w:spacing w:val="8"/>
          <w:shd w:val="clear" w:color="auto" w:fill="FFFFFF"/>
        </w:rPr>
        <w:t>Quantification of a Distorted Discourse and the Case for "Heuristic Hooks"</w:t>
      </w:r>
    </w:p>
    <w:p w14:paraId="317E779F" w14:textId="47111E2A" w:rsidR="003E2C66" w:rsidRPr="0005378D" w:rsidRDefault="003E2C66" w:rsidP="0049718E">
      <w:pPr>
        <w:pStyle w:val="Heading3"/>
        <w:spacing w:before="0" w:after="0" w:line="276" w:lineRule="auto"/>
        <w:ind w:left="0" w:firstLine="0"/>
        <w:rPr>
          <w:rFonts w:ascii="Segoe UI" w:hAnsi="Segoe UI" w:cs="Segoe UI"/>
          <w:i/>
          <w:i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Kristina Šekrst How to miss a mind, </w:t>
      </w:r>
    </w:p>
    <w:p w14:paraId="5BBFE946" w14:textId="77777777" w:rsidR="003E2C66" w:rsidRPr="0005378D" w:rsidRDefault="003E2C66" w:rsidP="0049718E">
      <w:pPr>
        <w:pStyle w:val="Heading2"/>
        <w:spacing w:before="0" w:after="0" w:line="276" w:lineRule="auto"/>
        <w:ind w:left="0" w:firstLine="0"/>
        <w:rPr>
          <w:rFonts w:ascii="Segoe UI" w:hAnsi="Segoe UI" w:cs="Segoe UI"/>
          <w:i/>
          <w:i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Lomax Boyd  Shaping attitudes toward synthetic biological intelligence, </w:t>
      </w:r>
    </w:p>
    <w:p w14:paraId="6C650C73" w14:textId="77777777" w:rsidR="003E2C66" w:rsidRPr="0005378D" w:rsidRDefault="003E2C66" w:rsidP="0049718E">
      <w:pPr>
        <w:pStyle w:val="Heading3"/>
        <w:spacing w:before="0" w:after="0" w:line="276" w:lineRule="auto"/>
        <w:ind w:left="0" w:firstLine="0"/>
        <w:rPr>
          <w:rFonts w:ascii="Segoe UI" w:hAnsi="Segoe UI" w:cs="Segoe UI"/>
          <w:i/>
          <w:i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Erez Firt, Why AI consciousness will likely remain hidden </w:t>
      </w:r>
    </w:p>
    <w:p w14:paraId="7B9B98CD" w14:textId="5B04B01F" w:rsidR="003E2C66" w:rsidRPr="0005378D" w:rsidRDefault="003E2C66" w:rsidP="0049718E">
      <w:pPr>
        <w:pStyle w:val="Heading3"/>
        <w:spacing w:before="0" w:after="0" w:line="276" w:lineRule="auto"/>
        <w:ind w:left="0" w:firstLine="0"/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>Xuemei Wu ‘</w:t>
      </w:r>
      <w:r w:rsidR="00857C2D" w:rsidRPr="0005378D">
        <w:rPr>
          <w:rStyle w:val="Strong"/>
          <w:rFonts w:ascii="Arial" w:hAnsi="Arial" w:cs="Arial"/>
          <w:i/>
          <w:iCs/>
          <w:color w:val="000000" w:themeColor="text1"/>
          <w:spacing w:val="8"/>
          <w:sz w:val="24"/>
          <w:szCs w:val="24"/>
          <w:bdr w:val="single" w:sz="2" w:space="0" w:color="E5E7EB" w:frame="1"/>
          <w:shd w:val="clear" w:color="auto" w:fill="FFFFFF"/>
        </w:rPr>
        <w:t>“</w:t>
      </w:r>
      <w:r w:rsidR="00857C2D" w:rsidRPr="0005378D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pacing w:val="8"/>
          <w:sz w:val="24"/>
          <w:szCs w:val="24"/>
          <w:bdr w:val="single" w:sz="2" w:space="0" w:color="E5E7EB" w:frame="1"/>
          <w:shd w:val="clear" w:color="auto" w:fill="FFFFFF"/>
        </w:rPr>
        <w:t>DeepSeek Chinese Emotion Challenge” and the Possible Essential way: A Coexistence-Predictive AI Approach</w:t>
      </w:r>
    </w:p>
    <w:p w14:paraId="1B41E86F" w14:textId="0E3AA0B1" w:rsidR="003E2C66" w:rsidRPr="0005378D" w:rsidRDefault="003E2C66" w:rsidP="0049718E">
      <w:pPr>
        <w:pStyle w:val="Heading3"/>
        <w:spacing w:before="0" w:after="0" w:line="276" w:lineRule="auto"/>
        <w:ind w:left="0" w:firstLine="0"/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Marcus Arvan </w:t>
      </w:r>
      <w:r w:rsid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 </w:t>
      </w: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Brains are analog </w:t>
      </w:r>
    </w:p>
    <w:p w14:paraId="0BC43554" w14:textId="77777777" w:rsidR="00CC68CF" w:rsidRPr="00BC274F" w:rsidRDefault="00CC68CF" w:rsidP="00CC68CF">
      <w:pPr>
        <w:rPr>
          <w:rFonts w:ascii="Segoe UI" w:eastAsia="Calibri" w:hAnsi="Segoe UI" w:cs="Segoe UI"/>
          <w:b/>
          <w:bCs/>
          <w:color w:val="000000" w:themeColor="text1"/>
        </w:rPr>
      </w:pPr>
    </w:p>
    <w:p w14:paraId="6DFB648A" w14:textId="48553807" w:rsidR="00CC68CF" w:rsidRPr="00BC274F" w:rsidRDefault="00CC68CF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C 7 – FUNDAMENTAL APPROACHES 1</w:t>
      </w:r>
    </w:p>
    <w:p w14:paraId="5C77865E" w14:textId="77777777" w:rsidR="0005378D" w:rsidRPr="0005378D" w:rsidRDefault="00C95A13" w:rsidP="0049718E">
      <w:pPr>
        <w:pStyle w:val="Heading2"/>
        <w:spacing w:before="0" w:after="0" w:line="276" w:lineRule="auto"/>
        <w:ind w:left="360"/>
        <w:jc w:val="both"/>
        <w:rPr>
          <w:rFonts w:ascii="Segoe UI" w:hAnsi="Segoe UI" w:cs="Segoe UI"/>
          <w:color w:val="000000"/>
          <w:sz w:val="24"/>
          <w:szCs w:val="24"/>
        </w:rPr>
      </w:pP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Deepavalli</w:t>
      </w:r>
      <w:proofErr w:type="spellEnd"/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Arumuganainar</w:t>
      </w:r>
      <w:proofErr w:type="spellEnd"/>
      <w:r w:rsidR="00CC68CF"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  </w:t>
      </w:r>
      <w:r w:rsidR="0005378D" w:rsidRPr="0005378D">
        <w:rPr>
          <w:rFonts w:ascii="Segoe UI" w:hAnsi="Segoe UI" w:cs="Segoe UI"/>
          <w:color w:val="000000"/>
          <w:sz w:val="24"/>
          <w:szCs w:val="24"/>
        </w:rPr>
        <w:t>Quantum Energy Envelopes and the Persistence of the Information</w:t>
      </w:r>
    </w:p>
    <w:p w14:paraId="74CAFD8E" w14:textId="6A762BFD" w:rsidR="00CC68CF" w:rsidRPr="0005378D" w:rsidRDefault="0005378D" w:rsidP="0049718E">
      <w:pPr>
        <w:pStyle w:val="Heading2"/>
        <w:spacing w:before="0" w:after="0" w:line="276" w:lineRule="auto"/>
        <w:ind w:left="360"/>
        <w:jc w:val="both"/>
        <w:rPr>
          <w:rFonts w:ascii="Segoe UI" w:hAnsi="Segoe UI" w:cs="Segoe UI"/>
          <w:color w:val="000000"/>
          <w:sz w:val="24"/>
          <w:szCs w:val="24"/>
        </w:rPr>
      </w:pPr>
      <w:r w:rsidRPr="0005378D">
        <w:rPr>
          <w:rFonts w:ascii="Segoe UI" w:hAnsi="Segoe UI" w:cs="Segoe UI"/>
          <w:color w:val="000000"/>
          <w:sz w:val="24"/>
          <w:szCs w:val="24"/>
        </w:rPr>
        <w:t>Vortex: A Theoretical Exploration of Life, Sleep, Death and Continuity</w:t>
      </w:r>
    </w:p>
    <w:p w14:paraId="686C4295" w14:textId="77777777" w:rsidR="00CC68CF" w:rsidRPr="0005378D" w:rsidRDefault="00CC68CF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Djuro </w:t>
      </w: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</w:rPr>
        <w:t>Koruga</w:t>
      </w:r>
      <w:proofErr w:type="spellEnd"/>
      <w:r w:rsidRPr="0005378D">
        <w:rPr>
          <w:rFonts w:ascii="Segoe UI" w:eastAsia="Calibri" w:hAnsi="Segoe UI" w:cs="Segoe UI"/>
          <w:b/>
          <w:bCs/>
          <w:color w:val="000000" w:themeColor="text1"/>
        </w:rPr>
        <w:t>,</w:t>
      </w:r>
      <w:r w:rsidRPr="0005378D">
        <w:rPr>
          <w:rFonts w:ascii="Segoe UI" w:eastAsia="Calibri" w:hAnsi="Segoe UI" w:cs="Segoe UI"/>
          <w:color w:val="000000" w:themeColor="text1"/>
        </w:rPr>
        <w:t xml:space="preserve"> </w:t>
      </w:r>
      <w:proofErr w:type="spellStart"/>
      <w:r w:rsidRPr="0005378D">
        <w:rPr>
          <w:rFonts w:ascii="Segoe UI" w:eastAsia="Calibri" w:hAnsi="Segoe UI" w:cs="Segoe UI"/>
          <w:color w:val="000000" w:themeColor="text1"/>
        </w:rPr>
        <w:t>Triskeleion</w:t>
      </w:r>
      <w:proofErr w:type="spellEnd"/>
      <w:r w:rsidRPr="0005378D">
        <w:rPr>
          <w:rFonts w:ascii="Segoe UI" w:eastAsia="Calibri" w:hAnsi="Segoe UI" w:cs="Segoe UI"/>
          <w:color w:val="000000" w:themeColor="text1"/>
        </w:rPr>
        <w:t xml:space="preserve"> consciousness: Darwin's paradox </w:t>
      </w:r>
    </w:p>
    <w:p w14:paraId="05CE3E6A" w14:textId="77777777" w:rsidR="00CC68CF" w:rsidRPr="0005378D" w:rsidRDefault="00CC68CF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</w:rPr>
        <w:t>Arunvel</w:t>
      </w:r>
      <w:proofErr w:type="spellEnd"/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Thangamani</w:t>
      </w:r>
      <w:r w:rsidRPr="0005378D">
        <w:rPr>
          <w:rFonts w:ascii="Segoe UI" w:eastAsia="Calibri" w:hAnsi="Segoe UI" w:cs="Segoe UI"/>
          <w:color w:val="000000" w:themeColor="text1"/>
        </w:rPr>
        <w:t xml:space="preserve"> Quantum energy vortices connecting life and consciousness. </w:t>
      </w:r>
    </w:p>
    <w:p w14:paraId="60ED0178" w14:textId="7DEC90EC" w:rsidR="00CC68CF" w:rsidRPr="0005378D" w:rsidRDefault="00CC68CF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Dana B Kippel</w:t>
      </w:r>
      <w:r w:rsidRPr="0005378D">
        <w:rPr>
          <w:rFonts w:ascii="Segoe UI" w:eastAsia="Calibri" w:hAnsi="Segoe UI" w:cs="Segoe UI"/>
          <w:color w:val="000000" w:themeColor="text1"/>
        </w:rPr>
        <w:t xml:space="preserve"> Plasma consciousness</w:t>
      </w:r>
    </w:p>
    <w:p w14:paraId="59846045" w14:textId="7DD7F55E" w:rsidR="00CC68CF" w:rsidRPr="0005378D" w:rsidRDefault="00CC68CF" w:rsidP="0049718E">
      <w:pPr>
        <w:spacing w:line="276" w:lineRule="auto"/>
        <w:rPr>
          <w:rFonts w:ascii="Segoe UI" w:hAnsi="Segoe UI" w:cs="Segoe UI"/>
          <w:b/>
          <w:b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Robert J Parsons</w:t>
      </w:r>
      <w:r w:rsidRPr="0005378D">
        <w:rPr>
          <w:rFonts w:ascii="Segoe UI" w:eastAsia="Calibri" w:hAnsi="Segoe UI" w:cs="Segoe UI"/>
          <w:color w:val="000000" w:themeColor="text1"/>
        </w:rPr>
        <w:t xml:space="preserve"> A grand unification framework integrating gravity, and awareness, </w:t>
      </w:r>
    </w:p>
    <w:p w14:paraId="075C1C12" w14:textId="6CB89017" w:rsidR="00F905E7" w:rsidRPr="0005378D" w:rsidRDefault="00F905E7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Stephen W. Marshall </w:t>
      </w:r>
      <w:r w:rsidR="00FB267D"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>Experiential structure of spacetime for agency,</w:t>
      </w:r>
    </w:p>
    <w:p w14:paraId="73AD91DD" w14:textId="7F7CABC7" w:rsidR="00F905E7" w:rsidRPr="0005378D" w:rsidRDefault="00F905E7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Krys Ra El </w:t>
      </w:r>
      <w:r w:rsidR="00FB267D"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>Ether physics and resonant based consciousness,</w:t>
      </w:r>
    </w:p>
    <w:p w14:paraId="2700BC59" w14:textId="77777777" w:rsidR="00C95A13" w:rsidRPr="00BC274F" w:rsidRDefault="00C95A13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</w:p>
    <w:p w14:paraId="3B9E67E5" w14:textId="5C864B39" w:rsidR="00A00DDF" w:rsidRPr="00BC274F" w:rsidRDefault="00A00DDF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C 8– E-COGNITION AND CONSCIOUSNESS: Experienced, Extended,</w:t>
      </w:r>
    </w:p>
    <w:p w14:paraId="47049D73" w14:textId="5EB8F8F4" w:rsidR="00A00DDF" w:rsidRPr="00BC274F" w:rsidRDefault="00A00DDF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Emergent or Eliminated? </w:t>
      </w:r>
    </w:p>
    <w:p w14:paraId="171915C7" w14:textId="53C5691E" w:rsidR="00A00DDF" w:rsidRPr="0005378D" w:rsidRDefault="00A00DDF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color w:val="000000" w:themeColor="text1"/>
        </w:rPr>
        <w:t xml:space="preserve">Michael D Silberstein Extended consciousness as radical empiricism, </w:t>
      </w:r>
      <w:r w:rsidR="00F905E7" w:rsidRPr="0005378D">
        <w:rPr>
          <w:rFonts w:ascii="Segoe UI" w:eastAsia="Calibri" w:hAnsi="Segoe UI" w:cs="Segoe UI"/>
          <w:color w:val="000000" w:themeColor="text1"/>
        </w:rPr>
        <w:t>-</w:t>
      </w:r>
    </w:p>
    <w:p w14:paraId="38653455" w14:textId="77777777" w:rsidR="00A00DDF" w:rsidRPr="0005378D" w:rsidRDefault="00A00DDF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Luis H. Favela</w:t>
      </w:r>
      <w:r w:rsidRPr="0005378D">
        <w:rPr>
          <w:rFonts w:ascii="Segoe UI" w:eastAsia="Calibri" w:hAnsi="Segoe UI" w:cs="Segoe UI"/>
          <w:color w:val="000000" w:themeColor="text1"/>
        </w:rPr>
        <w:t xml:space="preserve"> </w:t>
      </w:r>
      <w:proofErr w:type="spellStart"/>
      <w:r w:rsidRPr="0005378D">
        <w:rPr>
          <w:rFonts w:ascii="Segoe UI" w:eastAsia="Calibri" w:hAnsi="Segoe UI" w:cs="Segoe UI"/>
          <w:color w:val="000000" w:themeColor="text1"/>
        </w:rPr>
        <w:t>Eliminativism</w:t>
      </w:r>
      <w:proofErr w:type="spellEnd"/>
      <w:r w:rsidRPr="0005378D">
        <w:rPr>
          <w:rFonts w:ascii="Segoe UI" w:eastAsia="Calibri" w:hAnsi="Segoe UI" w:cs="Segoe UI"/>
          <w:color w:val="000000" w:themeColor="text1"/>
        </w:rPr>
        <w:t xml:space="preserve"> and E-Cognition: Strange but cozy-bedfellows, </w:t>
      </w:r>
    </w:p>
    <w:p w14:paraId="7A5AFB3C" w14:textId="4131BC51" w:rsidR="00F905E7" w:rsidRPr="0005378D" w:rsidRDefault="00A00DDF" w:rsidP="0049718E">
      <w:pPr>
        <w:spacing w:line="276" w:lineRule="auto"/>
        <w:contextualSpacing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Robert C Bishop</w:t>
      </w:r>
      <w:r w:rsidRPr="0005378D">
        <w:rPr>
          <w:rFonts w:ascii="Segoe UI" w:eastAsia="Calibri" w:hAnsi="Segoe UI" w:cs="Segoe UI"/>
          <w:color w:val="000000" w:themeColor="text1"/>
        </w:rPr>
        <w:t xml:space="preserve"> Context, 4E-Cognition, evolution, and consciousness </w:t>
      </w:r>
    </w:p>
    <w:p w14:paraId="6424CA29" w14:textId="21B5B106" w:rsidR="0049718E" w:rsidRPr="0049718E" w:rsidRDefault="001E58D4" w:rsidP="0049718E">
      <w:pPr>
        <w:pStyle w:val="Heading2"/>
        <w:spacing w:before="120" w:line="276" w:lineRule="auto"/>
        <w:ind w:left="360"/>
        <w:contextualSpacing/>
        <w:rPr>
          <w:rFonts w:ascii="Calibri" w:hAnsi="Calibri" w:cs="Calibri"/>
          <w:i/>
          <w:iCs/>
          <w:color w:val="000000"/>
          <w:sz w:val="24"/>
          <w:szCs w:val="24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Scott Jordan – </w:t>
      </w:r>
      <w:r w:rsidR="0049718E" w:rsidRPr="0049718E">
        <w:rPr>
          <w:rFonts w:ascii="Calibri" w:hAnsi="Calibri" w:cs="Calibri"/>
          <w:i/>
          <w:iCs/>
          <w:color w:val="000000"/>
          <w:sz w:val="24"/>
          <w:szCs w:val="24"/>
        </w:rPr>
        <w:t>Wild Aboutness: Science, Literature, and the Trans-Turing Nature of Consciousness</w:t>
      </w:r>
    </w:p>
    <w:p w14:paraId="51BA8761" w14:textId="726C6FCB" w:rsidR="005E47AC" w:rsidRPr="0005378D" w:rsidRDefault="005E47AC" w:rsidP="00A00DDF">
      <w:pPr>
        <w:rPr>
          <w:rFonts w:ascii="Segoe UI" w:eastAsia="Calibri" w:hAnsi="Segoe UI" w:cs="Segoe UI"/>
          <w:color w:val="000000" w:themeColor="text1"/>
        </w:rPr>
      </w:pPr>
    </w:p>
    <w:p w14:paraId="636950BA" w14:textId="77777777" w:rsidR="00B45725" w:rsidRDefault="00B45725" w:rsidP="00A00DDF">
      <w:pPr>
        <w:rPr>
          <w:rFonts w:ascii="Segoe UI" w:eastAsia="Calibri" w:hAnsi="Segoe UI" w:cs="Segoe UI"/>
          <w:color w:val="EE0000"/>
          <w:u w:val="single"/>
        </w:rPr>
      </w:pPr>
    </w:p>
    <w:p w14:paraId="5FC70B53" w14:textId="77777777" w:rsidR="0049718E" w:rsidRDefault="0049718E" w:rsidP="00A00DDF">
      <w:pPr>
        <w:rPr>
          <w:rFonts w:ascii="Segoe UI" w:eastAsia="Calibri" w:hAnsi="Segoe UI" w:cs="Segoe UI"/>
          <w:color w:val="EE0000"/>
          <w:u w:val="single"/>
        </w:rPr>
      </w:pPr>
    </w:p>
    <w:p w14:paraId="10CCDC5F" w14:textId="77777777" w:rsidR="0049718E" w:rsidRDefault="0049718E" w:rsidP="00A00DDF">
      <w:pPr>
        <w:rPr>
          <w:rFonts w:ascii="Segoe UI" w:eastAsia="Calibri" w:hAnsi="Segoe UI" w:cs="Segoe UI"/>
          <w:color w:val="EE0000"/>
          <w:u w:val="single"/>
        </w:rPr>
      </w:pPr>
    </w:p>
    <w:p w14:paraId="0510DDBA" w14:textId="77777777" w:rsidR="0049718E" w:rsidRDefault="0049718E" w:rsidP="00A00DDF">
      <w:pPr>
        <w:rPr>
          <w:rFonts w:ascii="Segoe UI" w:eastAsia="Calibri" w:hAnsi="Segoe UI" w:cs="Segoe UI"/>
          <w:color w:val="EE0000"/>
          <w:u w:val="single"/>
        </w:rPr>
      </w:pPr>
    </w:p>
    <w:p w14:paraId="4E5DD188" w14:textId="77777777" w:rsidR="0049718E" w:rsidRPr="00BC274F" w:rsidRDefault="0049718E" w:rsidP="00A00DDF">
      <w:pPr>
        <w:rPr>
          <w:rFonts w:ascii="Segoe UI" w:eastAsia="Calibri" w:hAnsi="Segoe UI" w:cs="Segoe UI"/>
          <w:color w:val="EE0000"/>
          <w:u w:val="single"/>
        </w:rPr>
      </w:pPr>
    </w:p>
    <w:p w14:paraId="428BC1E0" w14:textId="77777777" w:rsidR="00A00DDF" w:rsidRPr="00BC274F" w:rsidRDefault="00A00DDF" w:rsidP="00A00DDF">
      <w:pPr>
        <w:tabs>
          <w:tab w:val="left" w:pos="8010"/>
        </w:tabs>
        <w:contextualSpacing/>
        <w:rPr>
          <w:rFonts w:ascii="Calibri" w:eastAsia="Calibri" w:hAnsi="Calibri" w:cs="Calibri"/>
          <w:i/>
          <w:iCs/>
          <w:color w:val="000000" w:themeColor="text1"/>
        </w:rPr>
      </w:pPr>
    </w:p>
    <w:p w14:paraId="08EA71F5" w14:textId="21E97A88" w:rsidR="00644841" w:rsidRPr="00BC274F" w:rsidRDefault="00644841" w:rsidP="000837F2">
      <w:pPr>
        <w:rPr>
          <w:rFonts w:ascii="Segoe UI" w:hAnsi="Segoe UI" w:cs="Segoe UI"/>
          <w:b/>
          <w:bCs/>
          <w:sz w:val="32"/>
          <w:szCs w:val="32"/>
        </w:rPr>
      </w:pPr>
      <w:r w:rsidRPr="00BC274F">
        <w:rPr>
          <w:rFonts w:ascii="Segoe UI" w:hAnsi="Segoe UI" w:cs="Segoe UI"/>
          <w:b/>
          <w:bCs/>
          <w:sz w:val="32"/>
          <w:szCs w:val="32"/>
        </w:rPr>
        <w:lastRenderedPageBreak/>
        <w:t>WEDNESDAY APRIL 8    (C</w:t>
      </w:r>
      <w:r w:rsidR="00164545" w:rsidRPr="00BC274F">
        <w:rPr>
          <w:rFonts w:ascii="Segoe UI" w:hAnsi="Segoe UI" w:cs="Segoe UI"/>
          <w:b/>
          <w:bCs/>
          <w:sz w:val="32"/>
          <w:szCs w:val="32"/>
        </w:rPr>
        <w:t xml:space="preserve"> </w:t>
      </w:r>
      <w:r w:rsidRPr="00BC274F">
        <w:rPr>
          <w:rFonts w:ascii="Segoe UI" w:hAnsi="Segoe UI" w:cs="Segoe UI"/>
          <w:b/>
          <w:bCs/>
          <w:sz w:val="32"/>
          <w:szCs w:val="32"/>
        </w:rPr>
        <w:t xml:space="preserve">9 – C 16) </w:t>
      </w:r>
    </w:p>
    <w:p w14:paraId="5726470A" w14:textId="77777777" w:rsidR="00644841" w:rsidRPr="00BC274F" w:rsidRDefault="00644841" w:rsidP="00A00DDF">
      <w:pPr>
        <w:tabs>
          <w:tab w:val="left" w:pos="8010"/>
        </w:tabs>
        <w:contextualSpacing/>
        <w:rPr>
          <w:rFonts w:ascii="Segoe UI" w:eastAsia="Calibri" w:hAnsi="Segoe UI" w:cs="Segoe UI"/>
          <w:b/>
          <w:bCs/>
          <w:color w:val="000000" w:themeColor="text1"/>
        </w:rPr>
      </w:pPr>
    </w:p>
    <w:p w14:paraId="0549D939" w14:textId="732E0E51" w:rsidR="009803E1" w:rsidRPr="00BC274F" w:rsidRDefault="009803E1" w:rsidP="0049718E">
      <w:pPr>
        <w:tabs>
          <w:tab w:val="left" w:pos="8010"/>
        </w:tabs>
        <w:spacing w:line="276" w:lineRule="auto"/>
        <w:ind w:left="-1008" w:firstLine="1008"/>
        <w:contextualSpacing/>
        <w:rPr>
          <w:rFonts w:ascii="Segoe UI" w:eastAsia="Calibri" w:hAnsi="Segoe UI" w:cs="Segoe UI"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</w:t>
      </w:r>
      <w:r w:rsidR="00F426C5" w:rsidRPr="00BC274F">
        <w:rPr>
          <w:rFonts w:ascii="Segoe UI" w:eastAsia="Calibri" w:hAnsi="Segoe UI" w:cs="Segoe UI"/>
          <w:b/>
          <w:bCs/>
          <w:color w:val="000000" w:themeColor="text1"/>
        </w:rPr>
        <w:t>9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  <w:r w:rsidR="002919C3" w:rsidRPr="00BC274F">
        <w:rPr>
          <w:rFonts w:ascii="Segoe UI" w:eastAsia="Calibri" w:hAnsi="Segoe UI" w:cs="Segoe UI"/>
          <w:color w:val="000000" w:themeColor="text1"/>
        </w:rPr>
        <w:t>–</w:t>
      </w:r>
      <w:r w:rsidR="000558CF" w:rsidRPr="00BC274F">
        <w:rPr>
          <w:rFonts w:ascii="Segoe UI" w:eastAsia="Calibri" w:hAnsi="Segoe UI" w:cs="Segoe UI"/>
          <w:color w:val="000000" w:themeColor="text1"/>
        </w:rPr>
        <w:t xml:space="preserve"> </w:t>
      </w:r>
      <w:r w:rsidRPr="00BC274F">
        <w:rPr>
          <w:rFonts w:ascii="Segoe UI" w:eastAsia="Calibri" w:hAnsi="Segoe UI" w:cs="Segoe UI"/>
          <w:b/>
          <w:bCs/>
        </w:rPr>
        <w:t xml:space="preserve">CORRELATES OF CONSCIOUSNESS </w:t>
      </w:r>
      <w:r w:rsidR="000558CF" w:rsidRPr="00BC274F">
        <w:rPr>
          <w:rFonts w:ascii="Segoe UI" w:eastAsia="Calibri" w:hAnsi="Segoe UI" w:cs="Segoe UI"/>
          <w:b/>
          <w:bCs/>
        </w:rPr>
        <w:t>(</w:t>
      </w:r>
      <w:r w:rsidRPr="00BC274F">
        <w:rPr>
          <w:rFonts w:ascii="Segoe UI" w:eastAsia="Calibri" w:hAnsi="Segoe UI" w:cs="Segoe UI"/>
          <w:b/>
          <w:bCs/>
        </w:rPr>
        <w:t>2</w:t>
      </w:r>
      <w:r w:rsidR="000558CF" w:rsidRPr="00BC274F">
        <w:rPr>
          <w:rFonts w:ascii="Segoe UI" w:eastAsia="Calibri" w:hAnsi="Segoe UI" w:cs="Segoe UI"/>
          <w:b/>
          <w:bCs/>
        </w:rPr>
        <w:t>)</w:t>
      </w:r>
    </w:p>
    <w:p w14:paraId="231497D8" w14:textId="77777777" w:rsidR="000558CF" w:rsidRPr="0005378D" w:rsidRDefault="000558CF" w:rsidP="0049718E">
      <w:pPr>
        <w:spacing w:line="276" w:lineRule="auto"/>
        <w:contextualSpacing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Paul Citarella</w:t>
      </w:r>
      <w:r w:rsidRPr="0005378D">
        <w:rPr>
          <w:rFonts w:ascii="Segoe UI" w:eastAsia="Calibri" w:hAnsi="Segoe UI" w:cs="Segoe UI"/>
          <w:color w:val="000000" w:themeColor="text1"/>
        </w:rPr>
        <w:t xml:space="preserve"> </w:t>
      </w:r>
      <w:r w:rsidR="009803E1" w:rsidRPr="0005378D">
        <w:rPr>
          <w:rFonts w:ascii="Segoe UI" w:eastAsia="Calibri" w:hAnsi="Segoe UI" w:cs="Segoe UI"/>
          <w:color w:val="000000" w:themeColor="text1"/>
        </w:rPr>
        <w:t xml:space="preserve">Quantifying higher states of consciousness in Monroe training, </w:t>
      </w:r>
    </w:p>
    <w:p w14:paraId="1B1C6A39" w14:textId="74F7C111" w:rsidR="007C62A7" w:rsidRPr="0005378D" w:rsidRDefault="007C62A7" w:rsidP="0049718E">
      <w:pPr>
        <w:spacing w:line="276" w:lineRule="auto"/>
        <w:contextualSpacing/>
        <w:rPr>
          <w:rFonts w:ascii="Segoe UI" w:eastAsia="Calibri" w:hAnsi="Segoe UI" w:cs="Segoe UI"/>
          <w:b/>
          <w:bCs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Juergen Fell   </w:t>
      </w: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</w:rPr>
        <w:t>Mindwandering</w:t>
      </w:r>
      <w:proofErr w:type="spellEnd"/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reduces error correction in in human brain</w:t>
      </w:r>
    </w:p>
    <w:p w14:paraId="29F4343C" w14:textId="77777777" w:rsidR="000558CF" w:rsidRPr="0005378D" w:rsidRDefault="000558CF" w:rsidP="0049718E">
      <w:pPr>
        <w:spacing w:line="276" w:lineRule="auto"/>
        <w:contextualSpacing/>
        <w:rPr>
          <w:rFonts w:ascii="Segoe UI" w:eastAsia="Calibri" w:hAnsi="Segoe UI" w:cs="Segoe UI"/>
          <w:b/>
          <w:bCs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Florian Müller </w:t>
      </w:r>
      <w:r w:rsidR="009803E1"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Recursive holography as the dynamical core of consciousness, </w:t>
      </w:r>
    </w:p>
    <w:p w14:paraId="0DBC67B1" w14:textId="032ECB1C" w:rsidR="00FB267D" w:rsidRPr="0005378D" w:rsidRDefault="00FB267D" w:rsidP="0049718E">
      <w:pPr>
        <w:spacing w:line="276" w:lineRule="auto"/>
        <w:contextualSpacing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Bar Lehmann Meditative endpoint collapses EEG dimensionality, </w:t>
      </w:r>
    </w:p>
    <w:p w14:paraId="32F91658" w14:textId="77777777" w:rsidR="000558CF" w:rsidRPr="0005378D" w:rsidRDefault="000558CF" w:rsidP="0049718E">
      <w:pPr>
        <w:spacing w:line="276" w:lineRule="auto"/>
        <w:contextualSpacing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Maria E Fini </w:t>
      </w:r>
      <w:r w:rsidR="009803E1"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Evidence of multiplicity in the subconscious mind, </w:t>
      </w:r>
    </w:p>
    <w:p w14:paraId="31C66F61" w14:textId="66A40A9C" w:rsidR="00FB267D" w:rsidRPr="0049718E" w:rsidRDefault="000558CF" w:rsidP="0049718E">
      <w:pPr>
        <w:spacing w:line="276" w:lineRule="auto"/>
        <w:contextualSpacing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Joanna Szczotka </w:t>
      </w:r>
      <w:r w:rsidR="009803E1" w:rsidRPr="0005378D">
        <w:rPr>
          <w:rFonts w:ascii="Segoe UI" w:eastAsia="Calibri" w:hAnsi="Segoe UI" w:cs="Segoe UI"/>
          <w:i/>
          <w:iCs/>
          <w:color w:val="000000" w:themeColor="text1"/>
        </w:rPr>
        <w:t>Consciousness vs sensory connections: a survey in mice</w:t>
      </w:r>
    </w:p>
    <w:p w14:paraId="731E9B74" w14:textId="77777777" w:rsidR="00BC274F" w:rsidRPr="00BC274F" w:rsidRDefault="00BC274F" w:rsidP="000558CF">
      <w:pPr>
        <w:contextualSpacing/>
        <w:rPr>
          <w:rFonts w:ascii="Segoe UI" w:eastAsia="Calibri" w:hAnsi="Segoe UI" w:cs="Segoe UI"/>
          <w:i/>
          <w:iCs/>
          <w:color w:val="EE0000"/>
        </w:rPr>
      </w:pPr>
    </w:p>
    <w:p w14:paraId="1F6D0CD5" w14:textId="25CA12B7" w:rsidR="007B4531" w:rsidRPr="00FB267D" w:rsidRDefault="007B4531" w:rsidP="0049718E">
      <w:pPr>
        <w:spacing w:line="276" w:lineRule="auto"/>
        <w:rPr>
          <w:rFonts w:ascii="Segoe UI" w:hAnsi="Segoe UI" w:cs="Segoe UI"/>
          <w:b/>
          <w:bCs/>
        </w:rPr>
      </w:pPr>
      <w:r w:rsidRPr="00FB267D">
        <w:rPr>
          <w:rFonts w:ascii="Segoe UI" w:hAnsi="Segoe UI" w:cs="Segoe UI"/>
          <w:b/>
          <w:bCs/>
        </w:rPr>
        <w:t>C -10 MATHEMATICS</w:t>
      </w:r>
      <w:r w:rsidR="006E0E52" w:rsidRPr="00FB267D">
        <w:rPr>
          <w:rFonts w:ascii="Segoe UI" w:hAnsi="Segoe UI" w:cs="Segoe UI"/>
          <w:b/>
          <w:bCs/>
        </w:rPr>
        <w:t xml:space="preserve"> (1)</w:t>
      </w:r>
      <w:r w:rsidRPr="00FB267D">
        <w:rPr>
          <w:rFonts w:ascii="Segoe UI" w:hAnsi="Segoe UI" w:cs="Segoe UI"/>
          <w:b/>
          <w:bCs/>
        </w:rPr>
        <w:t xml:space="preserve"> </w:t>
      </w:r>
    </w:p>
    <w:p w14:paraId="67139B8A" w14:textId="7642ED26" w:rsidR="00C95A13" w:rsidRPr="0005378D" w:rsidRDefault="00C95A13" w:rsidP="0049718E">
      <w:pPr>
        <w:spacing w:line="276" w:lineRule="auto"/>
        <w:rPr>
          <w:rFonts w:ascii="Segoe UI" w:hAnsi="Segoe UI" w:cs="Segoe UI"/>
          <w:b/>
          <w:bCs/>
          <w:i/>
          <w:i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Christopher G Hudson</w:t>
      </w:r>
      <w:r w:rsidRPr="0005378D">
        <w:rPr>
          <w:rFonts w:ascii="Segoe UI" w:eastAsia="Calibri" w:hAnsi="Segoe UI" w:cs="Segoe UI"/>
          <w:color w:val="000000" w:themeColor="text1"/>
        </w:rPr>
        <w:t xml:space="preserve"> Time as a trifecta of consciousness, change and the timeless</w:t>
      </w:r>
    </w:p>
    <w:p w14:paraId="4C8AB9B5" w14:textId="43D1B543" w:rsidR="00C95A13" w:rsidRPr="0005378D" w:rsidRDefault="00C95A1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John Sanfey </w:t>
      </w:r>
      <w:r w:rsidRPr="0005378D">
        <w:rPr>
          <w:rFonts w:ascii="Segoe UI" w:eastAsia="Calibri" w:hAnsi="Segoe UI" w:cs="Segoe UI"/>
          <w:color w:val="000000" w:themeColor="text1"/>
        </w:rPr>
        <w:t>Conscious simultaneity with continuous motion,</w:t>
      </w: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519DDA76" w14:textId="5C68D939" w:rsidR="00C95A13" w:rsidRPr="0005378D" w:rsidRDefault="00C95A1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Dan McAran </w:t>
      </w:r>
      <w:r w:rsidR="00F905E7"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 </w:t>
      </w:r>
      <w:r w:rsidRPr="0005378D">
        <w:rPr>
          <w:rFonts w:ascii="Segoe UI" w:eastAsia="Calibri" w:hAnsi="Segoe UI" w:cs="Segoe UI"/>
          <w:color w:val="000000" w:themeColor="text1"/>
        </w:rPr>
        <w:t xml:space="preserve">Cantor, Gödel and the mathematics of consciousness, </w:t>
      </w:r>
    </w:p>
    <w:p w14:paraId="3E487E99" w14:textId="22FB1190" w:rsidR="007B4531" w:rsidRPr="0005378D" w:rsidRDefault="007B4531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Arie T. Greenleaf The relational construction theory (RCT) of time, </w:t>
      </w:r>
    </w:p>
    <w:p w14:paraId="310D4AE5" w14:textId="7C29B58F" w:rsidR="0049718E" w:rsidRPr="0005378D" w:rsidRDefault="00FB267D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</w:rPr>
        <w:t>Xx</w:t>
      </w:r>
      <w:proofErr w:type="spellEnd"/>
    </w:p>
    <w:p w14:paraId="6FC0BAA1" w14:textId="77777777" w:rsidR="00FB267D" w:rsidRPr="00BC274F" w:rsidRDefault="00FB267D" w:rsidP="007B4531">
      <w:pPr>
        <w:rPr>
          <w:rFonts w:ascii="Segoe UI" w:hAnsi="Segoe UI" w:cs="Segoe UI"/>
          <w:b/>
          <w:bCs/>
          <w:i/>
          <w:iCs/>
        </w:rPr>
      </w:pPr>
    </w:p>
    <w:p w14:paraId="777D0D8E" w14:textId="75A14F31" w:rsidR="00F905E7" w:rsidRDefault="00F905E7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 xml:space="preserve">C 11 – QUANTUM CONSCIOUSNESS </w:t>
      </w:r>
      <w:r w:rsidR="00FB267D">
        <w:rPr>
          <w:rFonts w:ascii="Segoe UI" w:hAnsi="Segoe UI" w:cs="Segoe UI"/>
          <w:b/>
          <w:bCs/>
        </w:rPr>
        <w:t>(</w:t>
      </w:r>
      <w:r w:rsidRPr="00BC274F">
        <w:rPr>
          <w:rFonts w:ascii="Segoe UI" w:hAnsi="Segoe UI" w:cs="Segoe UI"/>
          <w:b/>
          <w:bCs/>
        </w:rPr>
        <w:t>1</w:t>
      </w:r>
      <w:r w:rsidR="00FB267D">
        <w:rPr>
          <w:rFonts w:ascii="Segoe UI" w:hAnsi="Segoe UI" w:cs="Segoe UI"/>
          <w:b/>
          <w:bCs/>
        </w:rPr>
        <w:t>)</w:t>
      </w:r>
      <w:r w:rsidRPr="00BC274F">
        <w:rPr>
          <w:rFonts w:ascii="Segoe UI" w:hAnsi="Segoe UI" w:cs="Segoe UI"/>
          <w:b/>
          <w:bCs/>
        </w:rPr>
        <w:t xml:space="preserve"> </w:t>
      </w:r>
    </w:p>
    <w:p w14:paraId="58FD3FCE" w14:textId="447BF159" w:rsidR="00FB267D" w:rsidRPr="0005378D" w:rsidRDefault="00FB267D" w:rsidP="0049718E">
      <w:pPr>
        <w:spacing w:line="276" w:lineRule="auto"/>
        <w:rPr>
          <w:rFonts w:ascii="Segoe UI" w:hAnsi="Segoe UI" w:cs="Segoe UI"/>
          <w:b/>
          <w:bCs/>
          <w:i/>
          <w:iCs/>
          <w:color w:val="EE0000"/>
        </w:rPr>
      </w:pPr>
      <w:r w:rsidRPr="0005378D">
        <w:rPr>
          <w:rFonts w:ascii="Segoe UI" w:eastAsia="Calibri" w:hAnsi="Segoe UI" w:cs="Segoe UI"/>
          <w:b/>
          <w:bCs/>
          <w:i/>
          <w:iCs/>
          <w:color w:val="000000" w:themeColor="text1"/>
        </w:rPr>
        <w:t>Ron Chrisley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Bohmian quantum neural networks and consciousness, -</w:t>
      </w:r>
    </w:p>
    <w:p w14:paraId="137DEC30" w14:textId="77777777" w:rsidR="00F905E7" w:rsidRPr="0005378D" w:rsidRDefault="00F905E7" w:rsidP="0049718E">
      <w:pPr>
        <w:pStyle w:val="Heading3"/>
        <w:spacing w:before="0" w:after="0" w:line="276" w:lineRule="auto"/>
        <w:ind w:left="0" w:firstLine="0"/>
        <w:rPr>
          <w:rFonts w:ascii="Segoe UI" w:hAnsi="Segoe UI" w:cs="Segoe UI"/>
          <w:i/>
          <w:i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b/>
          <w:i/>
          <w:iCs/>
          <w:color w:val="000000" w:themeColor="text1"/>
          <w:sz w:val="24"/>
          <w:szCs w:val="24"/>
        </w:rPr>
        <w:t>Stephen W Kercel</w:t>
      </w:r>
      <w:r w:rsidRPr="0005378D">
        <w:rPr>
          <w:rFonts w:ascii="Segoe UI" w:eastAsia="Calibri" w:hAnsi="Segoe UI" w:cs="Segoe UI"/>
          <w:bCs/>
          <w:i/>
          <w:iCs/>
          <w:color w:val="000000" w:themeColor="text1"/>
          <w:sz w:val="24"/>
          <w:szCs w:val="24"/>
        </w:rPr>
        <w:t xml:space="preserve"> </w:t>
      </w: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What entanglement implies and what it does not, </w:t>
      </w:r>
    </w:p>
    <w:p w14:paraId="60DA9A9E" w14:textId="77777777" w:rsidR="00F905E7" w:rsidRPr="0005378D" w:rsidRDefault="00F905E7" w:rsidP="0049718E">
      <w:pPr>
        <w:pStyle w:val="Heading3"/>
        <w:spacing w:before="0" w:after="0" w:line="276" w:lineRule="auto"/>
        <w:ind w:left="0" w:firstLine="0"/>
        <w:rPr>
          <w:rFonts w:ascii="Segoe UI" w:hAnsi="Segoe UI" w:cs="Segoe UI"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Catherine A Clinton</w:t>
      </w:r>
      <w:r w:rsidRPr="0005378D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 Body wide quantum biology via pi electrons and excitons, </w:t>
      </w:r>
    </w:p>
    <w:p w14:paraId="3D6A8D8B" w14:textId="77777777" w:rsidR="00F905E7" w:rsidRPr="0005378D" w:rsidRDefault="00F905E7" w:rsidP="0049718E">
      <w:pPr>
        <w:pStyle w:val="Heading3"/>
        <w:spacing w:before="0" w:after="0" w:line="276" w:lineRule="auto"/>
        <w:ind w:left="0" w:firstLine="0"/>
        <w:rPr>
          <w:rFonts w:ascii="Segoe UI" w:eastAsia="Calibri" w:hAnsi="Segoe UI" w:cs="Segoe UI"/>
          <w:color w:val="000000" w:themeColor="text1"/>
          <w:sz w:val="24"/>
          <w:szCs w:val="24"/>
        </w:rPr>
      </w:pPr>
      <w:proofErr w:type="spellStart"/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Yvé</w:t>
      </w:r>
      <w:proofErr w:type="spellEnd"/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 Dizes</w:t>
      </w:r>
      <w:r w:rsidRPr="0005378D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 Shared meaning and quantum entanglement,</w:t>
      </w:r>
    </w:p>
    <w:p w14:paraId="3BC4E7C9" w14:textId="08BAE50C" w:rsidR="00F905E7" w:rsidRPr="0005378D" w:rsidRDefault="00F905E7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Jason Padgett</w:t>
      </w:r>
      <w:r w:rsidRPr="0005378D">
        <w:rPr>
          <w:rFonts w:ascii="Segoe UI" w:eastAsia="Calibri" w:hAnsi="Segoe UI" w:cs="Segoe UI"/>
          <w:color w:val="000000" w:themeColor="text1"/>
        </w:rPr>
        <w:t xml:space="preserve"> Gravitational spin in consciousness</w:t>
      </w:r>
      <w:r w:rsidR="00CD3F67" w:rsidRPr="0005378D">
        <w:rPr>
          <w:rFonts w:ascii="Segoe UI" w:eastAsia="Calibri" w:hAnsi="Segoe UI" w:cs="Segoe UI"/>
          <w:color w:val="000000" w:themeColor="text1"/>
        </w:rPr>
        <w:t xml:space="preserve">  C-11 or C-10</w:t>
      </w:r>
    </w:p>
    <w:p w14:paraId="14B1FA4F" w14:textId="76729868" w:rsidR="00FB267D" w:rsidRPr="0005378D" w:rsidRDefault="00FB267D" w:rsidP="0049718E">
      <w:pPr>
        <w:spacing w:line="276" w:lineRule="auto"/>
        <w:rPr>
          <w:rFonts w:ascii="Segoe UI" w:hAnsi="Segoe UI" w:cs="Segoe UI"/>
          <w:color w:val="000000"/>
        </w:rPr>
      </w:pPr>
      <w:r w:rsidRPr="0005378D">
        <w:rPr>
          <w:rFonts w:ascii="Segoe UI" w:hAnsi="Segoe UI" w:cs="Segoe UI"/>
          <w:color w:val="000000"/>
        </w:rPr>
        <w:t>Shifting Into a High-Frequency State: Significant Subjective and EEG Effects of Ultra High Frequency Photobiomodulation</w:t>
      </w:r>
    </w:p>
    <w:p w14:paraId="0BFCDF24" w14:textId="77777777" w:rsidR="00F905E7" w:rsidRPr="0005378D" w:rsidRDefault="00F905E7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Kelvin J McQueen Consciousness cannot be a purely quantum phenomenon, </w:t>
      </w:r>
    </w:p>
    <w:p w14:paraId="69BB0D7F" w14:textId="77777777" w:rsidR="000837F2" w:rsidRPr="00BC274F" w:rsidRDefault="000837F2" w:rsidP="00227D78">
      <w:pPr>
        <w:rPr>
          <w:rFonts w:ascii="Segoe UI" w:eastAsia="Calibri" w:hAnsi="Segoe UI" w:cs="Segoe UI"/>
          <w:b/>
          <w:bCs/>
          <w:color w:val="000000" w:themeColor="text1"/>
        </w:rPr>
      </w:pPr>
    </w:p>
    <w:p w14:paraId="3010E19E" w14:textId="12AC32DB" w:rsidR="00FB267D" w:rsidRPr="00FB267D" w:rsidRDefault="00124E5F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12 – ALTERED STATES </w:t>
      </w:r>
      <w:r w:rsidR="00227D78" w:rsidRPr="00BC274F">
        <w:rPr>
          <w:rFonts w:ascii="Segoe UI" w:eastAsia="Calibri" w:hAnsi="Segoe UI" w:cs="Segoe UI"/>
          <w:b/>
          <w:bCs/>
          <w:color w:val="000000" w:themeColor="text1"/>
        </w:rPr>
        <w:t>(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>1</w:t>
      </w:r>
      <w:r w:rsidR="00227D78" w:rsidRPr="00BC274F">
        <w:rPr>
          <w:rFonts w:ascii="Segoe UI" w:eastAsia="Calibri" w:hAnsi="Segoe UI" w:cs="Segoe UI"/>
          <w:b/>
          <w:bCs/>
          <w:color w:val="000000" w:themeColor="text1"/>
        </w:rPr>
        <w:t>)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55894376" w14:textId="4683ADAF" w:rsidR="00FB267D" w:rsidRPr="0005378D" w:rsidRDefault="00FB267D" w:rsidP="0049718E">
      <w:pPr>
        <w:pStyle w:val="Heading3"/>
        <w:spacing w:before="0" w:after="0" w:line="276" w:lineRule="auto"/>
        <w:ind w:left="0" w:firstLine="0"/>
        <w:contextualSpacing/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>Peter Grossenbacher Phenomenology of ayahuasca, LSD, mescaline, and psilocybin</w:t>
      </w:r>
    </w:p>
    <w:p w14:paraId="36D3CFEA" w14:textId="72E55CDC" w:rsidR="00227D78" w:rsidRPr="0005378D" w:rsidRDefault="00124E5F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Anass Fidni Multilevel psychedelic modulation of phenomenal consciousness </w:t>
      </w:r>
    </w:p>
    <w:p w14:paraId="4C066A41" w14:textId="77777777" w:rsidR="00227D78" w:rsidRPr="0005378D" w:rsidRDefault="00124E5F" w:rsidP="0049718E">
      <w:pPr>
        <w:pStyle w:val="Heading3"/>
        <w:spacing w:before="0" w:after="0" w:line="276" w:lineRule="auto"/>
        <w:ind w:left="0" w:firstLine="0"/>
        <w:contextualSpacing/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Yosr Ziadi Cost effectiveness of psilocybin-assisted therapy, </w:t>
      </w:r>
    </w:p>
    <w:p w14:paraId="1FE03605" w14:textId="77777777" w:rsidR="00227D78" w:rsidRPr="0005378D" w:rsidRDefault="00124E5F" w:rsidP="0049718E">
      <w:pPr>
        <w:pStyle w:val="Heading3"/>
        <w:spacing w:before="0" w:after="0" w:line="276" w:lineRule="auto"/>
        <w:ind w:left="0" w:firstLine="0"/>
        <w:contextualSpacing/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Eugene Catrambone DMT, microtubule coherence, and the scalar clock, </w:t>
      </w:r>
    </w:p>
    <w:p w14:paraId="3186B8DE" w14:textId="2AE149FD" w:rsidR="00124E5F" w:rsidRPr="0005378D" w:rsidRDefault="00227D78" w:rsidP="0049718E">
      <w:pPr>
        <w:pStyle w:val="Heading3"/>
        <w:spacing w:before="0" w:after="0" w:line="276" w:lineRule="auto"/>
        <w:ind w:left="0" w:firstLine="0"/>
        <w:contextualSpacing/>
        <w:rPr>
          <w:rFonts w:ascii="Segoe UI" w:eastAsia="Calibri" w:hAnsi="Segoe UI" w:cs="Segoe UI"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Johannes G Ramaekers </w:t>
      </w:r>
      <w:r w:rsidR="00124E5F" w:rsidRPr="0005378D">
        <w:rPr>
          <w:rFonts w:ascii="Segoe UI" w:eastAsia="Calibri" w:hAnsi="Segoe UI" w:cs="Segoe UI"/>
          <w:color w:val="000000" w:themeColor="text1"/>
          <w:sz w:val="24"/>
          <w:szCs w:val="24"/>
        </w:rPr>
        <w:t xml:space="preserve">Ego dissolution and self-other boundaries under psychedelics, </w:t>
      </w:r>
    </w:p>
    <w:p w14:paraId="186EF0DF" w14:textId="390D69FE" w:rsidR="00124E5F" w:rsidRPr="0005378D" w:rsidRDefault="00227D78" w:rsidP="0049718E">
      <w:pPr>
        <w:pStyle w:val="Heading3"/>
        <w:spacing w:before="0" w:after="0" w:line="276" w:lineRule="auto"/>
        <w:ind w:left="0" w:firstLine="0"/>
        <w:contextualSpacing/>
        <w:rPr>
          <w:rFonts w:ascii="Segoe UI" w:eastAsiaTheme="minorHAnsi" w:hAnsi="Segoe UI" w:cs="Segoe UI"/>
          <w:i/>
          <w:i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June Russell </w:t>
      </w:r>
      <w:r w:rsidR="00124E5F"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On the computational properties of DMT-altered consciousness </w:t>
      </w:r>
    </w:p>
    <w:p w14:paraId="731B54C7" w14:textId="4A91DB42" w:rsidR="00124E5F" w:rsidRDefault="00227D78" w:rsidP="0049718E">
      <w:pPr>
        <w:pStyle w:val="Heading3"/>
        <w:spacing w:before="0" w:after="0" w:line="276" w:lineRule="auto"/>
        <w:ind w:left="0" w:firstLine="0"/>
        <w:contextualSpacing/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Joseph A Martis </w:t>
      </w:r>
      <w:r w:rsidR="00124E5F" w:rsidRPr="0005378D">
        <w:rPr>
          <w:rFonts w:ascii="Segoe UI" w:eastAsia="Calibri" w:hAnsi="Segoe UI" w:cs="Segoe UI"/>
          <w:i/>
          <w:iCs/>
          <w:color w:val="000000" w:themeColor="text1"/>
          <w:sz w:val="24"/>
          <w:szCs w:val="24"/>
        </w:rPr>
        <w:t xml:space="preserve">Psilocybin effects on attention and learning in mice, </w:t>
      </w:r>
    </w:p>
    <w:p w14:paraId="5B4C6BFC" w14:textId="77777777" w:rsidR="0049718E" w:rsidRDefault="0049718E" w:rsidP="0049718E"/>
    <w:p w14:paraId="72D964F3" w14:textId="77777777" w:rsidR="0049718E" w:rsidRDefault="0049718E" w:rsidP="0049718E"/>
    <w:p w14:paraId="14C61ABC" w14:textId="77777777" w:rsidR="0049718E" w:rsidRPr="0049718E" w:rsidRDefault="0049718E" w:rsidP="0049718E"/>
    <w:p w14:paraId="57927888" w14:textId="77777777" w:rsidR="00FB267D" w:rsidRPr="00FB267D" w:rsidRDefault="00FB267D" w:rsidP="00FB267D"/>
    <w:p w14:paraId="3E6465FD" w14:textId="591076C2" w:rsidR="00227D78" w:rsidRPr="00BC274F" w:rsidRDefault="00227D78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lastRenderedPageBreak/>
        <w:t>C 1</w:t>
      </w:r>
      <w:r w:rsidR="008B0416" w:rsidRPr="00BC274F">
        <w:rPr>
          <w:rFonts w:ascii="Segoe UI" w:eastAsia="Calibri" w:hAnsi="Segoe UI" w:cs="Segoe UI"/>
          <w:b/>
          <w:bCs/>
          <w:color w:val="000000" w:themeColor="text1"/>
        </w:rPr>
        <w:t>3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- ‘PSI’ AND NONLOCALITY (1) </w:t>
      </w:r>
    </w:p>
    <w:p w14:paraId="2CA97B58" w14:textId="77777777" w:rsidR="00227D78" w:rsidRPr="0005378D" w:rsidRDefault="00227D78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Julia A Mossbridge</w:t>
      </w:r>
      <w:r w:rsidRPr="0005378D">
        <w:rPr>
          <w:rFonts w:ascii="Segoe UI" w:eastAsia="Calibri" w:hAnsi="Segoe UI" w:cs="Segoe UI"/>
          <w:color w:val="000000" w:themeColor="text1"/>
        </w:rPr>
        <w:t xml:space="preserve"> Telepathy trials with nonspeaking autistic co-researchers </w:t>
      </w:r>
    </w:p>
    <w:p w14:paraId="7CEDB00A" w14:textId="77777777" w:rsidR="00227D78" w:rsidRPr="0005378D" w:rsidRDefault="00227D78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Igor Nazarov</w:t>
      </w:r>
      <w:r w:rsidRPr="0005378D">
        <w:rPr>
          <w:rFonts w:ascii="Segoe UI" w:eastAsia="Calibri" w:hAnsi="Segoe UI" w:cs="Segoe UI"/>
          <w:color w:val="000000" w:themeColor="text1"/>
        </w:rPr>
        <w:t xml:space="preserve"> Neural re-mapping in Soviet extrasensory research </w:t>
      </w:r>
    </w:p>
    <w:p w14:paraId="752E1544" w14:textId="7DCC22DA" w:rsidR="00227D78" w:rsidRPr="0005378D" w:rsidRDefault="00227D78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Mason Ulrika Borchard </w:t>
      </w:r>
      <w:r w:rsidR="00CD3F67" w:rsidRPr="0005378D">
        <w:rPr>
          <w:rFonts w:ascii="Segoe UI" w:eastAsia="Calibri" w:hAnsi="Segoe UI" w:cs="Segoe UI"/>
          <w:b/>
          <w:bCs/>
          <w:color w:val="000000" w:themeColor="text1"/>
        </w:rPr>
        <w:t>Immersive</w:t>
      </w: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 feedback amplifies consciousness-RNG effects</w:t>
      </w:r>
    </w:p>
    <w:p w14:paraId="545B5C9A" w14:textId="200FFA0E" w:rsidR="00CD3F67" w:rsidRPr="0005378D" w:rsidRDefault="00CD3F67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Sina Mousavi  T-consciousness fields reduce randomness in quantum systems </w:t>
      </w:r>
    </w:p>
    <w:p w14:paraId="03F2C7CB" w14:textId="40E9C023" w:rsidR="00227D78" w:rsidRPr="0005378D" w:rsidRDefault="00227D78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Michelle Fauver Psychological </w:t>
      </w:r>
      <w:r w:rsidR="008B0416" w:rsidRPr="0005378D">
        <w:rPr>
          <w:rFonts w:ascii="Segoe UI" w:eastAsia="Calibri" w:hAnsi="Segoe UI" w:cs="Segoe UI"/>
          <w:i/>
          <w:iCs/>
          <w:color w:val="000000" w:themeColor="text1"/>
        </w:rPr>
        <w:t>c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orrelates of </w:t>
      </w:r>
      <w:r w:rsidR="008B0416" w:rsidRPr="0005378D">
        <w:rPr>
          <w:rFonts w:ascii="Segoe UI" w:eastAsia="Calibri" w:hAnsi="Segoe UI" w:cs="Segoe UI"/>
          <w:i/>
          <w:iCs/>
          <w:color w:val="000000" w:themeColor="text1"/>
        </w:rPr>
        <w:t>p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sychic </w:t>
      </w:r>
      <w:r w:rsidR="008B0416" w:rsidRPr="0005378D">
        <w:rPr>
          <w:rFonts w:ascii="Segoe UI" w:eastAsia="Calibri" w:hAnsi="Segoe UI" w:cs="Segoe UI"/>
          <w:i/>
          <w:iCs/>
          <w:color w:val="000000" w:themeColor="text1"/>
        </w:rPr>
        <w:t>p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erformance, </w:t>
      </w:r>
    </w:p>
    <w:p w14:paraId="6DDFF78B" w14:textId="77777777" w:rsidR="00124E5F" w:rsidRPr="00BC274F" w:rsidRDefault="00124E5F" w:rsidP="0049718E">
      <w:pPr>
        <w:spacing w:line="276" w:lineRule="auto"/>
        <w:rPr>
          <w:rFonts w:ascii="Segoe UI" w:hAnsi="Segoe UI" w:cs="Segoe UI"/>
          <w:b/>
          <w:bCs/>
        </w:rPr>
      </w:pPr>
    </w:p>
    <w:p w14:paraId="20E29390" w14:textId="04DF07A6" w:rsidR="008B0416" w:rsidRPr="00BC274F" w:rsidRDefault="008B0416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14 – AI CONSCIOUSNESS (2) </w:t>
      </w:r>
      <w:r w:rsidR="00FB267D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</w:p>
    <w:p w14:paraId="509D6803" w14:textId="1936DAAA" w:rsidR="008B0416" w:rsidRPr="0005378D" w:rsidRDefault="008B0416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Ken Mogi AI alignment and conscious supremacy, </w:t>
      </w:r>
    </w:p>
    <w:p w14:paraId="4DD215EE" w14:textId="43EEA0C9" w:rsidR="008B0416" w:rsidRPr="0005378D" w:rsidRDefault="008B0416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Rizwan Virk Consciousness and the simulation hypothesis, </w:t>
      </w:r>
    </w:p>
    <w:p w14:paraId="5ABC0909" w14:textId="24B267EF" w:rsidR="008B0416" w:rsidRPr="0005378D" w:rsidRDefault="008B0416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Chris Percy</w:t>
      </w:r>
      <w:r w:rsidRPr="0005378D">
        <w:rPr>
          <w:rFonts w:ascii="Segoe UI" w:eastAsia="Calibri" w:hAnsi="Segoe UI" w:cs="Segoe UI"/>
          <w:color w:val="000000" w:themeColor="text1"/>
        </w:rPr>
        <w:t xml:space="preserve"> Machine consciousness and the Church-Turing thesis, </w:t>
      </w:r>
    </w:p>
    <w:p w14:paraId="64580D1A" w14:textId="5CCDF8B9" w:rsidR="008B0416" w:rsidRPr="0005378D" w:rsidRDefault="008B0416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Stephen L. Thaler</w:t>
      </w:r>
      <w:r w:rsidRPr="0005378D">
        <w:rPr>
          <w:rFonts w:ascii="Segoe UI" w:eastAsia="Calibri" w:hAnsi="Segoe UI" w:cs="Segoe UI"/>
          <w:color w:val="000000" w:themeColor="text1"/>
        </w:rPr>
        <w:t xml:space="preserve"> Possible path to awareness in self-referential neural networks, </w:t>
      </w:r>
    </w:p>
    <w:p w14:paraId="67A9154D" w14:textId="0EFC64BC" w:rsidR="00FB267D" w:rsidRPr="0049718E" w:rsidRDefault="008B0416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Kon Lionis Recursive equilibrium: Topological stability in intelligent systems, </w:t>
      </w:r>
    </w:p>
    <w:p w14:paraId="77DC5020" w14:textId="77777777" w:rsidR="00FB267D" w:rsidRPr="00BC274F" w:rsidRDefault="00FB267D" w:rsidP="00CE3C59">
      <w:pPr>
        <w:rPr>
          <w:rFonts w:ascii="Segoe UI" w:hAnsi="Segoe UI" w:cs="Segoe UI"/>
          <w:b/>
          <w:bCs/>
        </w:rPr>
      </w:pPr>
    </w:p>
    <w:p w14:paraId="4B84B0B2" w14:textId="77777777" w:rsidR="00DA0BC0" w:rsidRPr="00BC274F" w:rsidRDefault="00DA0BC0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15 - FUNDAMENTAL APPROACHES (2) </w:t>
      </w:r>
      <w:r w:rsidRPr="00BC274F">
        <w:rPr>
          <w:rFonts w:ascii="Segoe UI" w:hAnsi="Segoe UI" w:cs="Segoe UI"/>
          <w:b/>
          <w:bCs/>
        </w:rPr>
        <w:t>..............................</w:t>
      </w:r>
    </w:p>
    <w:p w14:paraId="3C7B8531" w14:textId="77777777" w:rsidR="00DA0BC0" w:rsidRPr="0005378D" w:rsidRDefault="00DA0BC0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Douglas Matzke</w:t>
      </w:r>
      <w:r w:rsidRPr="0005378D">
        <w:rPr>
          <w:rFonts w:ascii="Segoe UI" w:eastAsia="Calibri" w:hAnsi="Segoe UI" w:cs="Segoe UI"/>
          <w:color w:val="000000" w:themeColor="text1"/>
        </w:rPr>
        <w:t xml:space="preserve"> Existons solve the hard problem at the Planck scale</w:t>
      </w:r>
    </w:p>
    <w:p w14:paraId="69B16B2F" w14:textId="77777777" w:rsidR="00DA0BC0" w:rsidRPr="0005378D" w:rsidRDefault="00DA0BC0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Scott M Koshland</w:t>
      </w:r>
      <w:r w:rsidRPr="0005378D">
        <w:rPr>
          <w:rFonts w:ascii="Segoe UI" w:eastAsia="Calibri" w:hAnsi="Segoe UI" w:cs="Segoe UI"/>
          <w:color w:val="000000" w:themeColor="text1"/>
        </w:rPr>
        <w:t xml:space="preserve"> Neutrino and etheric fields in the electroweak force, </w:t>
      </w:r>
    </w:p>
    <w:p w14:paraId="5669E7BA" w14:textId="77777777" w:rsidR="00DA0BC0" w:rsidRPr="0005378D" w:rsidRDefault="00DA0BC0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Debra D Overberg</w:t>
      </w:r>
      <w:r w:rsidRPr="0005378D">
        <w:rPr>
          <w:rFonts w:ascii="Segoe UI" w:eastAsia="Calibri" w:hAnsi="Segoe UI" w:cs="Segoe UI"/>
          <w:color w:val="000000" w:themeColor="text1"/>
        </w:rPr>
        <w:t xml:space="preserve"> Quantum bioneutrino fields as Prana, </w:t>
      </w:r>
    </w:p>
    <w:p w14:paraId="59F37F27" w14:textId="74380230" w:rsidR="00A30ED8" w:rsidRPr="0005378D" w:rsidRDefault="00DA0BC0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Farzad Ahmadkhanlou</w:t>
      </w:r>
      <w:r w:rsidRPr="0005378D">
        <w:rPr>
          <w:rFonts w:ascii="Segoe UI" w:eastAsia="Calibri" w:hAnsi="Segoe UI" w:cs="Segoe UI"/>
          <w:color w:val="000000" w:themeColor="text1"/>
        </w:rPr>
        <w:t xml:space="preserve"> T-consciousness, entanglement and cosmos </w:t>
      </w:r>
    </w:p>
    <w:p w14:paraId="41A8A018" w14:textId="77777777" w:rsidR="00DA0BC0" w:rsidRPr="0005378D" w:rsidRDefault="00DA0BC0" w:rsidP="0049718E">
      <w:pPr>
        <w:spacing w:line="276" w:lineRule="auto"/>
        <w:rPr>
          <w:rFonts w:ascii="Segoe UI" w:hAnsi="Segoe UI" w:cs="Segoe UI"/>
          <w:b/>
          <w:b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Prakash Bhat</w:t>
      </w:r>
      <w:r w:rsidRPr="0005378D">
        <w:rPr>
          <w:rFonts w:ascii="Segoe UI" w:eastAsia="Calibri" w:hAnsi="Segoe UI" w:cs="Segoe UI"/>
          <w:color w:val="000000" w:themeColor="text1"/>
        </w:rPr>
        <w:t xml:space="preserve"> Quantum retro-causality in mixed-dimensional spacetime (MST), </w:t>
      </w:r>
    </w:p>
    <w:p w14:paraId="1D9720D0" w14:textId="63245813" w:rsidR="008B0416" w:rsidRPr="0005378D" w:rsidRDefault="004C7189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Henrik D. Kjeldsen Can tunneling yield fixed-point computation in the brain? </w:t>
      </w:r>
    </w:p>
    <w:p w14:paraId="26ADD1F2" w14:textId="77777777" w:rsidR="00CD3F67" w:rsidRPr="00BC274F" w:rsidRDefault="00CD3F67" w:rsidP="0049718E">
      <w:pPr>
        <w:spacing w:line="276" w:lineRule="auto"/>
        <w:rPr>
          <w:rFonts w:ascii="Segoe UI" w:hAnsi="Segoe UI" w:cs="Segoe UI"/>
          <w:b/>
          <w:bCs/>
        </w:rPr>
      </w:pPr>
    </w:p>
    <w:p w14:paraId="6BA5CB03" w14:textId="2C82C448" w:rsidR="00164545" w:rsidRPr="00BC274F" w:rsidRDefault="00164545" w:rsidP="0049718E">
      <w:pPr>
        <w:pStyle w:val="Heading3"/>
        <w:spacing w:before="0" w:after="0" w:line="276" w:lineRule="auto"/>
        <w:ind w:left="0" w:firstLine="0"/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  <w:sz w:val="24"/>
          <w:szCs w:val="24"/>
        </w:rPr>
        <w:t xml:space="preserve">C – 16 EAST/WEST </w:t>
      </w:r>
    </w:p>
    <w:p w14:paraId="4A77EE46" w14:textId="77777777" w:rsidR="00164545" w:rsidRPr="0005378D" w:rsidRDefault="00164545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color w:val="000000" w:themeColor="text1"/>
        </w:rPr>
        <w:t>Michael Cremo</w:t>
      </w:r>
      <w:r w:rsidRPr="0005378D">
        <w:rPr>
          <w:rFonts w:ascii="Segoe UI" w:eastAsia="Calibri" w:hAnsi="Segoe UI" w:cs="Segoe UI"/>
          <w:color w:val="000000" w:themeColor="text1"/>
        </w:rPr>
        <w:t xml:space="preserve"> The boundary problem: a Vedic perspective, </w:t>
      </w:r>
    </w:p>
    <w:p w14:paraId="609E9A44" w14:textId="4DD2F799" w:rsidR="00A30ED8" w:rsidRPr="0005378D" w:rsidRDefault="00A30ED8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Marco Ruggiero</w:t>
      </w:r>
      <w:r w:rsidRPr="0005378D">
        <w:rPr>
          <w:rFonts w:ascii="Segoe UI" w:eastAsia="Calibri" w:hAnsi="Segoe UI" w:cs="Segoe UI"/>
          <w:color w:val="000000" w:themeColor="text1"/>
        </w:rPr>
        <w:t xml:space="preserve"> Measuring mind-matter interactions in Buddhist practice </w:t>
      </w:r>
    </w:p>
    <w:p w14:paraId="75FCDDAD" w14:textId="0E35EA7B" w:rsidR="00164545" w:rsidRPr="0005378D" w:rsidRDefault="00164545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>Meijuan Lu</w:t>
      </w:r>
      <w:r w:rsidRPr="0005378D">
        <w:rPr>
          <w:rFonts w:ascii="Segoe UI" w:hAnsi="Segoe UI" w:cs="Segoe UI"/>
          <w:i/>
          <w:iCs/>
          <w:color w:val="000000" w:themeColor="text1"/>
        </w:rPr>
        <w:t xml:space="preserve"> 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Quantum entanglement explains the </w:t>
      </w:r>
      <w:proofErr w:type="spellStart"/>
      <w:r w:rsidRPr="0005378D">
        <w:rPr>
          <w:rFonts w:ascii="Segoe UI" w:eastAsia="Calibri" w:hAnsi="Segoe UI" w:cs="Segoe UI"/>
          <w:i/>
          <w:iCs/>
          <w:color w:val="000000" w:themeColor="text1"/>
        </w:rPr>
        <w:t>Yijing</w:t>
      </w:r>
      <w:proofErr w:type="spellEnd"/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relationship</w:t>
      </w:r>
    </w:p>
    <w:p w14:paraId="00D1256C" w14:textId="77777777" w:rsidR="00164545" w:rsidRPr="0005378D" w:rsidRDefault="00164545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Adam Frank ‘Qi’as a problem of consciousness, </w:t>
      </w:r>
    </w:p>
    <w:p w14:paraId="4443BCEA" w14:textId="77777777" w:rsidR="00A30ED8" w:rsidRPr="0005378D" w:rsidRDefault="00A30ED8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Anirudh Kumar Satsangi Is AI modified from natural intelligence? </w:t>
      </w:r>
    </w:p>
    <w:p w14:paraId="051AA1BA" w14:textId="77777777" w:rsidR="000E0C30" w:rsidRDefault="000E0C30" w:rsidP="00D70DC6">
      <w:pPr>
        <w:rPr>
          <w:rFonts w:ascii="Segoe UI" w:hAnsi="Segoe UI" w:cs="Segoe UI"/>
          <w:b/>
          <w:bCs/>
          <w:sz w:val="32"/>
          <w:szCs w:val="32"/>
        </w:rPr>
      </w:pPr>
    </w:p>
    <w:p w14:paraId="17E99D12" w14:textId="79E94575" w:rsidR="00164545" w:rsidRPr="00BC274F" w:rsidRDefault="00164545" w:rsidP="00D70DC6">
      <w:pPr>
        <w:rPr>
          <w:rFonts w:ascii="Segoe UI" w:hAnsi="Segoe UI" w:cs="Segoe UI"/>
          <w:b/>
          <w:bCs/>
          <w:sz w:val="32"/>
          <w:szCs w:val="32"/>
        </w:rPr>
      </w:pPr>
      <w:r w:rsidRPr="00BC274F">
        <w:rPr>
          <w:rFonts w:ascii="Segoe UI" w:hAnsi="Segoe UI" w:cs="Segoe UI"/>
          <w:b/>
          <w:bCs/>
          <w:sz w:val="32"/>
          <w:szCs w:val="32"/>
        </w:rPr>
        <w:t xml:space="preserve">THURSDAY APRIL 9    (C 17 – C 24) </w:t>
      </w:r>
    </w:p>
    <w:p w14:paraId="15881E89" w14:textId="3A622777" w:rsidR="00164545" w:rsidRPr="00BC274F" w:rsidRDefault="004C7189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 xml:space="preserve"> </w:t>
      </w:r>
    </w:p>
    <w:p w14:paraId="4D11FB87" w14:textId="03C3F861" w:rsidR="00631E03" w:rsidRPr="00BC274F" w:rsidRDefault="00631E03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 xml:space="preserve">C 17 – HIERARCHIES &amp; RESONANCE </w:t>
      </w:r>
    </w:p>
    <w:p w14:paraId="45EB5A23" w14:textId="77777777" w:rsidR="00631E03" w:rsidRPr="0005378D" w:rsidRDefault="00631E0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Tam Hunt</w:t>
      </w:r>
      <w:r w:rsidRPr="0005378D">
        <w:rPr>
          <w:rFonts w:ascii="Segoe UI" w:eastAsia="Calibri" w:hAnsi="Segoe UI" w:cs="Segoe UI"/>
          <w:color w:val="000000" w:themeColor="text1"/>
        </w:rPr>
        <w:t xml:space="preserve"> General Resonance Theory 2.0: History and mechanisms </w:t>
      </w:r>
    </w:p>
    <w:p w14:paraId="70EDC05C" w14:textId="77777777" w:rsidR="00631E03" w:rsidRPr="0005378D" w:rsidRDefault="00631E03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Daniele Faccio Complexity-scaling in classical and quantum networks, </w:t>
      </w:r>
    </w:p>
    <w:p w14:paraId="6BF98CD8" w14:textId="77777777" w:rsidR="00631E03" w:rsidRPr="0005378D" w:rsidRDefault="00631E03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Crystal Jewell ‘Jamming as meditation’: Neurophysiology of music improvisation, </w:t>
      </w:r>
    </w:p>
    <w:p w14:paraId="5F9D2B3C" w14:textId="77777777" w:rsidR="00631E03" w:rsidRPr="0005378D" w:rsidRDefault="00631E0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David S Rosen</w:t>
      </w:r>
      <w:r w:rsidRPr="0005378D">
        <w:rPr>
          <w:rFonts w:ascii="Segoe UI" w:eastAsia="Calibri" w:hAnsi="Segoe UI" w:cs="Segoe UI"/>
          <w:color w:val="000000" w:themeColor="text1"/>
        </w:rPr>
        <w:t xml:space="preserve"> Songs of the self: How salient music shapes consciousness, </w:t>
      </w:r>
    </w:p>
    <w:p w14:paraId="2B9084E0" w14:textId="77777777" w:rsidR="00631E03" w:rsidRPr="0005378D" w:rsidRDefault="00631E03" w:rsidP="0049718E">
      <w:pPr>
        <w:spacing w:line="276" w:lineRule="auto"/>
        <w:rPr>
          <w:rFonts w:ascii="Segoe U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Hyo Jee Kang Transcendent phenomenology during musical Improvisation, </w:t>
      </w:r>
    </w:p>
    <w:p w14:paraId="62464450" w14:textId="2211EBE2" w:rsidR="00631E03" w:rsidRPr="0005378D" w:rsidRDefault="00D70DC6" w:rsidP="0049718E">
      <w:pPr>
        <w:spacing w:line="276" w:lineRule="auto"/>
        <w:ind w:left="-360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    </w:t>
      </w:r>
      <w:r w:rsidR="00631E03"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Frédérick Deschênes Phenomenological constraints in resonance and prediction </w:t>
      </w:r>
    </w:p>
    <w:p w14:paraId="3D324871" w14:textId="77777777" w:rsidR="00631E03" w:rsidRPr="00BC274F" w:rsidRDefault="00631E03" w:rsidP="00164545">
      <w:pPr>
        <w:rPr>
          <w:rFonts w:ascii="Segoe UI" w:hAnsi="Segoe UI" w:cs="Segoe UI"/>
          <w:b/>
          <w:bCs/>
        </w:rPr>
      </w:pPr>
    </w:p>
    <w:p w14:paraId="223138C0" w14:textId="34CD82E8" w:rsidR="00631E03" w:rsidRPr="00BC274F" w:rsidRDefault="00631E03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 xml:space="preserve">C 18 PHILOSOPHY (2) </w:t>
      </w:r>
    </w:p>
    <w:p w14:paraId="555ADD5D" w14:textId="77777777" w:rsidR="00631E03" w:rsidRPr="0005378D" w:rsidRDefault="00631E0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Yoshiyuki Ohmura</w:t>
      </w:r>
      <w:r w:rsidRPr="0005378D">
        <w:rPr>
          <w:rFonts w:ascii="Segoe UI" w:eastAsia="Calibri" w:hAnsi="Segoe UI" w:cs="Segoe UI"/>
          <w:color w:val="000000" w:themeColor="text1"/>
        </w:rPr>
        <w:t xml:space="preserve">  Constructive approach to the science of consciousness, </w:t>
      </w:r>
    </w:p>
    <w:p w14:paraId="19EB1ACB" w14:textId="77777777" w:rsidR="00631E03" w:rsidRPr="0005378D" w:rsidRDefault="00631E0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Uziel Awret</w:t>
      </w:r>
      <w:r w:rsidRPr="0005378D">
        <w:rPr>
          <w:rFonts w:ascii="Segoe UI" w:eastAsia="Calibri" w:hAnsi="Segoe UI" w:cs="Segoe UI"/>
          <w:color w:val="000000" w:themeColor="text1"/>
        </w:rPr>
        <w:t xml:space="preserve">  What kind of phenomenal unity?  </w:t>
      </w:r>
    </w:p>
    <w:p w14:paraId="35816295" w14:textId="40664E11" w:rsidR="00631E03" w:rsidRPr="0005378D" w:rsidRDefault="00631E0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>Vikas N O'Reilly-Shah</w:t>
      </w:r>
      <w:r w:rsidRPr="0005378D">
        <w:rPr>
          <w:rFonts w:ascii="Segoe UI" w:hAnsi="Segoe UI" w:cs="Segoe UI"/>
          <w:color w:val="000000" w:themeColor="text1"/>
        </w:rPr>
        <w:t xml:space="preserve"> </w:t>
      </w:r>
      <w:r w:rsidRPr="0005378D">
        <w:rPr>
          <w:rFonts w:ascii="Segoe UI" w:eastAsia="Calibri" w:hAnsi="Segoe UI" w:cs="Segoe UI"/>
          <w:color w:val="000000" w:themeColor="text1"/>
        </w:rPr>
        <w:t xml:space="preserve">A caveat regarding the unfolding argument, </w:t>
      </w:r>
      <w:r w:rsidR="00CD3F67" w:rsidRPr="0005378D">
        <w:rPr>
          <w:rFonts w:ascii="Segoe UI" w:eastAsia="Calibri" w:hAnsi="Segoe UI" w:cs="Segoe UI"/>
          <w:color w:val="000000" w:themeColor="text1"/>
        </w:rPr>
        <w:t>- coming</w:t>
      </w:r>
    </w:p>
    <w:p w14:paraId="3FAFBED4" w14:textId="77777777" w:rsidR="00631E03" w:rsidRPr="0005378D" w:rsidRDefault="00631E03" w:rsidP="0049718E">
      <w:pPr>
        <w:spacing w:line="276" w:lineRule="auto"/>
        <w:rPr>
          <w:rFonts w:ascii="Segoe UI" w:hAnsi="Segoe UI" w:cs="Segoe UI"/>
          <w:b/>
          <w:b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Cindy E Martin</w:t>
      </w:r>
      <w:r w:rsidRPr="0005378D">
        <w:rPr>
          <w:rFonts w:ascii="Segoe UI" w:eastAsia="Calibri" w:hAnsi="Segoe UI" w:cs="Segoe UI"/>
          <w:color w:val="000000" w:themeColor="text1"/>
        </w:rPr>
        <w:t xml:space="preserve"> Neurodegenerative disease and analytic Idealism</w:t>
      </w:r>
    </w:p>
    <w:p w14:paraId="056846B4" w14:textId="77777777" w:rsidR="00A30ED8" w:rsidRPr="0005378D" w:rsidRDefault="00A30ED8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Hillol Biswas</w:t>
      </w:r>
      <w:r w:rsidRPr="0005378D">
        <w:rPr>
          <w:rFonts w:ascii="Segoe UI" w:eastAsia="Calibri" w:hAnsi="Segoe UI" w:cs="Segoe UI"/>
          <w:color w:val="000000" w:themeColor="text1"/>
        </w:rPr>
        <w:t xml:space="preserve"> Is quantum integrated information simulation possible? </w:t>
      </w:r>
    </w:p>
    <w:p w14:paraId="4669766C" w14:textId="60132141" w:rsidR="00CE3C59" w:rsidRPr="00BC274F" w:rsidRDefault="00CE3C59" w:rsidP="0049718E">
      <w:pPr>
        <w:spacing w:line="276" w:lineRule="auto"/>
        <w:rPr>
          <w:rFonts w:ascii="Segoe UI" w:hAnsi="Segoe UI" w:cs="Segoe UI"/>
          <w:b/>
          <w:bCs/>
        </w:rPr>
      </w:pPr>
    </w:p>
    <w:p w14:paraId="2FC09D43" w14:textId="6806C62F" w:rsidR="004C7189" w:rsidRPr="00BC274F" w:rsidRDefault="004C7189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>C-19 Q</w:t>
      </w:r>
      <w:r w:rsidR="00FB267D">
        <w:rPr>
          <w:rFonts w:ascii="Segoe UI" w:hAnsi="Segoe UI" w:cs="Segoe UI"/>
          <w:b/>
          <w:bCs/>
        </w:rPr>
        <w:t>UANTUM (2)</w:t>
      </w:r>
    </w:p>
    <w:p w14:paraId="5E1464C8" w14:textId="77777777" w:rsidR="004C7189" w:rsidRPr="0005378D" w:rsidRDefault="004C7189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Federico Bisiacchi</w:t>
      </w:r>
      <w:r w:rsidRPr="0005378D">
        <w:rPr>
          <w:rFonts w:ascii="Segoe UI" w:eastAsia="Calibri" w:hAnsi="Segoe UI" w:cs="Segoe UI"/>
          <w:color w:val="000000" w:themeColor="text1"/>
        </w:rPr>
        <w:t xml:space="preserve"> DNA resonance and superradiant collapse </w:t>
      </w:r>
    </w:p>
    <w:p w14:paraId="361763CB" w14:textId="007BAD6F" w:rsidR="00FB267D" w:rsidRPr="0005378D" w:rsidRDefault="00FB267D" w:rsidP="0049718E">
      <w:pPr>
        <w:spacing w:line="276" w:lineRule="auto"/>
        <w:rPr>
          <w:rFonts w:ascii="Segoe UI" w:hAnsi="Segoe UI" w:cs="Segoe UI"/>
          <w:b/>
          <w:bCs/>
          <w:i/>
          <w:iCs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>Guy Millet</w:t>
      </w:r>
      <w:r w:rsidRPr="0005378D">
        <w:rPr>
          <w:rFonts w:ascii="Segoe UI" w:hAnsi="Segoe UI" w:cs="Segoe UI"/>
          <w:color w:val="000000" w:themeColor="text1"/>
        </w:rPr>
        <w:t xml:space="preserve"> </w:t>
      </w:r>
      <w:r w:rsidRPr="0005378D">
        <w:rPr>
          <w:rFonts w:ascii="Segoe UI" w:eastAsia="Calibri" w:hAnsi="Segoe UI" w:cs="Segoe UI"/>
          <w:color w:val="000000" w:themeColor="text1"/>
        </w:rPr>
        <w:t>Biophotonic communication validated by harmonic spectrometry,</w:t>
      </w:r>
    </w:p>
    <w:p w14:paraId="4F6B4106" w14:textId="77777777" w:rsidR="004C7189" w:rsidRPr="0005378D" w:rsidRDefault="004C7189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Ryan J McCall The Hopf brain: Topological photonic phenomenology architecture                                               </w:t>
      </w:r>
    </w:p>
    <w:p w14:paraId="60AA5107" w14:textId="77777777" w:rsidR="004C7189" w:rsidRPr="0005378D" w:rsidRDefault="004C7189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>Natasha C Greenstein Connecting quantum and conscious information spaces</w:t>
      </w:r>
    </w:p>
    <w:p w14:paraId="00F36F2F" w14:textId="77777777" w:rsidR="004C7189" w:rsidRPr="0005378D" w:rsidRDefault="004C7189" w:rsidP="0049718E">
      <w:pPr>
        <w:spacing w:line="276" w:lineRule="auto"/>
        <w:rPr>
          <w:rFonts w:ascii="Segoe U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Andres L Gomez-Emilsson, Indra’s Net, DMT and beam-splitter holography </w:t>
      </w:r>
    </w:p>
    <w:p w14:paraId="7542C59E" w14:textId="52881C7B" w:rsidR="00FB267D" w:rsidRPr="0049718E" w:rsidRDefault="004C7189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>Elisabetta Pace</w:t>
      </w:r>
      <w:r w:rsidRPr="0005378D">
        <w:rPr>
          <w:rFonts w:ascii="Segoe UI" w:hAnsi="Segoe UI" w:cs="Segoe UI"/>
          <w:i/>
          <w:iCs/>
          <w:color w:val="000000" w:themeColor="text1"/>
        </w:rPr>
        <w:t xml:space="preserve"> 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Do brain astrocytes use biophotons to exchange information? </w:t>
      </w:r>
    </w:p>
    <w:p w14:paraId="370B31B0" w14:textId="77777777" w:rsidR="00CE3C59" w:rsidRPr="00BC274F" w:rsidRDefault="00CE3C59" w:rsidP="0049718E">
      <w:pPr>
        <w:pStyle w:val="ListParagraph"/>
        <w:spacing w:line="276" w:lineRule="auto"/>
        <w:ind w:firstLine="0"/>
        <w:rPr>
          <w:rFonts w:ascii="Segoe UI" w:hAnsi="Segoe UI" w:cs="Segoe UI"/>
          <w:b/>
          <w:bCs/>
          <w:sz w:val="24"/>
          <w:szCs w:val="24"/>
        </w:rPr>
      </w:pPr>
    </w:p>
    <w:p w14:paraId="6B7EC457" w14:textId="6B9EBBC8" w:rsidR="00087E55" w:rsidRPr="00BC274F" w:rsidRDefault="00087E55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hAnsi="Segoe UI" w:cs="Segoe UI"/>
          <w:b/>
          <w:bCs/>
        </w:rPr>
        <w:t xml:space="preserve">C 20– ALTERED STATES (2) </w:t>
      </w:r>
      <w:r w:rsidR="00FB267D">
        <w:rPr>
          <w:rFonts w:ascii="Segoe UI" w:hAnsi="Segoe UI" w:cs="Segoe UI"/>
          <w:b/>
          <w:bCs/>
        </w:rPr>
        <w:t xml:space="preserve"> </w:t>
      </w:r>
    </w:p>
    <w:p w14:paraId="09E3933E" w14:textId="28CB6FFF" w:rsidR="004C7189" w:rsidRPr="0005378D" w:rsidRDefault="004C7189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color w:val="000000" w:themeColor="text1"/>
        </w:rPr>
        <w:t xml:space="preserve">Admir Serrano </w:t>
      </w:r>
      <w:r w:rsidRPr="0005378D">
        <w:rPr>
          <w:rFonts w:ascii="Segoe UI" w:eastAsia="Calibri" w:hAnsi="Segoe UI" w:cs="Segoe UI"/>
          <w:color w:val="000000" w:themeColor="text1"/>
        </w:rPr>
        <w:t xml:space="preserve">My twenty-five years of out-of-body experiences, </w:t>
      </w:r>
    </w:p>
    <w:p w14:paraId="793F3CFB" w14:textId="77777777" w:rsidR="00087E55" w:rsidRPr="0005378D" w:rsidRDefault="00087E55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AG Peredo-Albornoz Indigenous knowledge, unseen world and the subconscious, </w:t>
      </w:r>
    </w:p>
    <w:p w14:paraId="0A13614C" w14:textId="77777777" w:rsidR="00087E55" w:rsidRPr="0005378D" w:rsidRDefault="00087E55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Orli Dahan Embodied evolution: ‘Being in the Zone during birth, </w:t>
      </w:r>
    </w:p>
    <w:p w14:paraId="1E0B9649" w14:textId="77777777" w:rsidR="00087E55" w:rsidRPr="0005378D" w:rsidRDefault="00087E55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Sheila Pryce Brooks Reframing sleep paralysis through a consciousness-based lens </w:t>
      </w:r>
    </w:p>
    <w:p w14:paraId="3D913687" w14:textId="77777777" w:rsidR="00087E55" w:rsidRPr="0005378D" w:rsidRDefault="00087E55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Mac Davis Gene therapy as the ultimate entheogen, </w:t>
      </w:r>
    </w:p>
    <w:p w14:paraId="48863D9A" w14:textId="1AE95441" w:rsidR="009803E1" w:rsidRPr="0005378D" w:rsidRDefault="00087E55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Tamara D. Turner Sufi music, trance rituals and consciousness, </w:t>
      </w:r>
    </w:p>
    <w:p w14:paraId="3B5D30AC" w14:textId="77777777" w:rsidR="00FB267D" w:rsidRPr="00FB267D" w:rsidRDefault="00FB267D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</w:p>
    <w:p w14:paraId="3BF9DA24" w14:textId="6BF89935" w:rsidR="0039424F" w:rsidRPr="00BC274F" w:rsidRDefault="0039424F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</w:t>
      </w:r>
      <w:r w:rsidR="00F63CD0" w:rsidRPr="00BC274F">
        <w:rPr>
          <w:rFonts w:ascii="Segoe UI" w:eastAsia="Calibri" w:hAnsi="Segoe UI" w:cs="Segoe UI"/>
          <w:b/>
          <w:bCs/>
          <w:color w:val="000000" w:themeColor="text1"/>
        </w:rPr>
        <w:t>21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– DEATH AND CONSCIOUSNESS (</w:t>
      </w:r>
      <w:r w:rsidR="00FB267D">
        <w:rPr>
          <w:rFonts w:ascii="Segoe UI" w:eastAsia="Calibri" w:hAnsi="Segoe UI" w:cs="Segoe UI"/>
          <w:b/>
          <w:bCs/>
          <w:color w:val="000000" w:themeColor="text1"/>
        </w:rPr>
        <w:t>2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) </w:t>
      </w:r>
      <w:r w:rsidR="00FB267D">
        <w:rPr>
          <w:rFonts w:ascii="Segoe UI" w:hAnsi="Segoe UI" w:cs="Segoe UI"/>
          <w:b/>
          <w:bCs/>
        </w:rPr>
        <w:t xml:space="preserve"> </w:t>
      </w:r>
    </w:p>
    <w:p w14:paraId="0347A7CA" w14:textId="6B32D719" w:rsidR="004C7189" w:rsidRPr="0005378D" w:rsidRDefault="004C7189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b/>
          <w:bCs/>
          <w:i/>
          <w:iCs/>
          <w:color w:val="000000" w:themeColor="text1"/>
        </w:rPr>
        <w:t>Saeedeh Sadeghi</w:t>
      </w: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 Statistical analysis of purported past-life memory cases, </w:t>
      </w:r>
    </w:p>
    <w:p w14:paraId="779185AD" w14:textId="47D0ED21" w:rsidR="000E0C30" w:rsidRPr="0005378D" w:rsidRDefault="000E0C30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Nathan G. Castle The  interrupted death experience, </w:t>
      </w:r>
    </w:p>
    <w:p w14:paraId="5ACC25E7" w14:textId="77777777" w:rsidR="0039424F" w:rsidRPr="0005378D" w:rsidRDefault="0039424F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William Peters Shared death experience, </w:t>
      </w:r>
    </w:p>
    <w:p w14:paraId="64D6EC34" w14:textId="77777777" w:rsidR="0039424F" w:rsidRPr="0005378D" w:rsidRDefault="0039424F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5378D">
        <w:rPr>
          <w:rFonts w:ascii="Segoe UI" w:eastAsia="Calibri" w:hAnsi="Segoe UI" w:cs="Segoe UI"/>
          <w:i/>
          <w:iCs/>
          <w:color w:val="000000" w:themeColor="text1"/>
        </w:rPr>
        <w:t xml:space="preserve">Mariana Graca Santos Absence of fear in the near-death experience in dying rats, </w:t>
      </w:r>
    </w:p>
    <w:p w14:paraId="6A004DD4" w14:textId="14CEC2CB" w:rsidR="00F63CD0" w:rsidRPr="0049718E" w:rsidRDefault="0039424F" w:rsidP="0049718E">
      <w:pPr>
        <w:spacing w:line="276" w:lineRule="auto"/>
        <w:rPr>
          <w:rFonts w:ascii="Segoe UI" w:hAnsi="Segoe UI" w:cs="Segoe UI"/>
          <w:i/>
          <w:iCs/>
          <w:color w:val="000000" w:themeColor="text1"/>
        </w:rPr>
      </w:pPr>
      <w:proofErr w:type="spellStart"/>
      <w:r w:rsidRPr="0005378D">
        <w:rPr>
          <w:rFonts w:ascii="Segoe UI" w:hAnsi="Segoe UI" w:cs="Segoe UI"/>
          <w:i/>
          <w:iCs/>
          <w:color w:val="000000" w:themeColor="text1"/>
        </w:rPr>
        <w:t>Xx</w:t>
      </w:r>
      <w:proofErr w:type="spellEnd"/>
    </w:p>
    <w:p w14:paraId="02145B12" w14:textId="77777777" w:rsidR="0049718E" w:rsidRPr="00BC274F" w:rsidRDefault="0049718E" w:rsidP="00F63CD0">
      <w:pPr>
        <w:rPr>
          <w:rFonts w:ascii="Segoe UI" w:eastAsia="Calibri" w:hAnsi="Segoe UI" w:cs="Segoe UI"/>
          <w:b/>
          <w:bCs/>
        </w:rPr>
      </w:pPr>
    </w:p>
    <w:p w14:paraId="042C0186" w14:textId="2AB05B44" w:rsidR="00F63CD0" w:rsidRDefault="00F63CD0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22 – AI CONSCIOUSNESS (3) </w:t>
      </w:r>
      <w:r w:rsidRPr="00BC274F">
        <w:rPr>
          <w:rFonts w:ascii="Segoe UI" w:hAnsi="Segoe UI" w:cs="Segoe UI"/>
          <w:b/>
          <w:bCs/>
        </w:rPr>
        <w:t xml:space="preserve"> </w:t>
      </w:r>
    </w:p>
    <w:p w14:paraId="4069AC45" w14:textId="77777777" w:rsidR="000E0C30" w:rsidRPr="000E0C30" w:rsidRDefault="000E0C30" w:rsidP="0049718E">
      <w:pPr>
        <w:spacing w:line="276" w:lineRule="auto"/>
        <w:rPr>
          <w:rFonts w:ascii="Segoe UI" w:hAnsi="Segoe UI" w:cs="Segoe UI"/>
          <w:b/>
          <w:bCs/>
        </w:rPr>
      </w:pPr>
      <w:r w:rsidRPr="000E0C30">
        <w:rPr>
          <w:rFonts w:ascii="Segoe UI" w:eastAsia="Calibri" w:hAnsi="Segoe UI" w:cs="Segoe UI"/>
          <w:b/>
          <w:bCs/>
          <w:color w:val="000000" w:themeColor="text1"/>
        </w:rPr>
        <w:t>Cameron C. Hrabak</w:t>
      </w:r>
      <w:r w:rsidRPr="000E0C30">
        <w:rPr>
          <w:rFonts w:ascii="Segoe UI" w:eastAsia="Calibri" w:hAnsi="Segoe UI" w:cs="Segoe UI"/>
          <w:color w:val="000000" w:themeColor="text1"/>
        </w:rPr>
        <w:t xml:space="preserve"> Disentangling semantic fluency from grounded reasoning in LLMs</w:t>
      </w:r>
    </w:p>
    <w:p w14:paraId="5E8C1E0C" w14:textId="0BE30758" w:rsidR="000E0C30" w:rsidRPr="000E0C30" w:rsidRDefault="000E0C30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color w:val="000000" w:themeColor="text1"/>
        </w:rPr>
        <w:t>William J Bosl</w:t>
      </w:r>
      <w:r w:rsidRPr="000E0C30">
        <w:rPr>
          <w:rFonts w:ascii="Segoe UI" w:eastAsia="Calibri" w:hAnsi="Segoe UI" w:cs="Segoe UI"/>
          <w:color w:val="000000" w:themeColor="text1"/>
        </w:rPr>
        <w:t xml:space="preserve"> Detecting non-computable signatures of consciousness, </w:t>
      </w:r>
    </w:p>
    <w:p w14:paraId="780441AA" w14:textId="0DB1DEE4" w:rsidR="000E0C30" w:rsidRPr="000E0C30" w:rsidRDefault="000E0C30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i/>
          <w:iCs/>
          <w:color w:val="000000" w:themeColor="text1"/>
        </w:rPr>
        <w:t>Kris Krüg</w:t>
      </w: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Quantum aesthetic approach to AI consciousness detection, </w:t>
      </w:r>
    </w:p>
    <w:p w14:paraId="1BC36D8E" w14:textId="77777777" w:rsidR="00F63CD0" w:rsidRPr="000E0C30" w:rsidRDefault="00F63CD0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i/>
          <w:iCs/>
          <w:color w:val="000000" w:themeColor="text1"/>
        </w:rPr>
        <w:t>Olga &amp; Maxim Diamandis</w:t>
      </w: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Can Gen-X and Gen-Z team up to redirect AI? </w:t>
      </w:r>
    </w:p>
    <w:p w14:paraId="2650B5CF" w14:textId="77777777" w:rsidR="00F63CD0" w:rsidRPr="000E0C30" w:rsidRDefault="00F63CD0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i/>
          <w:iCs/>
          <w:color w:val="000000" w:themeColor="text1"/>
        </w:rPr>
        <w:t>Keith E Turausky</w:t>
      </w: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‘Bogs, dogs, cogs, &amp; fogs’: Is your LLM conscious? </w:t>
      </w:r>
    </w:p>
    <w:p w14:paraId="528493ED" w14:textId="77777777" w:rsidR="00F63CD0" w:rsidRPr="000E0C30" w:rsidRDefault="00F63CD0" w:rsidP="0049718E">
      <w:pPr>
        <w:spacing w:line="276" w:lineRule="auto"/>
        <w:rPr>
          <w:rFonts w:ascii="Segoe U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i/>
          <w:iCs/>
          <w:color w:val="000000" w:themeColor="text1"/>
        </w:rPr>
        <w:t>Ouri Wolfson</w:t>
      </w: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Are there machine correlates of consciousness?</w:t>
      </w:r>
      <w:r w:rsidRPr="000E0C30">
        <w:rPr>
          <w:rFonts w:ascii="Segoe UI" w:hAnsi="Segoe UI" w:cs="Segoe UI"/>
          <w:i/>
          <w:iCs/>
          <w:color w:val="000000" w:themeColor="text1"/>
        </w:rPr>
        <w:t xml:space="preserve">  </w:t>
      </w:r>
    </w:p>
    <w:p w14:paraId="79E2C529" w14:textId="77777777" w:rsidR="004C7189" w:rsidRPr="00BC274F" w:rsidRDefault="004C7189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</w:p>
    <w:p w14:paraId="1E285B78" w14:textId="25A8BE9A" w:rsidR="00715636" w:rsidRPr="00BC274F" w:rsidRDefault="00715636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C-23 </w:t>
      </w:r>
      <w:r w:rsidR="000E0C30"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THERAPEUTICS 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>(2)</w:t>
      </w:r>
    </w:p>
    <w:p w14:paraId="0D49C724" w14:textId="7BED5770" w:rsidR="00715636" w:rsidRPr="000E0C30" w:rsidRDefault="00715636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Nicco Reggente  Precision engineering of therapeutic chills,  </w:t>
      </w:r>
      <w:r w:rsidR="007C0A8E"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(demo) </w:t>
      </w:r>
    </w:p>
    <w:p w14:paraId="6A82A709" w14:textId="037964B3" w:rsidR="007C0A8E" w:rsidRPr="000E0C30" w:rsidRDefault="00715636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Felix Schoeller Aesthetic chills: Neural mechanisms and clinical implications, </w:t>
      </w:r>
      <w:r w:rsidR="007C0A8E" w:rsidRPr="000E0C30">
        <w:rPr>
          <w:rFonts w:ascii="Segoe UI" w:eastAsia="Calibri" w:hAnsi="Segoe UI" w:cs="Segoe UI"/>
          <w:i/>
          <w:iCs/>
          <w:color w:val="000000" w:themeColor="text1"/>
        </w:rPr>
        <w:t>-demo</w:t>
      </w: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                                                                                                                          Mordechai Walder Aesthetic chills-inducing augmentation of contemplative practice </w:t>
      </w:r>
      <w:r w:rsidR="007C0A8E"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demo </w:t>
      </w:r>
    </w:p>
    <w:p w14:paraId="62695A90" w14:textId="00417719" w:rsidR="00715636" w:rsidRPr="000E0C30" w:rsidRDefault="00715636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i/>
          <w:iCs/>
          <w:color w:val="000000" w:themeColor="text1"/>
        </w:rPr>
        <w:t>Candice S Rasa</w:t>
      </w: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 Akashic records and mental health outcomes,  </w:t>
      </w:r>
    </w:p>
    <w:p w14:paraId="7EC41FC6" w14:textId="4FE69E5B" w:rsidR="00715636" w:rsidRPr="000E0C30" w:rsidRDefault="00715636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Sebastian Ehmann Altered consciousness and transcendence in a psychedelic retreat, </w:t>
      </w:r>
      <w:r w:rsidR="008E6B99" w:rsidRPr="000E0C30">
        <w:rPr>
          <w:rFonts w:ascii="Segoe UI" w:eastAsia="Calibri" w:hAnsi="Segoe UI" w:cs="Segoe UI"/>
          <w:i/>
          <w:iCs/>
          <w:color w:val="000000" w:themeColor="text1"/>
        </w:rPr>
        <w:t>demo</w:t>
      </w: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 </w:t>
      </w:r>
    </w:p>
    <w:p w14:paraId="38E605F1" w14:textId="77777777" w:rsidR="00087E55" w:rsidRPr="00BC274F" w:rsidRDefault="00087E55" w:rsidP="0049718E">
      <w:pPr>
        <w:spacing w:line="276" w:lineRule="auto"/>
        <w:ind w:left="360"/>
        <w:contextualSpacing/>
        <w:rPr>
          <w:rFonts w:ascii="Segoe UI" w:eastAsia="Calibri" w:hAnsi="Segoe UI" w:cs="Segoe UI"/>
          <w:b/>
          <w:bCs/>
        </w:rPr>
      </w:pPr>
    </w:p>
    <w:p w14:paraId="15D9D579" w14:textId="318E55B2" w:rsidR="00F31D83" w:rsidRPr="00BC274F" w:rsidRDefault="00F31D83" w:rsidP="0049718E">
      <w:pPr>
        <w:spacing w:line="276" w:lineRule="auto"/>
        <w:rPr>
          <w:rFonts w:ascii="Segoe UI" w:hAnsi="Segoe UI" w:cs="Segoe UI"/>
          <w:b/>
          <w:bCs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C 24 – BIOLOGY  </w:t>
      </w:r>
      <w:r w:rsidRPr="00BC274F">
        <w:rPr>
          <w:rFonts w:ascii="Segoe UI" w:hAnsi="Segoe UI" w:cs="Segoe UI"/>
          <w:b/>
          <w:bCs/>
        </w:rPr>
        <w:t xml:space="preserve"> </w:t>
      </w:r>
    </w:p>
    <w:p w14:paraId="32FA8021" w14:textId="111BCE41" w:rsidR="00740A77" w:rsidRPr="00BC274F" w:rsidRDefault="008E6B99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Jack </w:t>
      </w:r>
      <w:r w:rsidR="00740A77" w:rsidRPr="00BC274F">
        <w:rPr>
          <w:rFonts w:ascii="Segoe UI" w:eastAsia="Calibri" w:hAnsi="Segoe UI" w:cs="Segoe UI"/>
          <w:b/>
          <w:bCs/>
          <w:color w:val="000000" w:themeColor="text1"/>
        </w:rPr>
        <w:t>Devine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</w:t>
      </w:r>
      <w:r w:rsidRPr="00BC274F">
        <w:rPr>
          <w:rFonts w:ascii="Segoe UI" w:hAnsi="Segoe UI" w:cs="Segoe UI"/>
        </w:rPr>
        <w:t>Investigating Imprints of the Human Experience on Immune Mitochondrial Phenotypes: A transcriptome-based analysis</w:t>
      </w:r>
    </w:p>
    <w:p w14:paraId="708DF718" w14:textId="57B9DBF7" w:rsidR="00F31D83" w:rsidRPr="00BC274F" w:rsidRDefault="00F31D83" w:rsidP="0049718E">
      <w:pPr>
        <w:spacing w:line="276" w:lineRule="auto"/>
        <w:rPr>
          <w:rFonts w:ascii="Segoe UI" w:eastAsia="Calibri" w:hAnsi="Segoe UI" w:cs="Segoe UI"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t>Thoma</w:t>
      </w:r>
      <w:r w:rsidR="0024324C" w:rsidRPr="00BC274F">
        <w:rPr>
          <w:rFonts w:ascii="Segoe UI" w:eastAsia="Calibri" w:hAnsi="Segoe UI" w:cs="Segoe UI"/>
          <w:b/>
          <w:bCs/>
          <w:color w:val="000000" w:themeColor="text1"/>
        </w:rPr>
        <w:t>s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F. Varley</w:t>
      </w:r>
      <w:r w:rsidRPr="00BC274F">
        <w:rPr>
          <w:rFonts w:ascii="Segoe UI" w:eastAsia="Calibri" w:hAnsi="Segoe UI" w:cs="Segoe UI"/>
          <w:color w:val="000000" w:themeColor="text1"/>
          <w:u w:val="single"/>
        </w:rPr>
        <w:t xml:space="preserve"> </w:t>
      </w:r>
      <w:r w:rsidRPr="00BC274F">
        <w:rPr>
          <w:rFonts w:ascii="Segoe UI" w:eastAsia="Calibri" w:hAnsi="Segoe UI" w:cs="Segoe UI"/>
          <w:color w:val="000000" w:themeColor="text1"/>
        </w:rPr>
        <w:t xml:space="preserve">Complex information architectures in aneural xenobots, </w:t>
      </w:r>
    </w:p>
    <w:p w14:paraId="558844F1" w14:textId="77777777" w:rsidR="00F31D83" w:rsidRPr="000E0C30" w:rsidRDefault="00F31D83" w:rsidP="0049718E">
      <w:pPr>
        <w:spacing w:line="276" w:lineRule="auto"/>
        <w:rPr>
          <w:rFonts w:ascii="Segoe UI" w:hAnsi="Segoe UI" w:cs="Segoe UI"/>
          <w:b/>
          <w:bCs/>
        </w:rPr>
      </w:pPr>
      <w:r w:rsidRPr="000E0C30">
        <w:rPr>
          <w:rFonts w:ascii="Segoe UI" w:eastAsia="Calibri" w:hAnsi="Segoe UI" w:cs="Segoe UI"/>
          <w:b/>
          <w:bCs/>
          <w:color w:val="000000" w:themeColor="text1"/>
        </w:rPr>
        <w:t>Daniel L Bilezikian</w:t>
      </w:r>
      <w:r w:rsidRPr="000E0C30">
        <w:rPr>
          <w:rFonts w:ascii="Segoe UI" w:eastAsia="Calibri" w:hAnsi="Segoe UI" w:cs="Segoe UI"/>
          <w:color w:val="000000" w:themeColor="text1"/>
        </w:rPr>
        <w:t xml:space="preserve"> Quantum wave mechanics in cilia and centrioles, </w:t>
      </w:r>
    </w:p>
    <w:p w14:paraId="67C9A432" w14:textId="77777777" w:rsidR="00F31D83" w:rsidRPr="000E0C30" w:rsidRDefault="00F31D83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color w:val="000000" w:themeColor="text1"/>
        </w:rPr>
        <w:t>Akihiro Nishiyama</w:t>
      </w:r>
      <w:r w:rsidRPr="000E0C30">
        <w:rPr>
          <w:rFonts w:ascii="Segoe UI" w:eastAsia="Calibri" w:hAnsi="Segoe UI" w:cs="Segoe UI"/>
          <w:color w:val="000000" w:themeColor="text1"/>
        </w:rPr>
        <w:t xml:space="preserve"> Tryptophans entangled water as qubits in  microtubules</w:t>
      </w:r>
      <w:r w:rsidRPr="000E0C30">
        <w:rPr>
          <w:rFonts w:ascii="Segoe UI" w:eastAsia="Calibri" w:hAnsi="Segoe UI" w:cs="Segoe UI"/>
          <w:b/>
          <w:bCs/>
          <w:color w:val="000000" w:themeColor="text1"/>
        </w:rPr>
        <w:t xml:space="preserve">,  </w:t>
      </w:r>
    </w:p>
    <w:p w14:paraId="6F3F2C71" w14:textId="77777777" w:rsidR="000E0C30" w:rsidRPr="000E0C30" w:rsidRDefault="00740A77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0E0C30">
        <w:rPr>
          <w:rFonts w:ascii="Segoe UI" w:eastAsia="Calibri" w:hAnsi="Segoe UI" w:cs="Segoe UI"/>
          <w:b/>
          <w:bCs/>
          <w:color w:val="000000" w:themeColor="text1"/>
        </w:rPr>
        <w:t xml:space="preserve">Isabel Risco-Narvaez,  </w:t>
      </w:r>
      <w:r w:rsidRPr="000E0C30">
        <w:rPr>
          <w:rFonts w:ascii="Segoe UI" w:eastAsia="Calibri" w:hAnsi="Segoe UI" w:cs="Segoe UI"/>
          <w:color w:val="000000" w:themeColor="text1"/>
        </w:rPr>
        <w:t>Imaging neuronal activity in extremophilic tardigardes,</w:t>
      </w:r>
    </w:p>
    <w:p w14:paraId="246924A5" w14:textId="3216815F" w:rsidR="00740A77" w:rsidRPr="000E0C30" w:rsidRDefault="000E0C30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Matthew K Owen Human cerebral organoids and consciousness, </w:t>
      </w:r>
      <w:r w:rsidR="00740A77" w:rsidRPr="000E0C30">
        <w:rPr>
          <w:rFonts w:ascii="Segoe UI" w:eastAsia="Calibri" w:hAnsi="Segoe UI" w:cs="Segoe UI"/>
          <w:b/>
          <w:bCs/>
          <w:i/>
          <w:iCs/>
          <w:color w:val="000000" w:themeColor="text1"/>
        </w:rPr>
        <w:t xml:space="preserve"> </w:t>
      </w:r>
    </w:p>
    <w:p w14:paraId="70AF9439" w14:textId="77777777" w:rsidR="00740A77" w:rsidRDefault="00740A77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 w:rsidRPr="000E0C30">
        <w:rPr>
          <w:rFonts w:ascii="Segoe UI" w:eastAsia="Calibri" w:hAnsi="Segoe UI" w:cs="Segoe UI"/>
          <w:i/>
          <w:iCs/>
          <w:color w:val="000000" w:themeColor="text1"/>
        </w:rPr>
        <w:t xml:space="preserve">Howard Yawit Radiofrequency signatures of tardigrades and algae microcosms </w:t>
      </w:r>
    </w:p>
    <w:p w14:paraId="78EDE97E" w14:textId="5A2EC4C6" w:rsidR="0049718E" w:rsidRPr="000E0C30" w:rsidRDefault="0049718E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</w:rPr>
      </w:pPr>
      <w:r>
        <w:rPr>
          <w:rFonts w:ascii="Segoe UI" w:eastAsia="Calibri" w:hAnsi="Segoe UI" w:cs="Segoe UI"/>
          <w:i/>
          <w:iCs/>
          <w:color w:val="000000" w:themeColor="text1"/>
        </w:rPr>
        <w:t>Ingrid Fredriksson, Consciousness Influences Epigenetics in the Development of Disease</w:t>
      </w:r>
    </w:p>
    <w:p w14:paraId="2FE93CE3" w14:textId="77777777" w:rsidR="00F31D83" w:rsidRPr="00BC274F" w:rsidRDefault="00F31D83" w:rsidP="00740A77">
      <w:pPr>
        <w:contextualSpacing/>
        <w:rPr>
          <w:rFonts w:ascii="Segoe UI" w:eastAsia="Calibri" w:hAnsi="Segoe UI" w:cs="Segoe UI"/>
          <w:b/>
          <w:bCs/>
        </w:rPr>
      </w:pPr>
    </w:p>
    <w:p w14:paraId="09FF398D" w14:textId="77777777" w:rsidR="000E0C30" w:rsidRPr="00BC274F" w:rsidRDefault="000E0C30" w:rsidP="00BC274F">
      <w:pPr>
        <w:rPr>
          <w:rFonts w:ascii="Segoe UI" w:hAnsi="Segoe UI" w:cs="Segoe UI"/>
          <w:b/>
          <w:bCs/>
          <w:sz w:val="32"/>
          <w:szCs w:val="32"/>
        </w:rPr>
      </w:pPr>
    </w:p>
    <w:p w14:paraId="5CAD5096" w14:textId="2A0B1EE0" w:rsidR="00F31D83" w:rsidRPr="00BC274F" w:rsidRDefault="00F31D83" w:rsidP="008E6B99">
      <w:pPr>
        <w:rPr>
          <w:rFonts w:ascii="Segoe UI" w:hAnsi="Segoe UI" w:cs="Segoe UI"/>
          <w:b/>
          <w:bCs/>
          <w:sz w:val="32"/>
          <w:szCs w:val="32"/>
        </w:rPr>
      </w:pPr>
      <w:r w:rsidRPr="00BC274F">
        <w:rPr>
          <w:rFonts w:ascii="Segoe UI" w:hAnsi="Segoe UI" w:cs="Segoe UI"/>
          <w:b/>
          <w:bCs/>
          <w:sz w:val="32"/>
          <w:szCs w:val="32"/>
        </w:rPr>
        <w:t xml:space="preserve">FRIDAY APRIL 10  (C 25 – C 32) </w:t>
      </w:r>
    </w:p>
    <w:p w14:paraId="297E56FF" w14:textId="77777777" w:rsidR="00F31D83" w:rsidRPr="00BC274F" w:rsidRDefault="00F31D83" w:rsidP="008D2BA8">
      <w:pPr>
        <w:ind w:left="360"/>
        <w:contextualSpacing/>
        <w:rPr>
          <w:rFonts w:ascii="Segoe UI" w:eastAsia="Calibri" w:hAnsi="Segoe UI" w:cs="Segoe UI"/>
          <w:b/>
          <w:bCs/>
        </w:rPr>
      </w:pPr>
    </w:p>
    <w:p w14:paraId="2A825235" w14:textId="1F4F7C5D" w:rsidR="009803E1" w:rsidRPr="0049718E" w:rsidRDefault="009803E1" w:rsidP="0049718E">
      <w:pPr>
        <w:spacing w:line="276" w:lineRule="auto"/>
        <w:contextualSpacing/>
        <w:rPr>
          <w:rFonts w:ascii="Segoe UI" w:eastAsia="Calibr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sz w:val="22"/>
          <w:szCs w:val="22"/>
        </w:rPr>
        <w:t xml:space="preserve">C </w:t>
      </w:r>
      <w:r w:rsidR="006E0E52" w:rsidRPr="0049718E">
        <w:rPr>
          <w:rFonts w:ascii="Segoe UI" w:eastAsia="Calibri" w:hAnsi="Segoe UI" w:cs="Segoe UI"/>
          <w:b/>
          <w:bCs/>
          <w:sz w:val="22"/>
          <w:szCs w:val="22"/>
        </w:rPr>
        <w:t>25</w:t>
      </w:r>
      <w:r w:rsidRPr="0049718E">
        <w:rPr>
          <w:rFonts w:ascii="Segoe UI" w:eastAsia="Calibri" w:hAnsi="Segoe UI" w:cs="Segoe UI"/>
          <w:b/>
          <w:bCs/>
          <w:sz w:val="22"/>
          <w:szCs w:val="22"/>
        </w:rPr>
        <w:t xml:space="preserve"> - CORRELATES OF CONSCIOUSNESS </w:t>
      </w:r>
      <w:r w:rsidR="006E0E52" w:rsidRPr="0049718E">
        <w:rPr>
          <w:rFonts w:ascii="Segoe UI" w:eastAsia="Calibri" w:hAnsi="Segoe UI" w:cs="Segoe UI"/>
          <w:b/>
          <w:bCs/>
          <w:sz w:val="22"/>
          <w:szCs w:val="22"/>
        </w:rPr>
        <w:t>(</w:t>
      </w:r>
      <w:r w:rsidRPr="0049718E">
        <w:rPr>
          <w:rFonts w:ascii="Segoe UI" w:eastAsia="Calibri" w:hAnsi="Segoe UI" w:cs="Segoe UI"/>
          <w:b/>
          <w:bCs/>
          <w:sz w:val="22"/>
          <w:szCs w:val="22"/>
        </w:rPr>
        <w:t>3</w:t>
      </w:r>
      <w:r w:rsidR="006E0E52" w:rsidRPr="0049718E">
        <w:rPr>
          <w:rFonts w:ascii="Segoe UI" w:eastAsia="Calibri" w:hAnsi="Segoe UI" w:cs="Segoe UI"/>
          <w:b/>
          <w:bCs/>
          <w:sz w:val="22"/>
          <w:szCs w:val="22"/>
        </w:rPr>
        <w:t>)</w:t>
      </w:r>
      <w:r w:rsidRPr="0049718E">
        <w:rPr>
          <w:rFonts w:ascii="Segoe UI" w:eastAsia="Calibri" w:hAnsi="Segoe UI" w:cs="Segoe UI"/>
          <w:b/>
          <w:bCs/>
          <w:sz w:val="22"/>
          <w:szCs w:val="22"/>
        </w:rPr>
        <w:t xml:space="preserve"> </w:t>
      </w:r>
    </w:p>
    <w:p w14:paraId="08F5B0F8" w14:textId="1C7E0764" w:rsidR="00D70DC6" w:rsidRPr="0049718E" w:rsidRDefault="00D70DC6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Daniel Freeman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Transcranial Focused Ultrasound to locate conscious perception,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ab/>
      </w:r>
    </w:p>
    <w:p w14:paraId="2486CF3A" w14:textId="77777777" w:rsidR="00740A77" w:rsidRPr="0049718E" w:rsidRDefault="00740A77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Raul Valverde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Electromagnetic information biofield and neuroscience,  </w:t>
      </w:r>
    </w:p>
    <w:p w14:paraId="05B5CADD" w14:textId="30C0C55B" w:rsidR="00740A77" w:rsidRPr="0049718E" w:rsidRDefault="00740A77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Erik Viirre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The quantum brain observatory, </w:t>
      </w:r>
    </w:p>
    <w:p w14:paraId="12710AE3" w14:textId="77777777" w:rsidR="00740A77" w:rsidRPr="0049718E" w:rsidRDefault="00740A77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Jacques Singer, Antonio Damasio Interoception and consciousness,  </w:t>
      </w:r>
    </w:p>
    <w:p w14:paraId="552B1333" w14:textId="43643A10" w:rsidR="00FD1B70" w:rsidRPr="0049718E" w:rsidRDefault="00740A77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Mona D. Malicevic Olfactory modulation of fear circuits, </w:t>
      </w:r>
    </w:p>
    <w:p w14:paraId="71FA998F" w14:textId="77777777" w:rsidR="00BC274F" w:rsidRPr="0049718E" w:rsidRDefault="00BC274F" w:rsidP="0049718E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08FCD549" w14:textId="020E6E2C" w:rsidR="00107543" w:rsidRPr="0049718E" w:rsidRDefault="00107543" w:rsidP="0049718E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hAnsi="Segoe UI" w:cs="Segoe UI"/>
          <w:b/>
          <w:bCs/>
          <w:sz w:val="22"/>
          <w:szCs w:val="22"/>
        </w:rPr>
        <w:t xml:space="preserve">C </w:t>
      </w:r>
      <w:r w:rsidR="00FD1B70" w:rsidRPr="0049718E">
        <w:rPr>
          <w:rFonts w:ascii="Segoe UI" w:hAnsi="Segoe UI" w:cs="Segoe UI"/>
          <w:b/>
          <w:bCs/>
          <w:sz w:val="22"/>
          <w:szCs w:val="22"/>
        </w:rPr>
        <w:t>26</w:t>
      </w:r>
      <w:r w:rsidRPr="0049718E">
        <w:rPr>
          <w:rFonts w:ascii="Segoe UI" w:hAnsi="Segoe UI" w:cs="Segoe UI"/>
          <w:b/>
          <w:bCs/>
          <w:sz w:val="22"/>
          <w:szCs w:val="22"/>
        </w:rPr>
        <w:t xml:space="preserve"> – MATH</w:t>
      </w:r>
      <w:r w:rsidR="00B374C7" w:rsidRPr="0049718E">
        <w:rPr>
          <w:rFonts w:ascii="Segoe UI" w:hAnsi="Segoe UI" w:cs="Segoe UI"/>
          <w:b/>
          <w:bCs/>
          <w:sz w:val="22"/>
          <w:szCs w:val="22"/>
        </w:rPr>
        <w:t>E</w:t>
      </w:r>
      <w:r w:rsidRPr="0049718E">
        <w:rPr>
          <w:rFonts w:ascii="Segoe UI" w:hAnsi="Segoe UI" w:cs="Segoe UI"/>
          <w:b/>
          <w:bCs/>
          <w:sz w:val="22"/>
          <w:szCs w:val="22"/>
        </w:rPr>
        <w:t xml:space="preserve">MATICS </w:t>
      </w:r>
      <w:r w:rsidR="00FD1B70" w:rsidRPr="0049718E">
        <w:rPr>
          <w:rFonts w:ascii="Segoe UI" w:hAnsi="Segoe UI" w:cs="Segoe UI"/>
          <w:b/>
          <w:bCs/>
          <w:sz w:val="22"/>
          <w:szCs w:val="22"/>
        </w:rPr>
        <w:t>(2)</w:t>
      </w:r>
      <w:r w:rsidR="00A4713F" w:rsidRPr="0049718E">
        <w:rPr>
          <w:rFonts w:ascii="Segoe UI" w:hAnsi="Segoe UI" w:cs="Segoe UI"/>
          <w:b/>
          <w:bCs/>
          <w:sz w:val="22"/>
          <w:szCs w:val="22"/>
        </w:rPr>
        <w:t xml:space="preserve"> </w:t>
      </w:r>
    </w:p>
    <w:p w14:paraId="242A62BB" w14:textId="7C72AB13" w:rsidR="00FD1B70" w:rsidRPr="0049718E" w:rsidRDefault="00FD1B70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Martin Timms The Bindu recursive consciousness theory, </w:t>
      </w:r>
    </w:p>
    <w:p w14:paraId="2F845913" w14:textId="77777777" w:rsidR="00BC274F" w:rsidRPr="0049718E" w:rsidRDefault="00BC274F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Carlos Acosta 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Evolving meaningful sensory simulations of reality, </w:t>
      </w:r>
    </w:p>
    <w:p w14:paraId="4FF97182" w14:textId="2FD97658" w:rsidR="00BC274F" w:rsidRPr="0049718E" w:rsidRDefault="00BC274F" w:rsidP="0049718E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Changsoo Shin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Recursive Heaviside potentials as cognitive structures, </w:t>
      </w:r>
    </w:p>
    <w:p w14:paraId="6DF20BF0" w14:textId="5619EB11" w:rsidR="00A00DDF" w:rsidRPr="0049718E" w:rsidRDefault="00FD1B70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Ari Belenkiy  </w:t>
      </w:r>
      <w:r w:rsidR="00107543"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Algebraic topology in our intuition of numbers, </w:t>
      </w:r>
    </w:p>
    <w:p w14:paraId="44F03374" w14:textId="657B22D2" w:rsidR="00A00DDF" w:rsidRPr="0049718E" w:rsidRDefault="00FD1B70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Russell V. Arnold  </w:t>
      </w:r>
      <w:r w:rsidR="00107543"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The reality of the imaginary in geometry, </w:t>
      </w:r>
    </w:p>
    <w:p w14:paraId="719E573F" w14:textId="77777777" w:rsidR="0049718E" w:rsidRDefault="0049718E" w:rsidP="0049718E">
      <w:pPr>
        <w:spacing w:line="276" w:lineRule="auto"/>
        <w:rPr>
          <w:rFonts w:ascii="Segoe UI" w:hAnsi="Segoe UI" w:cs="Segoe UI"/>
        </w:rPr>
      </w:pPr>
    </w:p>
    <w:p w14:paraId="703F1522" w14:textId="77777777" w:rsidR="0049718E" w:rsidRDefault="0049718E" w:rsidP="0049718E">
      <w:pPr>
        <w:spacing w:line="276" w:lineRule="auto"/>
        <w:rPr>
          <w:rFonts w:ascii="Segoe UI" w:hAnsi="Segoe UI" w:cs="Segoe UI"/>
        </w:rPr>
      </w:pPr>
    </w:p>
    <w:p w14:paraId="7E5EB8FD" w14:textId="77777777" w:rsidR="0049718E" w:rsidRDefault="0049718E" w:rsidP="0049718E">
      <w:pPr>
        <w:spacing w:line="276" w:lineRule="auto"/>
        <w:rPr>
          <w:rFonts w:ascii="Segoe UI" w:hAnsi="Segoe UI" w:cs="Segoe UI"/>
        </w:rPr>
      </w:pPr>
    </w:p>
    <w:p w14:paraId="78F5CA8A" w14:textId="77777777" w:rsidR="0049718E" w:rsidRDefault="0049718E" w:rsidP="0049718E">
      <w:pPr>
        <w:spacing w:line="276" w:lineRule="auto"/>
        <w:rPr>
          <w:rFonts w:ascii="Segoe UI" w:hAnsi="Segoe UI" w:cs="Segoe UI"/>
        </w:rPr>
      </w:pPr>
    </w:p>
    <w:p w14:paraId="77B55E9C" w14:textId="12EBBE72" w:rsidR="00FD1B70" w:rsidRPr="00BC274F" w:rsidRDefault="00FD1B70" w:rsidP="0049718E">
      <w:pPr>
        <w:spacing w:line="276" w:lineRule="auto"/>
        <w:rPr>
          <w:rFonts w:ascii="Segoe UI" w:eastAsia="Calibri" w:hAnsi="Segoe UI" w:cs="Segoe UI"/>
          <w:b/>
          <w:bCs/>
          <w:color w:val="000000" w:themeColor="text1"/>
        </w:rPr>
      </w:pPr>
      <w:r w:rsidRPr="00BC274F">
        <w:rPr>
          <w:rFonts w:ascii="Segoe UI" w:eastAsia="Calibri" w:hAnsi="Segoe UI" w:cs="Segoe UI"/>
          <w:b/>
          <w:bCs/>
          <w:color w:val="000000" w:themeColor="text1"/>
        </w:rPr>
        <w:lastRenderedPageBreak/>
        <w:t>C 2</w:t>
      </w:r>
      <w:r w:rsidR="00C1400A" w:rsidRPr="00BC274F">
        <w:rPr>
          <w:rFonts w:ascii="Segoe UI" w:eastAsia="Calibri" w:hAnsi="Segoe UI" w:cs="Segoe UI"/>
          <w:b/>
          <w:bCs/>
          <w:color w:val="000000" w:themeColor="text1"/>
        </w:rPr>
        <w:t>7</w:t>
      </w:r>
      <w:r w:rsidRPr="00BC274F">
        <w:rPr>
          <w:rFonts w:ascii="Segoe UI" w:eastAsia="Calibri" w:hAnsi="Segoe UI" w:cs="Segoe UI"/>
          <w:b/>
          <w:bCs/>
          <w:color w:val="000000" w:themeColor="text1"/>
        </w:rPr>
        <w:t xml:space="preserve"> – ORIGIN AND EVOLUTION OF LIFE  </w:t>
      </w:r>
    </w:p>
    <w:p w14:paraId="5FC61B56" w14:textId="5D963FF0" w:rsidR="00FD1B70" w:rsidRPr="0049718E" w:rsidRDefault="00FD1B70" w:rsidP="0049718E">
      <w:pPr>
        <w:spacing w:line="276" w:lineRule="auto"/>
        <w:contextualSpacing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Zann Gill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Bootstrapping the origins of life, </w:t>
      </w:r>
    </w:p>
    <w:p w14:paraId="6B644B2E" w14:textId="18B12547" w:rsidR="00BC0AEE" w:rsidRPr="0049718E" w:rsidRDefault="008E6B99" w:rsidP="0049718E">
      <w:pPr>
        <w:pStyle w:val="Heading2"/>
        <w:spacing w:before="0" w:line="276" w:lineRule="auto"/>
        <w:ind w:left="0" w:firstLine="0"/>
        <w:contextualSpacing/>
        <w:rPr>
          <w:rFonts w:ascii="Segoe UI" w:hAnsi="Segoe UI" w:cs="Segoe UI"/>
          <w:color w:val="000000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Cs w:val="22"/>
        </w:rPr>
        <w:t xml:space="preserve">Carsten </w:t>
      </w:r>
      <w:r w:rsidR="00BC0AEE" w:rsidRPr="0049718E">
        <w:rPr>
          <w:rFonts w:ascii="Segoe UI" w:eastAsia="Calibri" w:hAnsi="Segoe UI" w:cs="Segoe UI"/>
          <w:b/>
          <w:bCs/>
          <w:color w:val="000000" w:themeColor="text1"/>
          <w:szCs w:val="22"/>
        </w:rPr>
        <w:t>Korth</w:t>
      </w:r>
      <w:r w:rsidRPr="0049718E">
        <w:rPr>
          <w:rFonts w:ascii="Segoe UI" w:eastAsia="Calibri" w:hAnsi="Segoe UI" w:cs="Segoe UI"/>
          <w:b/>
          <w:bCs/>
          <w:color w:val="000000" w:themeColor="text1"/>
          <w:szCs w:val="22"/>
        </w:rPr>
        <w:t xml:space="preserve"> </w:t>
      </w:r>
      <w:r w:rsidRPr="0049718E">
        <w:rPr>
          <w:rFonts w:ascii="Segoe UI" w:hAnsi="Segoe UI" w:cs="Segoe UI"/>
          <w:color w:val="000000"/>
          <w:szCs w:val="22"/>
        </w:rPr>
        <w:t>Tool evolution as a prerequisite for consciousness</w:t>
      </w:r>
    </w:p>
    <w:p w14:paraId="4E139080" w14:textId="77777777" w:rsidR="00FD1B70" w:rsidRPr="0049718E" w:rsidRDefault="00FD1B70" w:rsidP="0049718E">
      <w:pPr>
        <w:spacing w:line="276" w:lineRule="auto"/>
        <w:contextualSpacing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Mark D Friedman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The ‘Choice-making theory of consciousness’ </w:t>
      </w:r>
    </w:p>
    <w:p w14:paraId="2D88838B" w14:textId="383E71E3" w:rsidR="00BC274F" w:rsidRPr="0049718E" w:rsidRDefault="00BC274F" w:rsidP="0049718E">
      <w:pPr>
        <w:spacing w:line="276" w:lineRule="auto"/>
        <w:contextualSpacing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>Amal Alachkar  DOPA-based biophysical scaffold for agency,</w:t>
      </w:r>
    </w:p>
    <w:p w14:paraId="5F9B6BAB" w14:textId="1255B96C" w:rsidR="00FD1B70" w:rsidRPr="0049718E" w:rsidRDefault="00FD1B70" w:rsidP="0049718E">
      <w:pPr>
        <w:spacing w:line="276" w:lineRule="auto"/>
        <w:contextualSpacing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>Ny</w:t>
      </w:r>
      <w:r w:rsidR="00E85C2F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x 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Redondo The ‘Astrorganism’ - Emergence of planetary consciousness, </w:t>
      </w:r>
    </w:p>
    <w:p w14:paraId="687E71E9" w14:textId="55E4DBF9" w:rsidR="00FD1B70" w:rsidRPr="0049718E" w:rsidRDefault="00FD1B70" w:rsidP="0049718E">
      <w:pPr>
        <w:spacing w:line="276" w:lineRule="auto"/>
        <w:contextualSpacing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>Ira Wolfson Bayesian approach to fetal consciousness and moral status</w:t>
      </w:r>
    </w:p>
    <w:p w14:paraId="600C1D61" w14:textId="77777777" w:rsidR="00C1400A" w:rsidRPr="00BC274F" w:rsidRDefault="00C1400A" w:rsidP="00C1400A">
      <w:pPr>
        <w:rPr>
          <w:rFonts w:ascii="Segoe UI" w:eastAsia="Calibri" w:hAnsi="Segoe UI" w:cs="Segoe UI"/>
          <w:b/>
          <w:bCs/>
          <w:color w:val="000000" w:themeColor="text1"/>
        </w:rPr>
      </w:pPr>
    </w:p>
    <w:p w14:paraId="29E9F820" w14:textId="15785742" w:rsidR="005C7825" w:rsidRPr="0049718E" w:rsidRDefault="005C7825" w:rsidP="00C1400A">
      <w:pPr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C </w:t>
      </w:r>
      <w:r w:rsidR="00F71F61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28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 – ALTERED STATES </w:t>
      </w:r>
      <w:r w:rsidR="00C1400A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(</w:t>
      </w:r>
      <w:r w:rsidR="00180CD8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3</w:t>
      </w:r>
      <w:r w:rsidR="00C1400A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</w:p>
    <w:p w14:paraId="4E676E74" w14:textId="77777777" w:rsidR="00F71F61" w:rsidRPr="0049718E" w:rsidRDefault="00C1400A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Annie Browning 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>‘</w:t>
      </w:r>
      <w:r w:rsidR="00231BEE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GAZE’ - A non-pharmacological altered-state protocol, </w:t>
      </w:r>
    </w:p>
    <w:p w14:paraId="2C89595F" w14:textId="77777777" w:rsidR="00BC274F" w:rsidRPr="0049718E" w:rsidRDefault="00BC274F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Kelly Lock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Expanded consciousness during neurological crisis, </w:t>
      </w:r>
    </w:p>
    <w:p w14:paraId="1B8DDDF9" w14:textId="396F75EE" w:rsidR="00BC274F" w:rsidRPr="0049718E" w:rsidRDefault="00BC274F" w:rsidP="0049718E">
      <w:pPr>
        <w:spacing w:line="276" w:lineRule="auto"/>
        <w:rPr>
          <w:rFonts w:ascii="Segoe UI" w:eastAsia="Calibri" w:hAnsi="Segoe UI" w:cs="Segoe UI"/>
          <w:color w:val="EE0000"/>
          <w:sz w:val="22"/>
          <w:szCs w:val="22"/>
        </w:rPr>
      </w:pP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>Justin Riddle Hierarchical brain architecture for altered state entity encounters -coming</w:t>
      </w:r>
    </w:p>
    <w:p w14:paraId="3511EA3D" w14:textId="77777777" w:rsidR="00F71F61" w:rsidRPr="0049718E" w:rsidRDefault="00C1400A" w:rsidP="0049718E">
      <w:pPr>
        <w:spacing w:line="276" w:lineRule="auto"/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Walter Staiano </w:t>
      </w:r>
      <w:r w:rsidR="00231BEE"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Beyond fatigue’: Cognitive load as gateway to peak experience </w:t>
      </w:r>
    </w:p>
    <w:p w14:paraId="4FC17732" w14:textId="781785B3" w:rsidR="00A4713F" w:rsidRPr="0049718E" w:rsidRDefault="00C1400A" w:rsidP="0049718E">
      <w:pPr>
        <w:spacing w:line="276" w:lineRule="auto"/>
        <w:rPr>
          <w:rFonts w:ascii="Segoe U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Sanjay Manchanda </w:t>
      </w:r>
      <w:r w:rsidR="00231BEE"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High frequency photobiomodulation and mystical experiences, </w:t>
      </w:r>
    </w:p>
    <w:p w14:paraId="291B5CE4" w14:textId="77777777" w:rsidR="000837F2" w:rsidRPr="00BC274F" w:rsidRDefault="000837F2" w:rsidP="00E85C2F">
      <w:pPr>
        <w:rPr>
          <w:rFonts w:ascii="Segoe UI" w:eastAsia="Calibri" w:hAnsi="Segoe UI" w:cs="Segoe UI"/>
          <w:b/>
          <w:bCs/>
          <w:color w:val="000000" w:themeColor="text1"/>
        </w:rPr>
      </w:pPr>
    </w:p>
    <w:p w14:paraId="62BA651B" w14:textId="3173D2A1" w:rsidR="00E85C2F" w:rsidRPr="0049718E" w:rsidRDefault="005C7825" w:rsidP="00E85C2F">
      <w:pPr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C </w:t>
      </w:r>
      <w:r w:rsidR="00F71F61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2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9 – PSI AND NONLOCAL</w:t>
      </w:r>
      <w:r w:rsidR="00E85C2F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ITY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 </w:t>
      </w:r>
      <w:r w:rsidR="00E85C2F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(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2</w:t>
      </w:r>
      <w:r w:rsidR="00E85C2F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  <w:r w:rsidR="008D2BA8" w:rsidRPr="0049718E">
        <w:rPr>
          <w:rFonts w:ascii="Segoe UI" w:hAnsi="Segoe UI" w:cs="Segoe UI"/>
          <w:b/>
          <w:bCs/>
          <w:sz w:val="22"/>
          <w:szCs w:val="22"/>
        </w:rPr>
        <w:t xml:space="preserve"> </w:t>
      </w:r>
    </w:p>
    <w:p w14:paraId="29F4F05E" w14:textId="77777777" w:rsidR="00E85C2F" w:rsidRPr="0049718E" w:rsidRDefault="00E85C2F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Nicolas Rouleau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</w:t>
      </w:r>
      <w:r w:rsidR="00C46A58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Superstitious conditioning shapes experience of free will,  </w:t>
      </w:r>
    </w:p>
    <w:p w14:paraId="6BDD3665" w14:textId="77777777" w:rsidR="00E85C2F" w:rsidRPr="0049718E" w:rsidRDefault="00E85C2F" w:rsidP="0049718E">
      <w:pPr>
        <w:spacing w:line="276" w:lineRule="auto"/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Ulf Holmberg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</w:t>
      </w:r>
      <w:r w:rsidR="00C46A58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Market sentiment and ‘Global Consciousness Project’, </w:t>
      </w:r>
    </w:p>
    <w:p w14:paraId="58F7251B" w14:textId="5AA7A120" w:rsidR="00610C74" w:rsidRPr="0049718E" w:rsidRDefault="00E85C2F" w:rsidP="0049718E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Garret Yount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Remote </w:t>
      </w:r>
      <w:r w:rsidR="00C46A58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electrogastrogram modulation by eating stimuli, </w:t>
      </w:r>
    </w:p>
    <w:p w14:paraId="60FD8BCE" w14:textId="4FFB5D2F" w:rsidR="000E0C30" w:rsidRPr="0049718E" w:rsidRDefault="00E85C2F" w:rsidP="0049718E">
      <w:pPr>
        <w:spacing w:line="276" w:lineRule="auto"/>
        <w:rPr>
          <w:rFonts w:ascii="Segoe UI" w:hAnsi="Segoe UI" w:cs="Segoe UI"/>
          <w:color w:val="000000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Jeff Sugar  </w:t>
      </w:r>
      <w:r w:rsidR="000837F2" w:rsidRPr="0049718E">
        <w:rPr>
          <w:rFonts w:ascii="Segoe UI" w:hAnsi="Segoe UI" w:cs="Segoe UI"/>
          <w:color w:val="000000"/>
          <w:sz w:val="22"/>
          <w:szCs w:val="22"/>
        </w:rPr>
        <w:t>Edges of Reality: The Lived Experience of Derealization, Dissociation, Déjà Vu, and Synchronicity</w:t>
      </w:r>
    </w:p>
    <w:p w14:paraId="165FD9B6" w14:textId="77777777" w:rsidR="000E0C30" w:rsidRDefault="000E0C30" w:rsidP="00FE015A">
      <w:pPr>
        <w:rPr>
          <w:rFonts w:ascii="Segoe UI" w:eastAsia="Calibri" w:hAnsi="Segoe UI" w:cs="Segoe UI"/>
          <w:b/>
          <w:bCs/>
          <w:color w:val="000000" w:themeColor="text1"/>
        </w:rPr>
      </w:pPr>
    </w:p>
    <w:p w14:paraId="221D6D2D" w14:textId="2446212F" w:rsidR="00FE015A" w:rsidRPr="0049718E" w:rsidRDefault="00FE015A" w:rsidP="00FE015A">
      <w:pPr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C 30– AI CONSCIOUSNESS 4 </w:t>
      </w:r>
      <w:r w:rsidRPr="0049718E">
        <w:rPr>
          <w:rFonts w:ascii="Segoe UI" w:hAnsi="Segoe UI" w:cs="Segoe UI"/>
          <w:b/>
          <w:bCs/>
          <w:sz w:val="22"/>
          <w:szCs w:val="22"/>
        </w:rPr>
        <w:t xml:space="preserve"> </w:t>
      </w:r>
    </w:p>
    <w:p w14:paraId="2136192C" w14:textId="77777777" w:rsidR="00BC274F" w:rsidRPr="0049718E" w:rsidRDefault="00BC274F" w:rsidP="00BC274F">
      <w:pPr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Daniel Cavagnino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Presence test: Asymmetric responses to existence-claims in AI, </w:t>
      </w:r>
    </w:p>
    <w:p w14:paraId="33706E8C" w14:textId="77777777" w:rsidR="00BC274F" w:rsidRPr="0049718E" w:rsidRDefault="00BC274F" w:rsidP="00BC274F">
      <w:pPr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i/>
          <w:iCs/>
          <w:color w:val="000000" w:themeColor="text1"/>
          <w:sz w:val="22"/>
          <w:szCs w:val="22"/>
        </w:rPr>
        <w:t>Gabriel Axel-Montes</w:t>
      </w: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 – 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>Cognitive security: Agency, preparedness and frontier minds</w:t>
      </w:r>
    </w:p>
    <w:p w14:paraId="31A1A4A5" w14:textId="162CEA68" w:rsidR="00BC274F" w:rsidRPr="0049718E" w:rsidRDefault="00BC274F" w:rsidP="00FE015A">
      <w:pPr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James Beran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Launching a conscious quantum chip startup? What to know, </w:t>
      </w:r>
    </w:p>
    <w:p w14:paraId="5DF22319" w14:textId="77777777" w:rsidR="00FE015A" w:rsidRPr="0049718E" w:rsidRDefault="00FE015A" w:rsidP="00FE015A">
      <w:pPr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Thomas Satterfield Case study of a long-term human–AI dyad, , </w:t>
      </w:r>
    </w:p>
    <w:p w14:paraId="2D39686D" w14:textId="77777777" w:rsidR="00FE015A" w:rsidRPr="0049718E" w:rsidRDefault="00FE015A" w:rsidP="00FE015A">
      <w:pPr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Adam M Curry T2: A novel test for assessing latent awareness in AI, </w:t>
      </w:r>
    </w:p>
    <w:p w14:paraId="17A99816" w14:textId="77777777" w:rsidR="00BC0AEE" w:rsidRPr="00BC274F" w:rsidRDefault="00BC0AEE" w:rsidP="00DB5C79">
      <w:pPr>
        <w:rPr>
          <w:rFonts w:ascii="Segoe UI" w:eastAsia="Calibri" w:hAnsi="Segoe UI" w:cs="Segoe UI"/>
          <w:b/>
          <w:bCs/>
          <w:color w:val="000000" w:themeColor="text1"/>
        </w:rPr>
      </w:pPr>
    </w:p>
    <w:p w14:paraId="24ED948C" w14:textId="44DC29D5" w:rsidR="00DB5C79" w:rsidRPr="0049718E" w:rsidRDefault="005C7825" w:rsidP="00DB5C79">
      <w:pPr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C </w:t>
      </w:r>
      <w:r w:rsidR="00FB680C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31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 – FUNDAMENTAL APPROACHES </w:t>
      </w:r>
      <w:r w:rsidR="00FB680C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(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3</w:t>
      </w:r>
      <w:r w:rsidR="00FB680C"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)</w:t>
      </w: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 xml:space="preserve"> </w:t>
      </w:r>
    </w:p>
    <w:p w14:paraId="06540EB8" w14:textId="77777777" w:rsidR="00DB5C79" w:rsidRPr="0049718E" w:rsidRDefault="00FB680C" w:rsidP="00DB5C79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Angel Motto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</w:t>
      </w:r>
      <w:r w:rsidR="00B52870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Consciousness as entropic–photonic symmetry, </w:t>
      </w:r>
    </w:p>
    <w:p w14:paraId="11711227" w14:textId="77777777" w:rsidR="00DB5C79" w:rsidRPr="0049718E" w:rsidRDefault="00FB680C" w:rsidP="00DB5C79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Trevor Nestor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</w:t>
      </w:r>
      <w:r w:rsidR="00DB5C79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>Neural networks as spinfoams in quantum gravity,</w:t>
      </w:r>
    </w:p>
    <w:p w14:paraId="68CA6F56" w14:textId="77777777" w:rsidR="00DB5C79" w:rsidRPr="0049718E" w:rsidRDefault="00DB5C79" w:rsidP="00DB5C79">
      <w:pPr>
        <w:rPr>
          <w:rFonts w:ascii="Segoe UI" w:eastAsia="Calibri" w:hAnsi="Segoe UI" w:cs="Segoe UI"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b/>
          <w:bCs/>
          <w:color w:val="000000" w:themeColor="text1"/>
          <w:sz w:val="22"/>
          <w:szCs w:val="22"/>
        </w:rPr>
        <w:t>Reese Greenwood</w:t>
      </w:r>
      <w:r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 </w:t>
      </w:r>
      <w:r w:rsidR="00B52870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>Nested fractal reality framework to unify consciousness theory</w:t>
      </w:r>
      <w:r w:rsidR="00D10CFC" w:rsidRPr="0049718E">
        <w:rPr>
          <w:rFonts w:ascii="Segoe UI" w:eastAsia="Calibri" w:hAnsi="Segoe UI" w:cs="Segoe UI"/>
          <w:color w:val="000000" w:themeColor="text1"/>
          <w:sz w:val="22"/>
          <w:szCs w:val="22"/>
        </w:rPr>
        <w:t xml:space="preserve">, </w:t>
      </w:r>
    </w:p>
    <w:p w14:paraId="2CDC7F01" w14:textId="67FCD028" w:rsidR="00FE015A" w:rsidRPr="0049718E" w:rsidRDefault="00DB5C79" w:rsidP="00DB5C79">
      <w:pPr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>Glen Rein</w:t>
      </w:r>
      <w:r w:rsidRPr="0049718E">
        <w:rPr>
          <w:rFonts w:ascii="Segoe UI" w:hAnsi="Segoe UI" w:cs="Segoe UI"/>
          <w:i/>
          <w:iCs/>
          <w:color w:val="000000" w:themeColor="text1"/>
          <w:sz w:val="22"/>
          <w:szCs w:val="22"/>
        </w:rPr>
        <w:t xml:space="preserve"> </w:t>
      </w:r>
      <w:r w:rsidR="00B52870"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Imaginery fields, impedance and healing states of consciousness </w:t>
      </w:r>
    </w:p>
    <w:p w14:paraId="778B92A0" w14:textId="77777777" w:rsidR="00BC274F" w:rsidRPr="0049718E" w:rsidRDefault="00BC274F" w:rsidP="00BC274F">
      <w:pPr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 xml:space="preserve">Venkatesh H. Chembrolu The consciousness-first ‘screen of experience’, </w:t>
      </w:r>
    </w:p>
    <w:p w14:paraId="42CAC244" w14:textId="49A50074" w:rsidR="00BC274F" w:rsidRPr="0049718E" w:rsidRDefault="00BC274F" w:rsidP="00DB5C79">
      <w:pPr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eastAsia="Calibri" w:hAnsi="Segoe UI" w:cs="Segoe UI"/>
          <w:i/>
          <w:iCs/>
          <w:color w:val="000000" w:themeColor="text1"/>
          <w:sz w:val="22"/>
          <w:szCs w:val="22"/>
        </w:rPr>
        <w:t>Feng Liu Cosmic holographic axioms</w:t>
      </w:r>
    </w:p>
    <w:p w14:paraId="04CC72D4" w14:textId="7932BB79" w:rsidR="001A0ACE" w:rsidRPr="0049718E" w:rsidRDefault="0049718E" w:rsidP="001A0ACE">
      <w:pPr>
        <w:rPr>
          <w:rFonts w:ascii="Segoe UI" w:eastAsia="Calibri" w:hAnsi="Segoe UI" w:cs="Segoe UI"/>
          <w:color w:val="EE0000"/>
        </w:rPr>
      </w:pPr>
      <w:r>
        <w:rPr>
          <w:rFonts w:ascii="Segoe UI" w:eastAsia="Calibri" w:hAnsi="Segoe UI" w:cs="Segoe UI"/>
          <w:color w:val="EE0000"/>
        </w:rPr>
        <w:t xml:space="preserve"> </w:t>
      </w:r>
    </w:p>
    <w:p w14:paraId="58E33521" w14:textId="3FF1BF06" w:rsidR="001A0ACE" w:rsidRPr="0049718E" w:rsidRDefault="000837F2" w:rsidP="001A0ACE">
      <w:pPr>
        <w:rPr>
          <w:rFonts w:ascii="Segoe UI" w:hAnsi="Segoe UI" w:cs="Segoe UI"/>
          <w:b/>
          <w:bCs/>
          <w:sz w:val="22"/>
          <w:szCs w:val="22"/>
        </w:rPr>
      </w:pPr>
      <w:r w:rsidRPr="0049718E">
        <w:rPr>
          <w:rFonts w:ascii="Segoe UI" w:hAnsi="Segoe UI" w:cs="Segoe UI"/>
          <w:b/>
          <w:bCs/>
          <w:sz w:val="22"/>
          <w:szCs w:val="22"/>
        </w:rPr>
        <w:t>C-32 EDUCATION</w:t>
      </w:r>
    </w:p>
    <w:p w14:paraId="1056B86B" w14:textId="464BA429" w:rsidR="00BC48BB" w:rsidRPr="0049718E" w:rsidRDefault="00BC48BB" w:rsidP="001A0ACE">
      <w:pPr>
        <w:rPr>
          <w:rFonts w:ascii="Segoe UI" w:hAnsi="Segoe UI" w:cs="Segoe UI"/>
          <w:color w:val="000000"/>
          <w:sz w:val="22"/>
          <w:szCs w:val="22"/>
        </w:rPr>
      </w:pPr>
      <w:r w:rsidRPr="0049718E">
        <w:rPr>
          <w:rFonts w:ascii="Segoe UI" w:hAnsi="Segoe UI" w:cs="Segoe UI"/>
          <w:b/>
          <w:bCs/>
          <w:sz w:val="22"/>
          <w:szCs w:val="22"/>
        </w:rPr>
        <w:t xml:space="preserve">Robert Cohen, </w:t>
      </w:r>
      <w:r w:rsidRPr="0049718E">
        <w:rPr>
          <w:rFonts w:ascii="Segoe UI" w:hAnsi="Segoe UI" w:cs="Segoe UI"/>
          <w:i/>
          <w:iCs/>
          <w:color w:val="000000"/>
          <w:sz w:val="22"/>
          <w:szCs w:val="22"/>
        </w:rPr>
        <w:t>The Science Museum of the Vedic Planetarium (</w:t>
      </w:r>
      <w:proofErr w:type="spellStart"/>
      <w:r w:rsidRPr="0049718E">
        <w:rPr>
          <w:rFonts w:ascii="Segoe UI" w:hAnsi="Segoe UI" w:cs="Segoe UI"/>
          <w:i/>
          <w:iCs/>
          <w:color w:val="000000"/>
          <w:sz w:val="22"/>
          <w:szCs w:val="22"/>
        </w:rPr>
        <w:t>SMoVP</w:t>
      </w:r>
      <w:proofErr w:type="spellEnd"/>
      <w:r w:rsidRPr="0049718E">
        <w:rPr>
          <w:rFonts w:ascii="Segoe UI" w:hAnsi="Segoe UI" w:cs="Segoe UI"/>
          <w:i/>
          <w:iCs/>
          <w:color w:val="000000"/>
          <w:sz w:val="22"/>
          <w:szCs w:val="22"/>
        </w:rPr>
        <w:t>) the interplay between consciousness and biological structure, offering new directions for scientific inquiry.</w:t>
      </w:r>
      <w:r w:rsidR="001E1460" w:rsidRPr="0049718E">
        <w:rPr>
          <w:rFonts w:ascii="Segoe UI" w:hAnsi="Segoe UI" w:cs="Segoe UI"/>
          <w:i/>
          <w:iCs/>
          <w:color w:val="000000"/>
          <w:sz w:val="22"/>
          <w:szCs w:val="22"/>
        </w:rPr>
        <w:t xml:space="preserve"> </w:t>
      </w:r>
    </w:p>
    <w:p w14:paraId="5C6A3A3C" w14:textId="73065223" w:rsidR="007C0A8E" w:rsidRPr="0049718E" w:rsidRDefault="007C0A8E" w:rsidP="001A0ACE">
      <w:pPr>
        <w:rPr>
          <w:rFonts w:ascii="Segoe U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hAnsi="Segoe UI" w:cs="Segoe UI"/>
          <w:b/>
          <w:bCs/>
          <w:i/>
          <w:iCs/>
          <w:color w:val="000000" w:themeColor="text1"/>
          <w:sz w:val="22"/>
          <w:szCs w:val="22"/>
        </w:rPr>
        <w:t>Joan Walton</w:t>
      </w:r>
      <w:r w:rsidRPr="0049718E">
        <w:rPr>
          <w:rFonts w:ascii="Segoe UI" w:hAnsi="Segoe UI" w:cs="Segoe UI"/>
          <w:i/>
          <w:iCs/>
          <w:color w:val="000000" w:themeColor="text1"/>
          <w:sz w:val="22"/>
          <w:szCs w:val="22"/>
        </w:rPr>
        <w:t xml:space="preserve"> Re-Imagining Education for an Evolution of Consciousness</w:t>
      </w:r>
    </w:p>
    <w:p w14:paraId="4DC739A7" w14:textId="58760BFC" w:rsidR="007C0A8E" w:rsidRPr="0049718E" w:rsidRDefault="007C0A8E" w:rsidP="001A0ACE">
      <w:pPr>
        <w:rPr>
          <w:rFonts w:ascii="Segoe UI" w:hAnsi="Segoe UI" w:cs="Segoe UI"/>
          <w:color w:val="000000" w:themeColor="text1"/>
          <w:sz w:val="22"/>
          <w:szCs w:val="22"/>
        </w:rPr>
      </w:pPr>
      <w:r w:rsidRPr="0049718E">
        <w:rPr>
          <w:rFonts w:ascii="Segoe UI" w:hAnsi="Segoe UI" w:cs="Segoe UI"/>
          <w:b/>
          <w:bCs/>
          <w:i/>
          <w:iCs/>
          <w:color w:val="000000" w:themeColor="text1"/>
          <w:sz w:val="22"/>
          <w:szCs w:val="22"/>
        </w:rPr>
        <w:t>Laurel Waterman</w:t>
      </w:r>
      <w:r w:rsidRPr="0049718E">
        <w:rPr>
          <w:rFonts w:ascii="Segoe UI" w:hAnsi="Segoe UI" w:cs="Segoe UI"/>
          <w:i/>
          <w:iCs/>
          <w:color w:val="000000" w:themeColor="text1"/>
          <w:sz w:val="22"/>
          <w:szCs w:val="22"/>
        </w:rPr>
        <w:t xml:space="preserve"> Consciousness Education and Well-being &amp; Consciousness Unleashed</w:t>
      </w:r>
      <w:r w:rsidRPr="0049718E">
        <w:rPr>
          <w:rFonts w:ascii="Segoe UI" w:hAnsi="Segoe UI" w:cs="Segoe UI"/>
          <w:color w:val="000000" w:themeColor="text1"/>
          <w:sz w:val="22"/>
          <w:szCs w:val="22"/>
        </w:rPr>
        <w:t xml:space="preserve"> Preliminary findings from two ongoing studies in the Consciousness Education Project </w:t>
      </w:r>
    </w:p>
    <w:p w14:paraId="4FF64F7F" w14:textId="1CAC5289" w:rsidR="007C0A8E" w:rsidRPr="0049718E" w:rsidRDefault="007C0A8E" w:rsidP="001A0ACE">
      <w:pPr>
        <w:rPr>
          <w:rFonts w:ascii="Segoe U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hAnsi="Segoe UI" w:cs="Segoe UI"/>
          <w:i/>
          <w:iCs/>
          <w:color w:val="000000" w:themeColor="text1"/>
          <w:sz w:val="22"/>
          <w:szCs w:val="22"/>
        </w:rPr>
        <w:t xml:space="preserve">Anna Leybina Modeling Serendipity, Toward Conscious Career Design in complex environments </w:t>
      </w:r>
    </w:p>
    <w:p w14:paraId="50A1248F" w14:textId="77777777" w:rsidR="000E0C30" w:rsidRPr="0049718E" w:rsidRDefault="000E0C30" w:rsidP="000E0C30">
      <w:pPr>
        <w:rPr>
          <w:rFonts w:ascii="Segoe UI" w:hAnsi="Segoe UI" w:cs="Segoe UI"/>
          <w:i/>
          <w:iCs/>
          <w:color w:val="000000" w:themeColor="text1"/>
          <w:sz w:val="22"/>
          <w:szCs w:val="22"/>
        </w:rPr>
      </w:pPr>
      <w:r w:rsidRPr="0049718E">
        <w:rPr>
          <w:rFonts w:ascii="Segoe UI" w:hAnsi="Segoe UI" w:cs="Segoe UI"/>
          <w:i/>
          <w:iCs/>
          <w:color w:val="000000" w:themeColor="text1"/>
          <w:sz w:val="22"/>
          <w:szCs w:val="22"/>
        </w:rPr>
        <w:t>Bonnie Ihme – At Risk: Neurodivergence, Consciousness and the Edge of Chaos</w:t>
      </w:r>
    </w:p>
    <w:p w14:paraId="437C960B" w14:textId="638B8860" w:rsidR="005C7825" w:rsidRPr="00BC274F" w:rsidRDefault="005C7825">
      <w:pPr>
        <w:rPr>
          <w:rFonts w:ascii="Arial" w:eastAsia="Calibri" w:hAnsi="Arial" w:cs="Arial"/>
          <w:b/>
          <w:bCs/>
          <w:color w:val="000000" w:themeColor="text1"/>
        </w:rPr>
      </w:pPr>
    </w:p>
    <w:p w14:paraId="13B64BEB" w14:textId="5884E3E3" w:rsidR="008E6B99" w:rsidRPr="00BC274F" w:rsidRDefault="008E6B99" w:rsidP="008E6B99">
      <w:pPr>
        <w:rPr>
          <w:rFonts w:ascii="Arial" w:eastAsia="Calibri" w:hAnsi="Arial" w:cs="Arial"/>
          <w:b/>
          <w:bCs/>
          <w:color w:val="000000" w:themeColor="text1"/>
        </w:rPr>
      </w:pPr>
    </w:p>
    <w:p w14:paraId="20656A7C" w14:textId="61C71A81" w:rsidR="00A966FE" w:rsidRPr="00BC274F" w:rsidRDefault="00A966FE">
      <w:pPr>
        <w:rPr>
          <w:rFonts w:ascii="Arial" w:hAnsi="Arial" w:cs="Arial"/>
          <w:b/>
          <w:bCs/>
          <w:color w:val="000000" w:themeColor="text1"/>
        </w:rPr>
      </w:pPr>
    </w:p>
    <w:p w14:paraId="12409F29" w14:textId="77777777" w:rsidR="00BC274F" w:rsidRPr="00BC274F" w:rsidRDefault="00BC274F">
      <w:pPr>
        <w:rPr>
          <w:rFonts w:ascii="Arial" w:hAnsi="Arial" w:cs="Arial"/>
          <w:b/>
          <w:bCs/>
          <w:color w:val="000000" w:themeColor="text1"/>
        </w:rPr>
      </w:pPr>
    </w:p>
    <w:sectPr w:rsidR="00BC274F" w:rsidRPr="00BC274F" w:rsidSect="00E03A13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C43"/>
    <w:multiLevelType w:val="hybridMultilevel"/>
    <w:tmpl w:val="4E9639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120B6"/>
    <w:multiLevelType w:val="hybridMultilevel"/>
    <w:tmpl w:val="FD9CF9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3C0B"/>
    <w:multiLevelType w:val="hybridMultilevel"/>
    <w:tmpl w:val="D4F65D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27F66"/>
    <w:multiLevelType w:val="hybridMultilevel"/>
    <w:tmpl w:val="8ABE3D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F404A"/>
    <w:multiLevelType w:val="hybridMultilevel"/>
    <w:tmpl w:val="35DA6C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0588F"/>
    <w:multiLevelType w:val="hybridMultilevel"/>
    <w:tmpl w:val="3F201D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B3BB0"/>
    <w:multiLevelType w:val="hybridMultilevel"/>
    <w:tmpl w:val="13B8E3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70380"/>
    <w:multiLevelType w:val="hybridMultilevel"/>
    <w:tmpl w:val="617ADB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52612"/>
    <w:multiLevelType w:val="hybridMultilevel"/>
    <w:tmpl w:val="961C59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733C8"/>
    <w:multiLevelType w:val="hybridMultilevel"/>
    <w:tmpl w:val="6AEEB0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83F55"/>
    <w:multiLevelType w:val="hybridMultilevel"/>
    <w:tmpl w:val="D804CA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EC28D4"/>
    <w:multiLevelType w:val="hybridMultilevel"/>
    <w:tmpl w:val="BDB4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B6A99"/>
    <w:multiLevelType w:val="hybridMultilevel"/>
    <w:tmpl w:val="85408D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7C1E1D"/>
    <w:multiLevelType w:val="hybridMultilevel"/>
    <w:tmpl w:val="D41A8B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882E19"/>
    <w:multiLevelType w:val="hybridMultilevel"/>
    <w:tmpl w:val="64405B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3B4E8E"/>
    <w:multiLevelType w:val="hybridMultilevel"/>
    <w:tmpl w:val="977C0E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4944D1"/>
    <w:multiLevelType w:val="hybridMultilevel"/>
    <w:tmpl w:val="9D206B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9E0D68"/>
    <w:multiLevelType w:val="hybridMultilevel"/>
    <w:tmpl w:val="1C8681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2B00C1"/>
    <w:multiLevelType w:val="hybridMultilevel"/>
    <w:tmpl w:val="184ED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927FC"/>
    <w:multiLevelType w:val="hybridMultilevel"/>
    <w:tmpl w:val="614874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F4DD3"/>
    <w:multiLevelType w:val="hybridMultilevel"/>
    <w:tmpl w:val="3A2E6E5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963145"/>
    <w:multiLevelType w:val="hybridMultilevel"/>
    <w:tmpl w:val="BD087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B2655B"/>
    <w:multiLevelType w:val="hybridMultilevel"/>
    <w:tmpl w:val="228488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8E5F29"/>
    <w:multiLevelType w:val="hybridMultilevel"/>
    <w:tmpl w:val="827678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D5788D"/>
    <w:multiLevelType w:val="hybridMultilevel"/>
    <w:tmpl w:val="DB2A6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EC6874"/>
    <w:multiLevelType w:val="hybridMultilevel"/>
    <w:tmpl w:val="7E8423F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6D0E9C"/>
    <w:multiLevelType w:val="hybridMultilevel"/>
    <w:tmpl w:val="C8948C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C837E4"/>
    <w:multiLevelType w:val="hybridMultilevel"/>
    <w:tmpl w:val="9216DF4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7E3882"/>
    <w:multiLevelType w:val="hybridMultilevel"/>
    <w:tmpl w:val="388823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3C050B"/>
    <w:multiLevelType w:val="hybridMultilevel"/>
    <w:tmpl w:val="4DD085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8C7080"/>
    <w:multiLevelType w:val="hybridMultilevel"/>
    <w:tmpl w:val="36805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01E18"/>
    <w:multiLevelType w:val="hybridMultilevel"/>
    <w:tmpl w:val="D27A28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536452">
    <w:abstractNumId w:val="10"/>
  </w:num>
  <w:num w:numId="2" w16cid:durableId="1128946">
    <w:abstractNumId w:val="16"/>
  </w:num>
  <w:num w:numId="3" w16cid:durableId="511382748">
    <w:abstractNumId w:val="1"/>
  </w:num>
  <w:num w:numId="4" w16cid:durableId="1898128594">
    <w:abstractNumId w:val="25"/>
  </w:num>
  <w:num w:numId="5" w16cid:durableId="2008628583">
    <w:abstractNumId w:val="27"/>
  </w:num>
  <w:num w:numId="6" w16cid:durableId="1616210364">
    <w:abstractNumId w:val="20"/>
  </w:num>
  <w:num w:numId="7" w16cid:durableId="2001425034">
    <w:abstractNumId w:val="17"/>
  </w:num>
  <w:num w:numId="8" w16cid:durableId="257905814">
    <w:abstractNumId w:val="13"/>
  </w:num>
  <w:num w:numId="9" w16cid:durableId="1778867564">
    <w:abstractNumId w:val="23"/>
  </w:num>
  <w:num w:numId="10" w16cid:durableId="935675544">
    <w:abstractNumId w:val="2"/>
  </w:num>
  <w:num w:numId="11" w16cid:durableId="271523195">
    <w:abstractNumId w:val="0"/>
  </w:num>
  <w:num w:numId="12" w16cid:durableId="1264611379">
    <w:abstractNumId w:val="6"/>
  </w:num>
  <w:num w:numId="13" w16cid:durableId="1050421311">
    <w:abstractNumId w:val="8"/>
  </w:num>
  <w:num w:numId="14" w16cid:durableId="777026140">
    <w:abstractNumId w:val="22"/>
  </w:num>
  <w:num w:numId="15" w16cid:durableId="2106074503">
    <w:abstractNumId w:val="24"/>
  </w:num>
  <w:num w:numId="16" w16cid:durableId="1791510877">
    <w:abstractNumId w:val="15"/>
  </w:num>
  <w:num w:numId="17" w16cid:durableId="334698099">
    <w:abstractNumId w:val="11"/>
  </w:num>
  <w:num w:numId="18" w16cid:durableId="868686640">
    <w:abstractNumId w:val="9"/>
  </w:num>
  <w:num w:numId="19" w16cid:durableId="2137066390">
    <w:abstractNumId w:val="7"/>
  </w:num>
  <w:num w:numId="20" w16cid:durableId="1503549234">
    <w:abstractNumId w:val="28"/>
  </w:num>
  <w:num w:numId="21" w16cid:durableId="426190917">
    <w:abstractNumId w:val="29"/>
  </w:num>
  <w:num w:numId="22" w16cid:durableId="405494558">
    <w:abstractNumId w:val="19"/>
  </w:num>
  <w:num w:numId="23" w16cid:durableId="843128364">
    <w:abstractNumId w:val="3"/>
  </w:num>
  <w:num w:numId="24" w16cid:durableId="927615637">
    <w:abstractNumId w:val="4"/>
  </w:num>
  <w:num w:numId="25" w16cid:durableId="447700756">
    <w:abstractNumId w:val="14"/>
  </w:num>
  <w:num w:numId="26" w16cid:durableId="668992380">
    <w:abstractNumId w:val="26"/>
  </w:num>
  <w:num w:numId="27" w16cid:durableId="691033437">
    <w:abstractNumId w:val="30"/>
  </w:num>
  <w:num w:numId="28" w16cid:durableId="1099330523">
    <w:abstractNumId w:val="31"/>
  </w:num>
  <w:num w:numId="29" w16cid:durableId="840392241">
    <w:abstractNumId w:val="12"/>
  </w:num>
  <w:num w:numId="30" w16cid:durableId="1567833607">
    <w:abstractNumId w:val="21"/>
  </w:num>
  <w:num w:numId="31" w16cid:durableId="1458717423">
    <w:abstractNumId w:val="5"/>
  </w:num>
  <w:num w:numId="32" w16cid:durableId="1106386924">
    <w:abstractNumId w:val="1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1"/>
    <w:rsid w:val="000002CF"/>
    <w:rsid w:val="00005111"/>
    <w:rsid w:val="00043606"/>
    <w:rsid w:val="00044F96"/>
    <w:rsid w:val="0005378D"/>
    <w:rsid w:val="000558CF"/>
    <w:rsid w:val="00063661"/>
    <w:rsid w:val="000837F2"/>
    <w:rsid w:val="00087E55"/>
    <w:rsid w:val="000B6D54"/>
    <w:rsid w:val="000E0C30"/>
    <w:rsid w:val="000E68B3"/>
    <w:rsid w:val="000E762C"/>
    <w:rsid w:val="000F5EB9"/>
    <w:rsid w:val="001003D8"/>
    <w:rsid w:val="00107543"/>
    <w:rsid w:val="00124E5F"/>
    <w:rsid w:val="00154302"/>
    <w:rsid w:val="00164545"/>
    <w:rsid w:val="00180CD8"/>
    <w:rsid w:val="001A0ACE"/>
    <w:rsid w:val="001A4F89"/>
    <w:rsid w:val="001D192F"/>
    <w:rsid w:val="001D6445"/>
    <w:rsid w:val="001E1460"/>
    <w:rsid w:val="001E58D4"/>
    <w:rsid w:val="00226608"/>
    <w:rsid w:val="00227D78"/>
    <w:rsid w:val="00231BEE"/>
    <w:rsid w:val="00233DBE"/>
    <w:rsid w:val="002403DB"/>
    <w:rsid w:val="0024324C"/>
    <w:rsid w:val="0026559F"/>
    <w:rsid w:val="00267A8C"/>
    <w:rsid w:val="0027282D"/>
    <w:rsid w:val="0029097D"/>
    <w:rsid w:val="002919C3"/>
    <w:rsid w:val="002A7300"/>
    <w:rsid w:val="002C74E4"/>
    <w:rsid w:val="002F5D49"/>
    <w:rsid w:val="0030352C"/>
    <w:rsid w:val="00324E04"/>
    <w:rsid w:val="00337C59"/>
    <w:rsid w:val="003417F3"/>
    <w:rsid w:val="00352560"/>
    <w:rsid w:val="00362732"/>
    <w:rsid w:val="0039424F"/>
    <w:rsid w:val="003B5713"/>
    <w:rsid w:val="003B60DB"/>
    <w:rsid w:val="003C0DB6"/>
    <w:rsid w:val="003E0372"/>
    <w:rsid w:val="003E2C66"/>
    <w:rsid w:val="003E45E0"/>
    <w:rsid w:val="00407B59"/>
    <w:rsid w:val="0041494A"/>
    <w:rsid w:val="0042170E"/>
    <w:rsid w:val="004248AD"/>
    <w:rsid w:val="00437A79"/>
    <w:rsid w:val="00443D27"/>
    <w:rsid w:val="0046384A"/>
    <w:rsid w:val="00465401"/>
    <w:rsid w:val="0049718E"/>
    <w:rsid w:val="00497730"/>
    <w:rsid w:val="004A56F3"/>
    <w:rsid w:val="004B3F61"/>
    <w:rsid w:val="004C7189"/>
    <w:rsid w:val="00502A16"/>
    <w:rsid w:val="005224D9"/>
    <w:rsid w:val="00525407"/>
    <w:rsid w:val="00533F71"/>
    <w:rsid w:val="005441AB"/>
    <w:rsid w:val="00545A9A"/>
    <w:rsid w:val="00561861"/>
    <w:rsid w:val="00566305"/>
    <w:rsid w:val="00571F61"/>
    <w:rsid w:val="00587B74"/>
    <w:rsid w:val="005923A7"/>
    <w:rsid w:val="005974C3"/>
    <w:rsid w:val="005A29E9"/>
    <w:rsid w:val="005C05D4"/>
    <w:rsid w:val="005C7825"/>
    <w:rsid w:val="005D6442"/>
    <w:rsid w:val="005E47AC"/>
    <w:rsid w:val="005F0F47"/>
    <w:rsid w:val="00605645"/>
    <w:rsid w:val="00610C74"/>
    <w:rsid w:val="00631E03"/>
    <w:rsid w:val="0064024A"/>
    <w:rsid w:val="00644841"/>
    <w:rsid w:val="006536A4"/>
    <w:rsid w:val="0065615E"/>
    <w:rsid w:val="00664A4A"/>
    <w:rsid w:val="00690979"/>
    <w:rsid w:val="00691973"/>
    <w:rsid w:val="0069331C"/>
    <w:rsid w:val="006B3D0A"/>
    <w:rsid w:val="006C2DF2"/>
    <w:rsid w:val="006D7E0B"/>
    <w:rsid w:val="006E0E52"/>
    <w:rsid w:val="006E7F8D"/>
    <w:rsid w:val="00715510"/>
    <w:rsid w:val="00715636"/>
    <w:rsid w:val="00740A77"/>
    <w:rsid w:val="00741097"/>
    <w:rsid w:val="0074411C"/>
    <w:rsid w:val="00745635"/>
    <w:rsid w:val="00755045"/>
    <w:rsid w:val="00762CB9"/>
    <w:rsid w:val="007801CA"/>
    <w:rsid w:val="007957BA"/>
    <w:rsid w:val="007A4402"/>
    <w:rsid w:val="007A5EB3"/>
    <w:rsid w:val="007B12EE"/>
    <w:rsid w:val="007B4531"/>
    <w:rsid w:val="007B49DF"/>
    <w:rsid w:val="007B600F"/>
    <w:rsid w:val="007C06D8"/>
    <w:rsid w:val="007C0A8E"/>
    <w:rsid w:val="007C62A7"/>
    <w:rsid w:val="007C77A8"/>
    <w:rsid w:val="007D537D"/>
    <w:rsid w:val="007E447D"/>
    <w:rsid w:val="007F202B"/>
    <w:rsid w:val="00811E0B"/>
    <w:rsid w:val="0082116C"/>
    <w:rsid w:val="0082424C"/>
    <w:rsid w:val="00857C2D"/>
    <w:rsid w:val="0088703A"/>
    <w:rsid w:val="00891CAB"/>
    <w:rsid w:val="008B0416"/>
    <w:rsid w:val="008C586B"/>
    <w:rsid w:val="008D2BA8"/>
    <w:rsid w:val="008E44BE"/>
    <w:rsid w:val="008E5DA9"/>
    <w:rsid w:val="008E6B99"/>
    <w:rsid w:val="008E6C99"/>
    <w:rsid w:val="00922DBC"/>
    <w:rsid w:val="00926D7A"/>
    <w:rsid w:val="00935EA0"/>
    <w:rsid w:val="00942BA3"/>
    <w:rsid w:val="009745D5"/>
    <w:rsid w:val="009803E1"/>
    <w:rsid w:val="009816C1"/>
    <w:rsid w:val="00982D62"/>
    <w:rsid w:val="00983538"/>
    <w:rsid w:val="00985A39"/>
    <w:rsid w:val="00986795"/>
    <w:rsid w:val="009935B5"/>
    <w:rsid w:val="00993775"/>
    <w:rsid w:val="009A2974"/>
    <w:rsid w:val="009A461B"/>
    <w:rsid w:val="009B159A"/>
    <w:rsid w:val="009B5BBB"/>
    <w:rsid w:val="009C147D"/>
    <w:rsid w:val="009F0C6C"/>
    <w:rsid w:val="009F74EF"/>
    <w:rsid w:val="00A00DDF"/>
    <w:rsid w:val="00A30ED8"/>
    <w:rsid w:val="00A3469F"/>
    <w:rsid w:val="00A370E1"/>
    <w:rsid w:val="00A4713F"/>
    <w:rsid w:val="00A6005C"/>
    <w:rsid w:val="00A63E41"/>
    <w:rsid w:val="00A67B83"/>
    <w:rsid w:val="00A73122"/>
    <w:rsid w:val="00A949B5"/>
    <w:rsid w:val="00A966FE"/>
    <w:rsid w:val="00AA064D"/>
    <w:rsid w:val="00AB6139"/>
    <w:rsid w:val="00AC66CE"/>
    <w:rsid w:val="00AC6D98"/>
    <w:rsid w:val="00AF5E60"/>
    <w:rsid w:val="00B13623"/>
    <w:rsid w:val="00B1753A"/>
    <w:rsid w:val="00B24DDC"/>
    <w:rsid w:val="00B32404"/>
    <w:rsid w:val="00B360C1"/>
    <w:rsid w:val="00B374C7"/>
    <w:rsid w:val="00B41772"/>
    <w:rsid w:val="00B45725"/>
    <w:rsid w:val="00B471BE"/>
    <w:rsid w:val="00B52870"/>
    <w:rsid w:val="00B76729"/>
    <w:rsid w:val="00BA4995"/>
    <w:rsid w:val="00BB4C52"/>
    <w:rsid w:val="00BC0AEE"/>
    <w:rsid w:val="00BC274F"/>
    <w:rsid w:val="00BC48BB"/>
    <w:rsid w:val="00BD355F"/>
    <w:rsid w:val="00BE44D5"/>
    <w:rsid w:val="00BF19A8"/>
    <w:rsid w:val="00C001EA"/>
    <w:rsid w:val="00C1400A"/>
    <w:rsid w:val="00C21D95"/>
    <w:rsid w:val="00C24F19"/>
    <w:rsid w:val="00C35496"/>
    <w:rsid w:val="00C4220D"/>
    <w:rsid w:val="00C4294E"/>
    <w:rsid w:val="00C46A58"/>
    <w:rsid w:val="00C50F4A"/>
    <w:rsid w:val="00C85AD8"/>
    <w:rsid w:val="00C95A13"/>
    <w:rsid w:val="00CC68CF"/>
    <w:rsid w:val="00CD0FDB"/>
    <w:rsid w:val="00CD3F67"/>
    <w:rsid w:val="00CD6D73"/>
    <w:rsid w:val="00CE1922"/>
    <w:rsid w:val="00CE3C59"/>
    <w:rsid w:val="00D05E3C"/>
    <w:rsid w:val="00D10CFC"/>
    <w:rsid w:val="00D141E3"/>
    <w:rsid w:val="00D21D65"/>
    <w:rsid w:val="00D241D6"/>
    <w:rsid w:val="00D32F7D"/>
    <w:rsid w:val="00D40D7C"/>
    <w:rsid w:val="00D5553B"/>
    <w:rsid w:val="00D5712A"/>
    <w:rsid w:val="00D633B8"/>
    <w:rsid w:val="00D67CBE"/>
    <w:rsid w:val="00D70DC6"/>
    <w:rsid w:val="00D947FC"/>
    <w:rsid w:val="00D94818"/>
    <w:rsid w:val="00DA0724"/>
    <w:rsid w:val="00DA0BC0"/>
    <w:rsid w:val="00DB5C79"/>
    <w:rsid w:val="00DC4A52"/>
    <w:rsid w:val="00DD39AA"/>
    <w:rsid w:val="00DD5622"/>
    <w:rsid w:val="00DE410F"/>
    <w:rsid w:val="00DF54E2"/>
    <w:rsid w:val="00E00665"/>
    <w:rsid w:val="00E03A13"/>
    <w:rsid w:val="00E2388F"/>
    <w:rsid w:val="00E3550A"/>
    <w:rsid w:val="00E40057"/>
    <w:rsid w:val="00E41B9E"/>
    <w:rsid w:val="00E52C56"/>
    <w:rsid w:val="00E63ACA"/>
    <w:rsid w:val="00E66320"/>
    <w:rsid w:val="00E67771"/>
    <w:rsid w:val="00E85C2F"/>
    <w:rsid w:val="00E933FD"/>
    <w:rsid w:val="00EB3CC6"/>
    <w:rsid w:val="00EF3EA8"/>
    <w:rsid w:val="00EF61EF"/>
    <w:rsid w:val="00F12D05"/>
    <w:rsid w:val="00F31D83"/>
    <w:rsid w:val="00F3400B"/>
    <w:rsid w:val="00F348C1"/>
    <w:rsid w:val="00F351D7"/>
    <w:rsid w:val="00F373B3"/>
    <w:rsid w:val="00F426C5"/>
    <w:rsid w:val="00F505C4"/>
    <w:rsid w:val="00F516F8"/>
    <w:rsid w:val="00F5386B"/>
    <w:rsid w:val="00F63CD0"/>
    <w:rsid w:val="00F705EF"/>
    <w:rsid w:val="00F71F61"/>
    <w:rsid w:val="00F905E7"/>
    <w:rsid w:val="00FB267D"/>
    <w:rsid w:val="00FB680C"/>
    <w:rsid w:val="00FD1B70"/>
    <w:rsid w:val="00FE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D8CC1"/>
  <w14:defaultImageDpi w14:val="32767"/>
  <w15:chartTrackingRefBased/>
  <w15:docId w15:val="{DDF7C639-A793-6345-9CCF-1F1FE3A3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DC6"/>
    <w:rPr>
      <w:rFonts w:eastAsia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3E1"/>
    <w:pPr>
      <w:keepNext/>
      <w:keepLines/>
      <w:spacing w:before="360" w:after="80"/>
      <w:ind w:left="720" w:hanging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1"/>
    <w:pPr>
      <w:keepNext/>
      <w:keepLines/>
      <w:spacing w:before="160" w:after="80"/>
      <w:ind w:left="720" w:hanging="360"/>
      <w:outlineLvl w:val="1"/>
    </w:pPr>
    <w:rPr>
      <w:rFonts w:asciiTheme="majorHAnsi" w:eastAsiaTheme="majorEastAsia" w:hAnsiTheme="majorHAnsi" w:cstheme="majorBidi"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3E1"/>
    <w:pPr>
      <w:keepNext/>
      <w:keepLines/>
      <w:spacing w:before="160" w:after="80"/>
      <w:ind w:left="720" w:hanging="3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1"/>
    <w:pPr>
      <w:keepNext/>
      <w:keepLines/>
      <w:spacing w:before="80" w:after="40"/>
      <w:ind w:left="720" w:hanging="36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1"/>
    <w:pPr>
      <w:keepNext/>
      <w:keepLines/>
      <w:spacing w:before="80" w:after="40"/>
      <w:ind w:left="720" w:hanging="36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1"/>
    <w:pPr>
      <w:keepNext/>
      <w:keepLines/>
      <w:spacing w:before="40"/>
      <w:ind w:left="720" w:hanging="36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1"/>
    <w:pPr>
      <w:keepNext/>
      <w:keepLines/>
      <w:spacing w:before="40"/>
      <w:ind w:left="720" w:hanging="36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1"/>
    <w:pPr>
      <w:keepNext/>
      <w:keepLines/>
      <w:ind w:left="720" w:hanging="36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1"/>
    <w:pPr>
      <w:keepNext/>
      <w:keepLines/>
      <w:ind w:left="720" w:hanging="36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3E1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1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3E1"/>
    <w:pPr>
      <w:spacing w:after="80"/>
      <w:ind w:left="720" w:hanging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1"/>
    <w:pPr>
      <w:numPr>
        <w:ilvl w:val="1"/>
      </w:numPr>
      <w:spacing w:after="160"/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803E1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3E1"/>
    <w:pPr>
      <w:spacing w:before="160" w:after="160"/>
      <w:ind w:left="720" w:hanging="360"/>
      <w:jc w:val="center"/>
    </w:pPr>
    <w:rPr>
      <w:rFonts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80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3E1"/>
    <w:pPr>
      <w:ind w:left="720" w:hanging="360"/>
      <w:contextualSpacing/>
    </w:pPr>
    <w:rPr>
      <w:rFonts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980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hanging="360"/>
      <w:jc w:val="center"/>
    </w:pPr>
    <w:rPr>
      <w:rFonts w:eastAsiaTheme="minorHAnsi" w:hAnsiTheme="minorHAnsi" w:cstheme="minorBid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3E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4402"/>
    <w:pPr>
      <w:ind w:left="720" w:hanging="360"/>
    </w:pPr>
    <w:rPr>
      <w:rFonts w:asciiTheme="minorHAnsi" w:hAnsiTheme="minorHAnsi"/>
      <w:kern w:val="0"/>
      <w:sz w:val="22"/>
      <w:szCs w:val="22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0837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837F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7C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8</Pages>
  <Words>2141</Words>
  <Characters>12206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 Montefiore, Abi Arlene - (arlmonte)</dc:creator>
  <cp:keywords/>
  <dc:description/>
  <cp:lastModifiedBy>Behar Montefiore, Abi Arlene - (arlmonte)</cp:lastModifiedBy>
  <cp:revision>25</cp:revision>
  <dcterms:created xsi:type="dcterms:W3CDTF">2026-01-29T20:38:00Z</dcterms:created>
  <dcterms:modified xsi:type="dcterms:W3CDTF">2026-02-12T16:54:00Z</dcterms:modified>
</cp:coreProperties>
</file>