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B2D78" w14:textId="1F7D2750" w:rsidR="00F63DF6" w:rsidRPr="006E5F2F" w:rsidRDefault="00103C66" w:rsidP="00F63DF6">
      <w:pPr>
        <w:ind w:left="1" w:firstLine="1"/>
        <w:rPr>
          <w:rFonts w:ascii="Arial" w:eastAsia="Times New Roman" w:hAnsi="Arial" w:cs="Arial"/>
          <w:color w:val="000000"/>
          <w:sz w:val="22"/>
          <w:szCs w:val="22"/>
        </w:rPr>
      </w:pPr>
      <w:r>
        <w:rPr>
          <w:rFonts w:ascii="Arial" w:eastAsia="Times New Roman" w:hAnsi="Arial" w:cs="Arial"/>
          <w:color w:val="000000"/>
          <w:sz w:val="22"/>
          <w:szCs w:val="22"/>
          <w:bdr w:val="none" w:sz="0" w:space="0" w:color="auto" w:frame="1"/>
        </w:rPr>
        <w:t xml:space="preserve">  </w:t>
      </w:r>
      <w:r w:rsidR="00F63DF6" w:rsidRPr="006E5F2F">
        <w:rPr>
          <w:rFonts w:ascii="Arial" w:eastAsia="Times New Roman" w:hAnsi="Arial" w:cs="Arial"/>
          <w:color w:val="000000"/>
          <w:sz w:val="22"/>
          <w:szCs w:val="22"/>
          <w:bdr w:val="none" w:sz="0" w:space="0" w:color="auto" w:frame="1"/>
        </w:rPr>
        <w:fldChar w:fldCharType="begin"/>
      </w:r>
      <w:r w:rsidR="00F63DF6" w:rsidRPr="006E5F2F">
        <w:rPr>
          <w:rFonts w:ascii="Arial" w:eastAsia="Times New Roman" w:hAnsi="Arial" w:cs="Arial"/>
          <w:color w:val="000000"/>
          <w:sz w:val="22"/>
          <w:szCs w:val="22"/>
          <w:bdr w:val="none" w:sz="0" w:space="0" w:color="auto" w:frame="1"/>
        </w:rPr>
        <w:instrText xml:space="preserve"> INCLUDEPICTURE "https://lh6.googleusercontent.com/pLv2XLO9hMNaOax9NW0NF0jBQAt0ivlRJzGVjWIODU-7JsUtoNsmqeMBpwcvKT_CE4_543v_piuC8Gy3Cvd-zD4ptYB5tCiZWNsM0mEoYqdNezkXLMF0GIrkFLI0fDapC0eZ39U5" \* MERGEFORMATINET </w:instrText>
      </w:r>
      <w:r w:rsidR="00F63DF6" w:rsidRPr="006E5F2F">
        <w:rPr>
          <w:rFonts w:ascii="Arial" w:eastAsia="Times New Roman" w:hAnsi="Arial" w:cs="Arial"/>
          <w:color w:val="000000"/>
          <w:sz w:val="22"/>
          <w:szCs w:val="22"/>
          <w:bdr w:val="none" w:sz="0" w:space="0" w:color="auto" w:frame="1"/>
        </w:rPr>
        <w:fldChar w:fldCharType="separate"/>
      </w:r>
      <w:r w:rsidR="00F63DF6" w:rsidRPr="006E5F2F">
        <w:rPr>
          <w:rFonts w:ascii="Arial" w:eastAsia="Times New Roman" w:hAnsi="Arial" w:cs="Arial"/>
          <w:noProof/>
          <w:color w:val="000000"/>
          <w:sz w:val="22"/>
          <w:szCs w:val="22"/>
          <w:bdr w:val="none" w:sz="0" w:space="0" w:color="auto" w:frame="1"/>
        </w:rPr>
        <w:drawing>
          <wp:anchor distT="0" distB="0" distL="114300" distR="114300" simplePos="0" relativeHeight="251659264" behindDoc="1" locked="0" layoutInCell="1" allowOverlap="1" wp14:anchorId="3681BCAA" wp14:editId="2A2FA6F1">
            <wp:simplePos x="0" y="0"/>
            <wp:positionH relativeFrom="column">
              <wp:posOffset>0</wp:posOffset>
            </wp:positionH>
            <wp:positionV relativeFrom="paragraph">
              <wp:posOffset>0</wp:posOffset>
            </wp:positionV>
            <wp:extent cx="5943600" cy="1106805"/>
            <wp:effectExtent l="0" t="0" r="0" b="0"/>
            <wp:wrapNone/>
            <wp:docPr id="2" name="Picture 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106805"/>
                    </a:xfrm>
                    <a:prstGeom prst="rect">
                      <a:avLst/>
                    </a:prstGeom>
                    <a:noFill/>
                    <a:ln>
                      <a:noFill/>
                    </a:ln>
                  </pic:spPr>
                </pic:pic>
              </a:graphicData>
            </a:graphic>
            <wp14:sizeRelH relativeFrom="page">
              <wp14:pctWidth>0</wp14:pctWidth>
            </wp14:sizeRelH>
            <wp14:sizeRelV relativeFrom="page">
              <wp14:pctHeight>0</wp14:pctHeight>
            </wp14:sizeRelV>
          </wp:anchor>
        </w:drawing>
      </w:r>
      <w:r w:rsidR="00F63DF6" w:rsidRPr="006E5F2F">
        <w:rPr>
          <w:rFonts w:ascii="Arial" w:eastAsia="Times New Roman" w:hAnsi="Arial" w:cs="Arial"/>
          <w:color w:val="000000"/>
          <w:sz w:val="22"/>
          <w:szCs w:val="22"/>
          <w:bdr w:val="none" w:sz="0" w:space="0" w:color="auto" w:frame="1"/>
        </w:rPr>
        <w:fldChar w:fldCharType="end"/>
      </w:r>
    </w:p>
    <w:p w14:paraId="3E9C321B" w14:textId="77777777" w:rsidR="00F63DF6" w:rsidRPr="006E5F2F" w:rsidRDefault="00F63DF6" w:rsidP="00F63DF6">
      <w:pPr>
        <w:ind w:left="90"/>
        <w:rPr>
          <w:rFonts w:ascii="Arial" w:eastAsia="Times New Roman" w:hAnsi="Arial" w:cs="Arial"/>
          <w:color w:val="000000"/>
          <w:sz w:val="22"/>
          <w:szCs w:val="22"/>
        </w:rPr>
      </w:pPr>
    </w:p>
    <w:p w14:paraId="093B03AA" w14:textId="77777777" w:rsidR="00F63DF6" w:rsidRPr="006E5F2F" w:rsidRDefault="00F63DF6" w:rsidP="00F63DF6">
      <w:pPr>
        <w:ind w:left="90"/>
        <w:rPr>
          <w:rFonts w:ascii="Arial" w:eastAsia="Times New Roman" w:hAnsi="Arial" w:cs="Arial"/>
          <w:color w:val="000000"/>
          <w:sz w:val="22"/>
          <w:szCs w:val="22"/>
        </w:rPr>
      </w:pPr>
    </w:p>
    <w:p w14:paraId="380839AB" w14:textId="77777777" w:rsidR="00F63DF6" w:rsidRPr="006E5F2F" w:rsidRDefault="00F63DF6" w:rsidP="00F63DF6">
      <w:pPr>
        <w:ind w:left="90"/>
        <w:rPr>
          <w:rFonts w:ascii="Arial" w:eastAsia="Times New Roman" w:hAnsi="Arial" w:cs="Arial"/>
          <w:color w:val="000000"/>
          <w:sz w:val="22"/>
          <w:szCs w:val="22"/>
        </w:rPr>
      </w:pPr>
    </w:p>
    <w:p w14:paraId="2E9935B4" w14:textId="77777777" w:rsidR="00F63DF6" w:rsidRDefault="00F63DF6" w:rsidP="00F63DF6">
      <w:pPr>
        <w:spacing w:after="0" w:line="240" w:lineRule="auto"/>
        <w:rPr>
          <w:rFonts w:ascii="Arial" w:eastAsia="Times New Roman" w:hAnsi="Arial" w:cs="Arial"/>
          <w:color w:val="111111"/>
          <w:sz w:val="22"/>
          <w:szCs w:val="22"/>
          <w:shd w:val="clear" w:color="auto" w:fill="FFFFFF"/>
        </w:rPr>
      </w:pPr>
      <w:r>
        <w:rPr>
          <w:rFonts w:ascii="Arial" w:eastAsia="Times New Roman" w:hAnsi="Arial" w:cs="Arial"/>
          <w:color w:val="111111"/>
          <w:sz w:val="22"/>
          <w:szCs w:val="22"/>
          <w:shd w:val="clear" w:color="auto" w:fill="FFFFFF"/>
        </w:rPr>
        <w:t>Arnaud Delorme</w:t>
      </w:r>
    </w:p>
    <w:p w14:paraId="60A64FD5" w14:textId="77777777" w:rsidR="00607126" w:rsidRDefault="00F63DF6" w:rsidP="00F63DF6">
      <w:pPr>
        <w:spacing w:after="0" w:line="240" w:lineRule="auto"/>
        <w:rPr>
          <w:rFonts w:ascii="Arial" w:eastAsia="Times New Roman" w:hAnsi="Arial" w:cs="Arial"/>
          <w:color w:val="111111"/>
          <w:sz w:val="22"/>
          <w:szCs w:val="22"/>
          <w:shd w:val="clear" w:color="auto" w:fill="FFFFFF"/>
        </w:rPr>
      </w:pPr>
      <w:r w:rsidRPr="006E5F2F">
        <w:rPr>
          <w:rFonts w:ascii="Arial" w:eastAsia="Times New Roman" w:hAnsi="Arial" w:cs="Arial"/>
          <w:color w:val="111111"/>
          <w:sz w:val="22"/>
          <w:szCs w:val="22"/>
          <w:shd w:val="clear" w:color="auto" w:fill="FFFFFF"/>
        </w:rPr>
        <w:t>Research Scientist</w:t>
      </w:r>
    </w:p>
    <w:p w14:paraId="46AE1966" w14:textId="5483D59A" w:rsidR="00F63DF6" w:rsidRPr="006E5F2F" w:rsidRDefault="00F63DF6" w:rsidP="00F63DF6">
      <w:pPr>
        <w:spacing w:after="0" w:line="240" w:lineRule="auto"/>
        <w:rPr>
          <w:rFonts w:ascii="Arial" w:eastAsia="Times New Roman" w:hAnsi="Arial" w:cs="Arial"/>
          <w:sz w:val="22"/>
          <w:szCs w:val="22"/>
        </w:rPr>
      </w:pPr>
      <w:r w:rsidRPr="006E5F2F">
        <w:rPr>
          <w:rFonts w:ascii="Arial" w:eastAsia="Times New Roman" w:hAnsi="Arial" w:cs="Arial"/>
          <w:color w:val="111111"/>
          <w:sz w:val="22"/>
          <w:szCs w:val="22"/>
          <w:shd w:val="clear" w:color="auto" w:fill="FFFFFF"/>
        </w:rPr>
        <w:t>Institute for Neural Computation</w:t>
      </w:r>
    </w:p>
    <w:p w14:paraId="2011442F" w14:textId="77777777" w:rsidR="00F63DF6" w:rsidRPr="006E5F2F" w:rsidRDefault="00F63DF6" w:rsidP="00F63DF6">
      <w:pPr>
        <w:adjustRightInd w:val="0"/>
        <w:spacing w:after="0" w:line="240" w:lineRule="auto"/>
        <w:rPr>
          <w:rFonts w:ascii="Arial" w:hAnsi="Arial" w:cs="Arial"/>
          <w:sz w:val="22"/>
          <w:szCs w:val="22"/>
        </w:rPr>
      </w:pPr>
      <w:r w:rsidRPr="006E5F2F">
        <w:rPr>
          <w:rFonts w:ascii="Arial" w:hAnsi="Arial" w:cs="Arial"/>
          <w:sz w:val="22"/>
          <w:szCs w:val="22"/>
        </w:rPr>
        <w:t>University of California San Diego</w:t>
      </w:r>
    </w:p>
    <w:p w14:paraId="517188A7" w14:textId="77777777" w:rsidR="00F63DF6" w:rsidRPr="006E5F2F" w:rsidRDefault="00F63DF6" w:rsidP="00F63DF6">
      <w:pPr>
        <w:adjustRightInd w:val="0"/>
        <w:spacing w:after="0" w:line="240" w:lineRule="auto"/>
        <w:rPr>
          <w:rFonts w:ascii="Arial" w:hAnsi="Arial" w:cs="Arial"/>
          <w:sz w:val="22"/>
          <w:szCs w:val="22"/>
        </w:rPr>
      </w:pPr>
      <w:r w:rsidRPr="006E5F2F">
        <w:rPr>
          <w:rFonts w:ascii="Arial" w:hAnsi="Arial" w:cs="Arial"/>
          <w:sz w:val="22"/>
          <w:szCs w:val="22"/>
        </w:rPr>
        <w:t>9500 Gilman Drive</w:t>
      </w:r>
      <w:r w:rsidRPr="006E5F2F">
        <w:rPr>
          <w:rFonts w:ascii="Arial" w:hAnsi="Arial" w:cs="Arial"/>
          <w:sz w:val="22"/>
          <w:szCs w:val="22"/>
        </w:rPr>
        <w:br/>
        <w:t>La Jolla CA 92093-5553</w:t>
      </w:r>
    </w:p>
    <w:p w14:paraId="0B9456BF" w14:textId="77777777" w:rsidR="00F63DF6" w:rsidRDefault="00F63DF6" w:rsidP="00F63DF6">
      <w:pPr>
        <w:adjustRightInd w:val="0"/>
        <w:spacing w:after="0" w:line="240" w:lineRule="auto"/>
        <w:rPr>
          <w:rFonts w:ascii="Arial" w:hAnsi="Arial" w:cs="Arial"/>
          <w:sz w:val="22"/>
          <w:szCs w:val="22"/>
        </w:rPr>
      </w:pPr>
      <w:r w:rsidRPr="006E5F2F">
        <w:rPr>
          <w:rFonts w:ascii="Arial" w:hAnsi="Arial" w:cs="Arial"/>
          <w:sz w:val="22"/>
          <w:szCs w:val="22"/>
        </w:rPr>
        <w:t>United States of America</w:t>
      </w:r>
    </w:p>
    <w:p w14:paraId="54D09C53" w14:textId="77777777" w:rsidR="00F63DF6" w:rsidRDefault="00F63DF6" w:rsidP="00F63DF6">
      <w:pPr>
        <w:adjustRightInd w:val="0"/>
        <w:spacing w:after="0" w:line="240" w:lineRule="auto"/>
        <w:rPr>
          <w:rFonts w:ascii="Arial" w:hAnsi="Arial" w:cs="Arial"/>
          <w:sz w:val="22"/>
          <w:szCs w:val="22"/>
        </w:rPr>
      </w:pPr>
      <w:r>
        <w:rPr>
          <w:rFonts w:ascii="Arial" w:hAnsi="Arial" w:cs="Arial"/>
          <w:sz w:val="22"/>
          <w:szCs w:val="22"/>
        </w:rPr>
        <w:t>Tel: 858-405-7952</w:t>
      </w:r>
    </w:p>
    <w:p w14:paraId="1934F9D0" w14:textId="7FC5D43E" w:rsidR="0072549A" w:rsidRDefault="00F63DF6" w:rsidP="00411AF7">
      <w:pPr>
        <w:adjustRightInd w:val="0"/>
        <w:spacing w:after="0" w:line="240" w:lineRule="auto"/>
        <w:rPr>
          <w:rFonts w:ascii="Arial" w:hAnsi="Arial" w:cs="Arial"/>
          <w:sz w:val="22"/>
          <w:szCs w:val="22"/>
        </w:rPr>
      </w:pPr>
      <w:r w:rsidRPr="003A1B93">
        <w:rPr>
          <w:rFonts w:ascii="Arial" w:hAnsi="Arial" w:cs="Arial"/>
          <w:sz w:val="22"/>
          <w:szCs w:val="22"/>
        </w:rPr>
        <w:t xml:space="preserve">Email: </w:t>
      </w:r>
      <w:hyperlink r:id="rId7" w:history="1">
        <w:r w:rsidRPr="005A3D3D">
          <w:rPr>
            <w:rStyle w:val="Hyperlink"/>
            <w:rFonts w:ascii="Arial" w:hAnsi="Arial" w:cs="Arial"/>
            <w:sz w:val="22"/>
            <w:szCs w:val="22"/>
          </w:rPr>
          <w:t>adelorme@ucsd.edu</w:t>
        </w:r>
      </w:hyperlink>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p>
    <w:p w14:paraId="06EF60C8" w14:textId="636C5A90" w:rsidR="0072549A" w:rsidRDefault="00F729A3" w:rsidP="00411AF7">
      <w:pPr>
        <w:jc w:val="right"/>
        <w:rPr>
          <w:rFonts w:ascii="Arial" w:hAnsi="Arial" w:cs="Arial"/>
          <w:sz w:val="22"/>
          <w:szCs w:val="22"/>
        </w:rPr>
      </w:pPr>
      <w:r>
        <w:rPr>
          <w:rFonts w:ascii="Arial" w:hAnsi="Arial" w:cs="Arial"/>
          <w:sz w:val="22"/>
          <w:szCs w:val="22"/>
        </w:rPr>
        <w:t>March</w:t>
      </w:r>
      <w:r w:rsidR="00F63DF6">
        <w:rPr>
          <w:rFonts w:ascii="Arial" w:hAnsi="Arial" w:cs="Arial"/>
          <w:sz w:val="22"/>
          <w:szCs w:val="22"/>
        </w:rPr>
        <w:t xml:space="preserve"> </w:t>
      </w:r>
      <w:r>
        <w:rPr>
          <w:rFonts w:ascii="Arial" w:hAnsi="Arial" w:cs="Arial"/>
          <w:sz w:val="22"/>
          <w:szCs w:val="22"/>
        </w:rPr>
        <w:t>2</w:t>
      </w:r>
      <w:r w:rsidR="00F63DF6">
        <w:rPr>
          <w:rFonts w:ascii="Arial" w:hAnsi="Arial" w:cs="Arial"/>
          <w:sz w:val="22"/>
          <w:szCs w:val="22"/>
        </w:rPr>
        <w:t>7</w:t>
      </w:r>
      <w:r w:rsidR="00F63DF6" w:rsidRPr="00F63DF6">
        <w:rPr>
          <w:rFonts w:ascii="Arial" w:hAnsi="Arial" w:cs="Arial"/>
          <w:sz w:val="22"/>
          <w:szCs w:val="22"/>
          <w:vertAlign w:val="superscript"/>
        </w:rPr>
        <w:t>th</w:t>
      </w:r>
      <w:r w:rsidR="00F63DF6">
        <w:rPr>
          <w:rFonts w:ascii="Arial" w:hAnsi="Arial" w:cs="Arial"/>
          <w:sz w:val="22"/>
          <w:szCs w:val="22"/>
        </w:rPr>
        <w:t>, 2026</w:t>
      </w:r>
    </w:p>
    <w:p w14:paraId="0A034C27" w14:textId="77777777" w:rsidR="005B1E7B" w:rsidRDefault="005B1E7B" w:rsidP="0016065A">
      <w:pPr>
        <w:rPr>
          <w:rFonts w:ascii="Arial" w:hAnsi="Arial" w:cs="Arial"/>
          <w:sz w:val="22"/>
          <w:szCs w:val="22"/>
        </w:rPr>
      </w:pPr>
    </w:p>
    <w:p w14:paraId="7779FF28" w14:textId="59C5881B" w:rsidR="00411AF7" w:rsidRPr="00F63DF6" w:rsidRDefault="005B1E7B" w:rsidP="0016065A">
      <w:pPr>
        <w:rPr>
          <w:rFonts w:ascii="Arial" w:hAnsi="Arial" w:cs="Arial"/>
          <w:sz w:val="22"/>
          <w:szCs w:val="22"/>
        </w:rPr>
      </w:pPr>
      <w:r>
        <w:rPr>
          <w:rFonts w:ascii="Arial" w:hAnsi="Arial" w:cs="Arial"/>
          <w:sz w:val="22"/>
          <w:szCs w:val="22"/>
        </w:rPr>
        <w:t>Subject</w:t>
      </w:r>
      <w:r w:rsidR="00F63DF6" w:rsidRPr="00F63DF6">
        <w:rPr>
          <w:rFonts w:ascii="Arial" w:hAnsi="Arial" w:cs="Arial"/>
          <w:sz w:val="22"/>
          <w:szCs w:val="22"/>
        </w:rPr>
        <w:t>: Science of Consciousness Conference 2026 – UCSD</w:t>
      </w:r>
    </w:p>
    <w:p w14:paraId="393C4F93" w14:textId="77777777" w:rsidR="005B1E7B" w:rsidRDefault="005B1E7B" w:rsidP="00F63DF6">
      <w:pPr>
        <w:jc w:val="both"/>
        <w:rPr>
          <w:rFonts w:ascii="Arial" w:hAnsi="Arial" w:cs="Arial"/>
          <w:sz w:val="22"/>
          <w:szCs w:val="22"/>
        </w:rPr>
      </w:pPr>
    </w:p>
    <w:p w14:paraId="2B06092B" w14:textId="029C1773" w:rsidR="00F63DF6" w:rsidRPr="0072549A" w:rsidRDefault="00785682" w:rsidP="00F63DF6">
      <w:pPr>
        <w:jc w:val="both"/>
        <w:rPr>
          <w:rFonts w:ascii="Arial" w:hAnsi="Arial" w:cs="Arial"/>
          <w:sz w:val="22"/>
          <w:szCs w:val="22"/>
        </w:rPr>
      </w:pPr>
      <w:r w:rsidRPr="00785682">
        <w:rPr>
          <w:rFonts w:ascii="Arial" w:hAnsi="Arial" w:cs="Arial"/>
          <w:sz w:val="22"/>
          <w:szCs w:val="22"/>
        </w:rPr>
        <w:t>To Whom It May Concern:</w:t>
      </w:r>
    </w:p>
    <w:p w14:paraId="4ADA18C3" w14:textId="19F80187" w:rsidR="00F63DF6" w:rsidRDefault="00F63DF6" w:rsidP="00F63DF6">
      <w:pPr>
        <w:pStyle w:val="p1"/>
        <w:jc w:val="both"/>
        <w:rPr>
          <w:rFonts w:ascii="Arial" w:hAnsi="Arial" w:cs="Arial"/>
          <w:sz w:val="22"/>
          <w:szCs w:val="22"/>
        </w:rPr>
      </w:pPr>
      <w:r w:rsidRPr="00F63DF6">
        <w:rPr>
          <w:rFonts w:ascii="Arial" w:hAnsi="Arial" w:cs="Arial"/>
          <w:sz w:val="22"/>
          <w:szCs w:val="22"/>
        </w:rPr>
        <w:t xml:space="preserve">We are requesting a proposal for hosting the Science of Consciousness Conference, organized by the University of California San Diego. </w:t>
      </w:r>
      <w:r w:rsidR="004F17DE" w:rsidRPr="004F17DE">
        <w:rPr>
          <w:rFonts w:ascii="Arial" w:hAnsi="Arial" w:cs="Arial"/>
          <w:sz w:val="22"/>
          <w:szCs w:val="22"/>
        </w:rPr>
        <w:t xml:space="preserve">The conference is expected to take place in </w:t>
      </w:r>
      <w:r w:rsidR="004F17DE" w:rsidRPr="00785682">
        <w:rPr>
          <w:rFonts w:ascii="Arial" w:hAnsi="Arial" w:cs="Arial"/>
          <w:b/>
          <w:bCs/>
          <w:sz w:val="22"/>
          <w:szCs w:val="22"/>
        </w:rPr>
        <w:t>September or</w:t>
      </w:r>
      <w:r w:rsidR="005B1E7B">
        <w:rPr>
          <w:rFonts w:ascii="Arial" w:hAnsi="Arial" w:cs="Arial"/>
          <w:b/>
          <w:bCs/>
          <w:sz w:val="22"/>
          <w:szCs w:val="22"/>
        </w:rPr>
        <w:t xml:space="preserve"> early</w:t>
      </w:r>
      <w:r w:rsidR="004F17DE" w:rsidRPr="00785682">
        <w:rPr>
          <w:rFonts w:ascii="Arial" w:hAnsi="Arial" w:cs="Arial"/>
          <w:b/>
          <w:bCs/>
          <w:sz w:val="22"/>
          <w:szCs w:val="22"/>
        </w:rPr>
        <w:t xml:space="preserve"> October 2026</w:t>
      </w:r>
      <w:r w:rsidR="004F17DE" w:rsidRPr="004F17DE">
        <w:rPr>
          <w:rFonts w:ascii="Arial" w:hAnsi="Arial" w:cs="Arial"/>
          <w:sz w:val="22"/>
          <w:szCs w:val="22"/>
        </w:rPr>
        <w:t xml:space="preserve"> </w:t>
      </w:r>
      <w:r w:rsidR="005B1E7B">
        <w:rPr>
          <w:rFonts w:ascii="Arial" w:hAnsi="Arial" w:cs="Arial"/>
          <w:sz w:val="22"/>
          <w:szCs w:val="22"/>
        </w:rPr>
        <w:t xml:space="preserve">(first two weeks) </w:t>
      </w:r>
      <w:r w:rsidR="004F17DE" w:rsidRPr="004F17DE">
        <w:rPr>
          <w:rFonts w:ascii="Arial" w:hAnsi="Arial" w:cs="Arial"/>
          <w:sz w:val="22"/>
          <w:szCs w:val="22"/>
        </w:rPr>
        <w:t>depending on venue availability and overall fit.</w:t>
      </w:r>
      <w:r w:rsidR="004F17DE">
        <w:rPr>
          <w:rFonts w:ascii="Arial" w:hAnsi="Arial" w:cs="Arial"/>
          <w:sz w:val="22"/>
          <w:szCs w:val="22"/>
        </w:rPr>
        <w:t xml:space="preserve"> </w:t>
      </w:r>
      <w:r w:rsidRPr="00F63DF6">
        <w:rPr>
          <w:rFonts w:ascii="Arial" w:hAnsi="Arial" w:cs="Arial"/>
          <w:sz w:val="22"/>
          <w:szCs w:val="22"/>
        </w:rPr>
        <w:t>Exact dates will be finalized in coordination with the selected venue.</w:t>
      </w:r>
    </w:p>
    <w:p w14:paraId="56189437" w14:textId="110971D0" w:rsidR="005B1E7B" w:rsidRPr="00F63DF6" w:rsidRDefault="005B1E7B" w:rsidP="005B1E7B">
      <w:pPr>
        <w:pStyle w:val="p1"/>
        <w:jc w:val="both"/>
        <w:rPr>
          <w:rFonts w:ascii="Arial" w:hAnsi="Arial" w:cs="Arial"/>
          <w:sz w:val="22"/>
          <w:szCs w:val="22"/>
        </w:rPr>
      </w:pPr>
      <w:r w:rsidRPr="00F63DF6">
        <w:rPr>
          <w:rFonts w:ascii="Arial" w:hAnsi="Arial" w:cs="Arial"/>
          <w:sz w:val="22"/>
          <w:szCs w:val="22"/>
        </w:rPr>
        <w:t xml:space="preserve">Room block expectations are as follows. </w:t>
      </w:r>
      <w:r w:rsidRPr="00785682">
        <w:rPr>
          <w:rFonts w:ascii="Arial" w:hAnsi="Arial" w:cs="Arial"/>
          <w:b/>
          <w:bCs/>
          <w:sz w:val="22"/>
          <w:szCs w:val="22"/>
        </w:rPr>
        <w:t xml:space="preserve">Attendees may begin arriving on </w:t>
      </w:r>
      <w:r>
        <w:rPr>
          <w:rFonts w:ascii="Arial" w:hAnsi="Arial" w:cs="Arial"/>
          <w:b/>
          <w:bCs/>
          <w:sz w:val="22"/>
          <w:szCs w:val="22"/>
        </w:rPr>
        <w:t>Saturday</w:t>
      </w:r>
      <w:r w:rsidRPr="00F63DF6">
        <w:rPr>
          <w:rFonts w:ascii="Arial" w:hAnsi="Arial" w:cs="Arial"/>
          <w:sz w:val="22"/>
          <w:szCs w:val="22"/>
        </w:rPr>
        <w:t xml:space="preserve">. Workshops are planned for </w:t>
      </w:r>
      <w:r>
        <w:rPr>
          <w:rFonts w:ascii="Arial" w:hAnsi="Arial" w:cs="Arial"/>
          <w:sz w:val="22"/>
          <w:szCs w:val="22"/>
        </w:rPr>
        <w:t>Sunday</w:t>
      </w:r>
      <w:r w:rsidRPr="00F63DF6">
        <w:rPr>
          <w:rFonts w:ascii="Arial" w:hAnsi="Arial" w:cs="Arial"/>
          <w:sz w:val="22"/>
          <w:szCs w:val="22"/>
        </w:rPr>
        <w:t xml:space="preserve">. The main conference runs </w:t>
      </w:r>
      <w:r>
        <w:rPr>
          <w:rFonts w:ascii="Arial" w:hAnsi="Arial" w:cs="Arial"/>
          <w:sz w:val="22"/>
          <w:szCs w:val="22"/>
        </w:rPr>
        <w:t>Monday</w:t>
      </w:r>
      <w:r w:rsidRPr="00F63DF6">
        <w:rPr>
          <w:rFonts w:ascii="Arial" w:hAnsi="Arial" w:cs="Arial"/>
          <w:sz w:val="22"/>
          <w:szCs w:val="22"/>
        </w:rPr>
        <w:t xml:space="preserve"> </w:t>
      </w:r>
      <w:r w:rsidRPr="00785682">
        <w:rPr>
          <w:rFonts w:ascii="Arial" w:hAnsi="Arial" w:cs="Arial"/>
          <w:b/>
          <w:bCs/>
          <w:sz w:val="22"/>
          <w:szCs w:val="22"/>
        </w:rPr>
        <w:t xml:space="preserve">through </w:t>
      </w:r>
      <w:r>
        <w:rPr>
          <w:rFonts w:ascii="Arial" w:hAnsi="Arial" w:cs="Arial"/>
          <w:b/>
          <w:bCs/>
          <w:sz w:val="22"/>
          <w:szCs w:val="22"/>
        </w:rPr>
        <w:t>Friday</w:t>
      </w:r>
      <w:r w:rsidRPr="00785682">
        <w:rPr>
          <w:rFonts w:ascii="Arial" w:hAnsi="Arial" w:cs="Arial"/>
          <w:b/>
          <w:bCs/>
          <w:sz w:val="22"/>
          <w:szCs w:val="22"/>
        </w:rPr>
        <w:t xml:space="preserve"> noon</w:t>
      </w:r>
      <w:r w:rsidRPr="00F63DF6">
        <w:rPr>
          <w:rFonts w:ascii="Arial" w:hAnsi="Arial" w:cs="Arial"/>
          <w:sz w:val="22"/>
          <w:szCs w:val="22"/>
        </w:rPr>
        <w:t xml:space="preserve">. Most attendees depart </w:t>
      </w:r>
      <w:r>
        <w:rPr>
          <w:rFonts w:ascii="Arial" w:hAnsi="Arial" w:cs="Arial"/>
          <w:sz w:val="22"/>
          <w:szCs w:val="22"/>
        </w:rPr>
        <w:t xml:space="preserve">on </w:t>
      </w:r>
      <w:r>
        <w:rPr>
          <w:rFonts w:ascii="Arial" w:hAnsi="Arial" w:cs="Arial"/>
          <w:sz w:val="22"/>
          <w:szCs w:val="22"/>
        </w:rPr>
        <w:t>Friday</w:t>
      </w:r>
      <w:r w:rsidRPr="00F63DF6">
        <w:rPr>
          <w:rFonts w:ascii="Arial" w:hAnsi="Arial" w:cs="Arial"/>
          <w:sz w:val="22"/>
          <w:szCs w:val="22"/>
        </w:rPr>
        <w:t xml:space="preserve">. We anticipate peak occupancy from </w:t>
      </w:r>
      <w:r>
        <w:rPr>
          <w:rFonts w:ascii="Arial" w:hAnsi="Arial" w:cs="Arial"/>
          <w:sz w:val="22"/>
          <w:szCs w:val="22"/>
        </w:rPr>
        <w:t>Monday</w:t>
      </w:r>
      <w:r w:rsidRPr="00F63DF6">
        <w:rPr>
          <w:rFonts w:ascii="Arial" w:hAnsi="Arial" w:cs="Arial"/>
          <w:sz w:val="22"/>
          <w:szCs w:val="22"/>
        </w:rPr>
        <w:t xml:space="preserve"> through </w:t>
      </w:r>
      <w:r>
        <w:rPr>
          <w:rFonts w:ascii="Arial" w:hAnsi="Arial" w:cs="Arial"/>
          <w:sz w:val="22"/>
          <w:szCs w:val="22"/>
        </w:rPr>
        <w:t>Friday</w:t>
      </w:r>
      <w:r w:rsidRPr="00F63DF6">
        <w:rPr>
          <w:rFonts w:ascii="Arial" w:hAnsi="Arial" w:cs="Arial"/>
          <w:sz w:val="22"/>
          <w:szCs w:val="22"/>
        </w:rPr>
        <w:t>.</w:t>
      </w:r>
    </w:p>
    <w:p w14:paraId="22DCE24A" w14:textId="77777777" w:rsidR="005B1E7B" w:rsidRDefault="005B1E7B" w:rsidP="005B1E7B">
      <w:pPr>
        <w:pStyle w:val="p1"/>
        <w:jc w:val="both"/>
        <w:rPr>
          <w:rFonts w:ascii="Arial" w:hAnsi="Arial" w:cs="Arial"/>
          <w:sz w:val="22"/>
          <w:szCs w:val="22"/>
        </w:rPr>
      </w:pPr>
      <w:r w:rsidRPr="005B1E7B">
        <w:rPr>
          <w:rFonts w:ascii="Arial" w:hAnsi="Arial" w:cs="Arial"/>
          <w:sz w:val="22"/>
          <w:szCs w:val="22"/>
        </w:rPr>
        <w:t>Based on prior years, attendance is expected to be substantial. To limit financial exposure, we propose reserving the minimum number of guest rooms required to secure access to the meeting facilities. We are relatively flexible regarding food and beverage commitments. The room block would begin on Saturday, with a 40% reduction in occupancy relative to peak nights and a 15% reduction on Sunday relative to Monday through Thursday.</w:t>
      </w:r>
    </w:p>
    <w:p w14:paraId="3A90CBA3" w14:textId="747AB774" w:rsidR="005B1E7B" w:rsidRDefault="005B1E7B" w:rsidP="005B1E7B">
      <w:pPr>
        <w:pStyle w:val="p1"/>
        <w:jc w:val="both"/>
        <w:rPr>
          <w:rFonts w:ascii="Arial" w:hAnsi="Arial" w:cs="Arial"/>
          <w:sz w:val="22"/>
          <w:szCs w:val="22"/>
        </w:rPr>
      </w:pPr>
      <w:r w:rsidRPr="005B1E7B">
        <w:rPr>
          <w:rFonts w:ascii="Arial" w:hAnsi="Arial" w:cs="Arial"/>
          <w:sz w:val="22"/>
          <w:szCs w:val="22"/>
        </w:rPr>
        <w:t xml:space="preserve">We anticipate exceeding the minimum room commitment and would appreciate the flexibility to add additional room blocks </w:t>
      </w:r>
      <w:r>
        <w:rPr>
          <w:rFonts w:ascii="Arial" w:hAnsi="Arial" w:cs="Arial"/>
          <w:sz w:val="22"/>
          <w:szCs w:val="22"/>
        </w:rPr>
        <w:t xml:space="preserve">at the same rate </w:t>
      </w:r>
      <w:r w:rsidRPr="005B1E7B">
        <w:rPr>
          <w:rFonts w:ascii="Arial" w:hAnsi="Arial" w:cs="Arial"/>
          <w:sz w:val="22"/>
          <w:szCs w:val="22"/>
        </w:rPr>
        <w:t>as the conference date approaches.</w:t>
      </w:r>
    </w:p>
    <w:p w14:paraId="2562DFA3" w14:textId="3B8D2D90" w:rsidR="005B1E7B" w:rsidRDefault="0016065A" w:rsidP="005B1E7B">
      <w:pPr>
        <w:pStyle w:val="p1"/>
        <w:jc w:val="both"/>
        <w:rPr>
          <w:rFonts w:ascii="Arial" w:hAnsi="Arial" w:cs="Arial"/>
          <w:sz w:val="22"/>
          <w:szCs w:val="22"/>
        </w:rPr>
      </w:pPr>
      <w:r w:rsidRPr="00F63DF6">
        <w:rPr>
          <w:rFonts w:ascii="Arial" w:hAnsi="Arial" w:cs="Arial"/>
          <w:sz w:val="22"/>
          <w:szCs w:val="22"/>
        </w:rPr>
        <w:t xml:space="preserve">Programmatically, the conference will require the following meeting spaces. </w:t>
      </w:r>
      <w:r w:rsidRPr="00785682">
        <w:rPr>
          <w:rFonts w:ascii="Arial" w:hAnsi="Arial" w:cs="Arial"/>
          <w:b/>
          <w:bCs/>
          <w:sz w:val="22"/>
          <w:szCs w:val="22"/>
        </w:rPr>
        <w:t xml:space="preserve">One plenary room with seating capacity for approximately </w:t>
      </w:r>
      <w:r w:rsidR="00847197">
        <w:rPr>
          <w:rFonts w:ascii="Arial" w:hAnsi="Arial" w:cs="Arial"/>
          <w:b/>
          <w:bCs/>
          <w:sz w:val="22"/>
          <w:szCs w:val="22"/>
        </w:rPr>
        <w:t>7</w:t>
      </w:r>
      <w:r w:rsidRPr="00785682">
        <w:rPr>
          <w:rFonts w:ascii="Arial" w:hAnsi="Arial" w:cs="Arial"/>
          <w:b/>
          <w:bCs/>
          <w:sz w:val="22"/>
          <w:szCs w:val="22"/>
        </w:rPr>
        <w:t>00 participants</w:t>
      </w:r>
      <w:r w:rsidRPr="00F63DF6">
        <w:rPr>
          <w:rFonts w:ascii="Arial" w:hAnsi="Arial" w:cs="Arial"/>
          <w:sz w:val="22"/>
          <w:szCs w:val="22"/>
        </w:rPr>
        <w:t xml:space="preserve">. </w:t>
      </w:r>
      <w:r w:rsidR="005B1E7B">
        <w:rPr>
          <w:rFonts w:ascii="Arial" w:hAnsi="Arial" w:cs="Arial"/>
          <w:b/>
          <w:bCs/>
          <w:sz w:val="22"/>
          <w:szCs w:val="22"/>
        </w:rPr>
        <w:t>About 8</w:t>
      </w:r>
      <w:r w:rsidRPr="00785682">
        <w:rPr>
          <w:rFonts w:ascii="Arial" w:hAnsi="Arial" w:cs="Arial"/>
          <w:b/>
          <w:bCs/>
          <w:sz w:val="22"/>
          <w:szCs w:val="22"/>
        </w:rPr>
        <w:t xml:space="preserve"> breakout rooms for parallel sessions.</w:t>
      </w:r>
      <w:r w:rsidRPr="00F63DF6">
        <w:rPr>
          <w:rFonts w:ascii="Arial" w:hAnsi="Arial" w:cs="Arial"/>
          <w:sz w:val="22"/>
          <w:szCs w:val="22"/>
        </w:rPr>
        <w:t xml:space="preserve"> Workshop space will include three to four parallel rooms during the day and one larger room in the evening for a featured workshop. Workshops are considered part of the main conference program rather than a separately registered event.</w:t>
      </w:r>
      <w:r w:rsidR="005B1E7B">
        <w:rPr>
          <w:rFonts w:ascii="Arial" w:hAnsi="Arial" w:cs="Arial"/>
          <w:sz w:val="22"/>
          <w:szCs w:val="22"/>
        </w:rPr>
        <w:br w:type="page"/>
      </w:r>
    </w:p>
    <w:p w14:paraId="1A02628A" w14:textId="5F784E5B"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lastRenderedPageBreak/>
        <w:t>Sunday</w:t>
      </w:r>
    </w:p>
    <w:p w14:paraId="688B0F2A"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9:00 am to 12:00 pm workshops in parallel, requiring three to four breakout rooms</w:t>
      </w:r>
    </w:p>
    <w:p w14:paraId="39D19F97"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1:30 pm to 5:00 pm workshops in parallel, requiring three to four breakout rooms</w:t>
      </w:r>
    </w:p>
    <w:p w14:paraId="39E43BD2" w14:textId="77777777" w:rsid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7:00 pm onward opening plenary, one ballroom</w:t>
      </w:r>
    </w:p>
    <w:p w14:paraId="03D7CA93" w14:textId="013E1F24" w:rsidR="00411AF7" w:rsidRDefault="005B1E7B" w:rsidP="00411AF7">
      <w:pPr>
        <w:pStyle w:val="p1"/>
        <w:spacing w:before="0" w:beforeAutospacing="0" w:after="0" w:afterAutospacing="0"/>
        <w:jc w:val="both"/>
        <w:rPr>
          <w:rFonts w:ascii="Arial" w:hAnsi="Arial" w:cs="Arial"/>
          <w:b/>
          <w:bCs/>
          <w:sz w:val="22"/>
          <w:szCs w:val="22"/>
        </w:rPr>
      </w:pPr>
      <w:r w:rsidRPr="005B1E7B">
        <w:rPr>
          <w:rFonts w:ascii="Arial" w:hAnsi="Arial" w:cs="Arial"/>
          <w:b/>
          <w:bCs/>
          <w:sz w:val="22"/>
          <w:szCs w:val="22"/>
        </w:rPr>
        <w:t>7:00 PM reception with food provided for all participants.</w:t>
      </w:r>
    </w:p>
    <w:p w14:paraId="2055EBB8" w14:textId="77777777" w:rsidR="005B1E7B" w:rsidRPr="00411AF7" w:rsidRDefault="005B1E7B" w:rsidP="00411AF7">
      <w:pPr>
        <w:pStyle w:val="p1"/>
        <w:spacing w:before="0" w:beforeAutospacing="0" w:after="0" w:afterAutospacing="0"/>
        <w:jc w:val="both"/>
        <w:rPr>
          <w:rFonts w:ascii="Arial" w:hAnsi="Arial" w:cs="Arial"/>
          <w:sz w:val="22"/>
          <w:szCs w:val="22"/>
        </w:rPr>
      </w:pPr>
    </w:p>
    <w:p w14:paraId="0883105E"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Monday</w:t>
      </w:r>
    </w:p>
    <w:p w14:paraId="2717AB02"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8:30 am to 12:30 pm plenary, one ballroom</w:t>
      </w:r>
    </w:p>
    <w:p w14:paraId="520842CB"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2:00 pm to 4:10 pm plenary, one ballroom</w:t>
      </w:r>
    </w:p>
    <w:p w14:paraId="21F74223"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5:00 pm onward concurrent sessions, requiring eight to ten breakout rooms</w:t>
      </w:r>
    </w:p>
    <w:p w14:paraId="25B0EAC5" w14:textId="77777777" w:rsidR="00411AF7" w:rsidRPr="00411AF7" w:rsidRDefault="00411AF7" w:rsidP="00411AF7">
      <w:pPr>
        <w:pStyle w:val="p1"/>
        <w:spacing w:before="0" w:beforeAutospacing="0" w:after="0" w:afterAutospacing="0"/>
        <w:jc w:val="both"/>
        <w:rPr>
          <w:rFonts w:ascii="Arial" w:hAnsi="Arial" w:cs="Arial"/>
          <w:sz w:val="22"/>
          <w:szCs w:val="22"/>
        </w:rPr>
      </w:pPr>
    </w:p>
    <w:p w14:paraId="0F2B47EF"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Tuesday</w:t>
      </w:r>
    </w:p>
    <w:p w14:paraId="0A73506D"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8:30 am to 12:30 pm plenary, one ballroom</w:t>
      </w:r>
    </w:p>
    <w:p w14:paraId="04E12CB5"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2:00 pm to 4:10 pm plenary, one ballroom</w:t>
      </w:r>
    </w:p>
    <w:p w14:paraId="4D7CDDB1"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5:00 pm onward concurrent sessions, requiring eight to ten breakout rooms</w:t>
      </w:r>
    </w:p>
    <w:p w14:paraId="4A51A325"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7:30 pm poster session, one ballroom or exhibit space</w:t>
      </w:r>
    </w:p>
    <w:p w14:paraId="38ECA619" w14:textId="77777777" w:rsidR="00411AF7" w:rsidRPr="00411AF7" w:rsidRDefault="00411AF7" w:rsidP="00411AF7">
      <w:pPr>
        <w:pStyle w:val="p1"/>
        <w:spacing w:before="0" w:beforeAutospacing="0" w:after="0" w:afterAutospacing="0"/>
        <w:jc w:val="both"/>
        <w:rPr>
          <w:rFonts w:ascii="Arial" w:hAnsi="Arial" w:cs="Arial"/>
          <w:sz w:val="22"/>
          <w:szCs w:val="22"/>
        </w:rPr>
      </w:pPr>
    </w:p>
    <w:p w14:paraId="69ACD6E2"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Wednesday</w:t>
      </w:r>
    </w:p>
    <w:p w14:paraId="26BC9915"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8:30 am to 12:30 pm plenary, one ballroom</w:t>
      </w:r>
    </w:p>
    <w:p w14:paraId="2C499392"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2:00 pm to 4:10 pm plenary, one ballroom</w:t>
      </w:r>
    </w:p>
    <w:p w14:paraId="1DAF12D2"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4:30 pm onward concurrent sessions, requiring eight to ten breakout rooms</w:t>
      </w:r>
    </w:p>
    <w:p w14:paraId="6071C067" w14:textId="77777777" w:rsidR="00411AF7" w:rsidRPr="00411AF7" w:rsidRDefault="00411AF7" w:rsidP="00411AF7">
      <w:pPr>
        <w:pStyle w:val="p1"/>
        <w:spacing w:before="0" w:beforeAutospacing="0" w:after="0" w:afterAutospacing="0"/>
        <w:jc w:val="both"/>
        <w:rPr>
          <w:rFonts w:ascii="Arial" w:hAnsi="Arial" w:cs="Arial"/>
          <w:sz w:val="22"/>
          <w:szCs w:val="22"/>
        </w:rPr>
      </w:pPr>
    </w:p>
    <w:p w14:paraId="06EF1F84"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Thursday</w:t>
      </w:r>
    </w:p>
    <w:p w14:paraId="1E98B43E"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8:30 am to 12:30 pm plenary, one ballroom</w:t>
      </w:r>
    </w:p>
    <w:p w14:paraId="63476538"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2:00 pm to 4:10 pm plenary, one ballroom</w:t>
      </w:r>
    </w:p>
    <w:p w14:paraId="4503061C"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5:00 pm onward concurrent sessions, requiring eight to ten breakout rooms</w:t>
      </w:r>
    </w:p>
    <w:p w14:paraId="200E482D"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7:30 pm poster session, one ballroom or exhibit space</w:t>
      </w:r>
    </w:p>
    <w:p w14:paraId="5EF39E51" w14:textId="0128774F" w:rsidR="00411AF7" w:rsidRDefault="005B1E7B" w:rsidP="00411AF7">
      <w:pPr>
        <w:pStyle w:val="p1"/>
        <w:spacing w:before="0" w:beforeAutospacing="0" w:after="0" w:afterAutospacing="0"/>
        <w:jc w:val="both"/>
        <w:rPr>
          <w:rFonts w:ascii="Arial" w:hAnsi="Arial" w:cs="Arial"/>
          <w:b/>
          <w:bCs/>
          <w:sz w:val="22"/>
          <w:szCs w:val="22"/>
        </w:rPr>
      </w:pPr>
      <w:r w:rsidRPr="005B1E7B">
        <w:rPr>
          <w:rFonts w:ascii="Arial" w:hAnsi="Arial" w:cs="Arial"/>
          <w:b/>
          <w:bCs/>
          <w:sz w:val="22"/>
          <w:szCs w:val="22"/>
        </w:rPr>
        <w:t>7:30 PM dinner for ticketed participants.</w:t>
      </w:r>
    </w:p>
    <w:p w14:paraId="26376242" w14:textId="77777777" w:rsidR="005B1E7B" w:rsidRPr="00DC0B2F" w:rsidRDefault="005B1E7B" w:rsidP="00411AF7">
      <w:pPr>
        <w:pStyle w:val="p1"/>
        <w:spacing w:before="0" w:beforeAutospacing="0" w:after="0" w:afterAutospacing="0"/>
        <w:jc w:val="both"/>
        <w:rPr>
          <w:rFonts w:ascii="Arial" w:hAnsi="Arial" w:cs="Arial"/>
          <w:b/>
          <w:bCs/>
          <w:sz w:val="22"/>
          <w:szCs w:val="22"/>
        </w:rPr>
      </w:pPr>
    </w:p>
    <w:p w14:paraId="430D7D91"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Friday</w:t>
      </w:r>
    </w:p>
    <w:p w14:paraId="7796EBFB" w14:textId="77777777" w:rsidR="00411AF7" w:rsidRPr="00411AF7"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9:00 am to 11:10 am plenary, one ballroom</w:t>
      </w:r>
    </w:p>
    <w:p w14:paraId="5A8F3C42" w14:textId="02FC4D5C" w:rsidR="00411AF7" w:rsidRPr="00F63DF6" w:rsidRDefault="00411AF7" w:rsidP="00411AF7">
      <w:pPr>
        <w:pStyle w:val="p1"/>
        <w:spacing w:before="0" w:beforeAutospacing="0" w:after="0" w:afterAutospacing="0"/>
        <w:jc w:val="both"/>
        <w:rPr>
          <w:rFonts w:ascii="Arial" w:hAnsi="Arial" w:cs="Arial"/>
          <w:sz w:val="22"/>
          <w:szCs w:val="22"/>
        </w:rPr>
      </w:pPr>
      <w:r w:rsidRPr="00411AF7">
        <w:rPr>
          <w:rFonts w:ascii="Arial" w:hAnsi="Arial" w:cs="Arial"/>
          <w:sz w:val="22"/>
          <w:szCs w:val="22"/>
        </w:rPr>
        <w:t>11:40 am to 1:00 pm plenary and closing session, one ballroom</w:t>
      </w:r>
    </w:p>
    <w:p w14:paraId="3B665F69" w14:textId="7B372423" w:rsidR="00F63DF6" w:rsidRDefault="00F63DF6" w:rsidP="00F63DF6">
      <w:pPr>
        <w:pStyle w:val="p1"/>
        <w:jc w:val="both"/>
        <w:rPr>
          <w:rFonts w:ascii="Arial" w:hAnsi="Arial" w:cs="Arial"/>
          <w:sz w:val="22"/>
          <w:szCs w:val="22"/>
        </w:rPr>
      </w:pPr>
      <w:r w:rsidRPr="00F63DF6">
        <w:rPr>
          <w:rFonts w:ascii="Arial" w:hAnsi="Arial" w:cs="Arial"/>
          <w:sz w:val="22"/>
          <w:szCs w:val="22"/>
        </w:rPr>
        <w:t>The primary contact for this RFP is Arnaud Delorme. We would be happy to provide additional details or clarify any aspect of the program as needed.</w:t>
      </w:r>
    </w:p>
    <w:p w14:paraId="55497A42" w14:textId="530AB0D6" w:rsidR="00F63DF6" w:rsidRDefault="0016065A" w:rsidP="00F63DF6">
      <w:pPr>
        <w:pStyle w:val="p1"/>
        <w:jc w:val="both"/>
        <w:rPr>
          <w:rFonts w:ascii="Arial" w:hAnsi="Arial" w:cs="Arial"/>
          <w:sz w:val="22"/>
          <w:szCs w:val="22"/>
        </w:rPr>
      </w:pPr>
      <w:r w:rsidRPr="00F63DF6">
        <w:rPr>
          <w:rFonts w:ascii="Arial" w:hAnsi="Arial" w:cs="Arial"/>
          <w:sz w:val="22"/>
          <w:szCs w:val="22"/>
        </w:rPr>
        <w:t>Thank you for your consideration. We look forward to your proposal.</w:t>
      </w:r>
    </w:p>
    <w:p w14:paraId="410F59CC" w14:textId="555B89DD" w:rsidR="0016065A" w:rsidRDefault="00F63DF6" w:rsidP="00F63DF6">
      <w:pPr>
        <w:pStyle w:val="p1"/>
        <w:jc w:val="both"/>
        <w:rPr>
          <w:rFonts w:ascii="Arial" w:hAnsi="Arial" w:cs="Arial"/>
          <w:sz w:val="22"/>
          <w:szCs w:val="22"/>
        </w:rPr>
      </w:pPr>
      <w:r>
        <w:rPr>
          <w:rFonts w:ascii="Arial" w:hAnsi="Arial" w:cs="Arial"/>
          <w:noProof/>
          <w:sz w:val="22"/>
          <w:szCs w:val="22"/>
        </w:rPr>
        <w:drawing>
          <wp:anchor distT="0" distB="0" distL="114300" distR="114300" simplePos="0" relativeHeight="251661312" behindDoc="0" locked="0" layoutInCell="1" allowOverlap="1" wp14:anchorId="03A4DF8D" wp14:editId="41CFDC67">
            <wp:simplePos x="0" y="0"/>
            <wp:positionH relativeFrom="column">
              <wp:posOffset>0</wp:posOffset>
            </wp:positionH>
            <wp:positionV relativeFrom="paragraph">
              <wp:posOffset>338546</wp:posOffset>
            </wp:positionV>
            <wp:extent cx="1371600" cy="620485"/>
            <wp:effectExtent l="0" t="0" r="0" b="190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2190" cy="625276"/>
                    </a:xfrm>
                    <a:prstGeom prst="rect">
                      <a:avLst/>
                    </a:prstGeom>
                    <a:noFill/>
                    <a:ln>
                      <a:noFill/>
                    </a:ln>
                  </pic:spPr>
                </pic:pic>
              </a:graphicData>
            </a:graphic>
            <wp14:sizeRelH relativeFrom="page">
              <wp14:pctWidth>0</wp14:pctWidth>
            </wp14:sizeRelH>
            <wp14:sizeRelV relativeFrom="page">
              <wp14:pctHeight>0</wp14:pctHeight>
            </wp14:sizeRelV>
          </wp:anchor>
        </w:drawing>
      </w:r>
      <w:r w:rsidR="0016065A" w:rsidRPr="00F63DF6">
        <w:rPr>
          <w:rFonts w:ascii="Arial" w:hAnsi="Arial" w:cs="Arial"/>
          <w:sz w:val="22"/>
          <w:szCs w:val="22"/>
        </w:rPr>
        <w:t>Sincerely,</w:t>
      </w:r>
    </w:p>
    <w:p w14:paraId="112AF4FA" w14:textId="54297432" w:rsidR="00F63DF6" w:rsidRDefault="00F63DF6" w:rsidP="00F63DF6">
      <w:pPr>
        <w:pStyle w:val="p1"/>
        <w:jc w:val="both"/>
        <w:rPr>
          <w:rFonts w:ascii="Arial" w:hAnsi="Arial" w:cs="Arial"/>
          <w:sz w:val="22"/>
          <w:szCs w:val="22"/>
        </w:rPr>
      </w:pPr>
    </w:p>
    <w:p w14:paraId="18FA260D" w14:textId="77777777" w:rsidR="00F63DF6" w:rsidRPr="00F63DF6" w:rsidRDefault="00F63DF6" w:rsidP="00F63DF6">
      <w:pPr>
        <w:pStyle w:val="p1"/>
        <w:jc w:val="both"/>
        <w:rPr>
          <w:rFonts w:ascii="Arial" w:hAnsi="Arial" w:cs="Arial"/>
          <w:sz w:val="22"/>
          <w:szCs w:val="22"/>
        </w:rPr>
      </w:pPr>
    </w:p>
    <w:p w14:paraId="04F4ACA6" w14:textId="77777777" w:rsidR="0016065A" w:rsidRDefault="0016065A" w:rsidP="0072549A">
      <w:pPr>
        <w:pStyle w:val="p1"/>
        <w:spacing w:before="0" w:beforeAutospacing="0" w:after="0" w:afterAutospacing="0"/>
        <w:jc w:val="both"/>
        <w:rPr>
          <w:rFonts w:ascii="Arial" w:hAnsi="Arial" w:cs="Arial"/>
          <w:sz w:val="22"/>
          <w:szCs w:val="22"/>
        </w:rPr>
      </w:pPr>
      <w:r w:rsidRPr="00F63DF6">
        <w:rPr>
          <w:rFonts w:ascii="Arial" w:hAnsi="Arial" w:cs="Arial"/>
          <w:sz w:val="22"/>
          <w:szCs w:val="22"/>
        </w:rPr>
        <w:t>Arnaud Delorme</w:t>
      </w:r>
    </w:p>
    <w:p w14:paraId="1419A79C" w14:textId="649B91C9" w:rsidR="00467A4B" w:rsidRPr="00411AF7" w:rsidRDefault="00785682" w:rsidP="00411AF7">
      <w:pPr>
        <w:pStyle w:val="p1"/>
        <w:spacing w:before="0" w:beforeAutospacing="0" w:after="0" w:afterAutospacing="0"/>
        <w:jc w:val="both"/>
        <w:rPr>
          <w:rFonts w:ascii="Arial" w:hAnsi="Arial" w:cs="Arial"/>
          <w:sz w:val="22"/>
          <w:szCs w:val="22"/>
        </w:rPr>
      </w:pPr>
      <w:r>
        <w:rPr>
          <w:rFonts w:ascii="Arial" w:hAnsi="Arial" w:cs="Arial"/>
          <w:sz w:val="22"/>
          <w:szCs w:val="22"/>
        </w:rPr>
        <w:t>858-405-7952</w:t>
      </w:r>
    </w:p>
    <w:sectPr w:rsidR="00467A4B" w:rsidRPr="00411AF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E2CBE" w14:textId="77777777" w:rsidR="007A644E" w:rsidRDefault="007A644E" w:rsidP="005B1E7B">
      <w:pPr>
        <w:spacing w:after="0" w:line="240" w:lineRule="auto"/>
      </w:pPr>
      <w:r>
        <w:separator/>
      </w:r>
    </w:p>
  </w:endnote>
  <w:endnote w:type="continuationSeparator" w:id="0">
    <w:p w14:paraId="69C3F3F0" w14:textId="77777777" w:rsidR="007A644E" w:rsidRDefault="007A644E" w:rsidP="005B1E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245D2" w14:textId="77777777" w:rsidR="007A644E" w:rsidRDefault="007A644E" w:rsidP="005B1E7B">
      <w:pPr>
        <w:spacing w:after="0" w:line="240" w:lineRule="auto"/>
      </w:pPr>
      <w:r>
        <w:separator/>
      </w:r>
    </w:p>
  </w:footnote>
  <w:footnote w:type="continuationSeparator" w:id="0">
    <w:p w14:paraId="2F81A904" w14:textId="77777777" w:rsidR="007A644E" w:rsidRDefault="007A644E" w:rsidP="005B1E7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65A"/>
    <w:rsid w:val="000213EF"/>
    <w:rsid w:val="00051E25"/>
    <w:rsid w:val="00056C2D"/>
    <w:rsid w:val="00097A2D"/>
    <w:rsid w:val="000A69BC"/>
    <w:rsid w:val="000D21F0"/>
    <w:rsid w:val="000E531B"/>
    <w:rsid w:val="00103C66"/>
    <w:rsid w:val="00131F98"/>
    <w:rsid w:val="0016065A"/>
    <w:rsid w:val="00160C76"/>
    <w:rsid w:val="00162CD5"/>
    <w:rsid w:val="00163916"/>
    <w:rsid w:val="001D1E4D"/>
    <w:rsid w:val="001D7C8E"/>
    <w:rsid w:val="0023003A"/>
    <w:rsid w:val="00291A3A"/>
    <w:rsid w:val="0029498C"/>
    <w:rsid w:val="002D2576"/>
    <w:rsid w:val="002E7E4B"/>
    <w:rsid w:val="002F2B9C"/>
    <w:rsid w:val="0037707F"/>
    <w:rsid w:val="00386D3C"/>
    <w:rsid w:val="003A6EC7"/>
    <w:rsid w:val="003B3551"/>
    <w:rsid w:val="00411AF7"/>
    <w:rsid w:val="0044795E"/>
    <w:rsid w:val="00467A4B"/>
    <w:rsid w:val="004D1E14"/>
    <w:rsid w:val="004D2062"/>
    <w:rsid w:val="004F17DE"/>
    <w:rsid w:val="004F65EF"/>
    <w:rsid w:val="0050549A"/>
    <w:rsid w:val="005063C7"/>
    <w:rsid w:val="00510617"/>
    <w:rsid w:val="00511D8A"/>
    <w:rsid w:val="00525B5E"/>
    <w:rsid w:val="00527735"/>
    <w:rsid w:val="005A0DB7"/>
    <w:rsid w:val="005B1E7B"/>
    <w:rsid w:val="005D1DF8"/>
    <w:rsid w:val="005D2D08"/>
    <w:rsid w:val="00607126"/>
    <w:rsid w:val="0066753E"/>
    <w:rsid w:val="006B05B1"/>
    <w:rsid w:val="006F5748"/>
    <w:rsid w:val="00717A16"/>
    <w:rsid w:val="0072549A"/>
    <w:rsid w:val="00771AC4"/>
    <w:rsid w:val="00785682"/>
    <w:rsid w:val="007A09CB"/>
    <w:rsid w:val="007A644E"/>
    <w:rsid w:val="007D087D"/>
    <w:rsid w:val="007F586F"/>
    <w:rsid w:val="007F749E"/>
    <w:rsid w:val="00800C11"/>
    <w:rsid w:val="008363F3"/>
    <w:rsid w:val="00847197"/>
    <w:rsid w:val="00884835"/>
    <w:rsid w:val="008A0747"/>
    <w:rsid w:val="009062C5"/>
    <w:rsid w:val="00915CE1"/>
    <w:rsid w:val="009A3E42"/>
    <w:rsid w:val="009D0AA4"/>
    <w:rsid w:val="00A016AC"/>
    <w:rsid w:val="00A93BFF"/>
    <w:rsid w:val="00AA0A38"/>
    <w:rsid w:val="00AB0AF0"/>
    <w:rsid w:val="00B2125F"/>
    <w:rsid w:val="00B27FBE"/>
    <w:rsid w:val="00B365FC"/>
    <w:rsid w:val="00B4532E"/>
    <w:rsid w:val="00B56FA0"/>
    <w:rsid w:val="00B648C6"/>
    <w:rsid w:val="00B6624A"/>
    <w:rsid w:val="00B80E0A"/>
    <w:rsid w:val="00BC048A"/>
    <w:rsid w:val="00BC1B97"/>
    <w:rsid w:val="00BF214E"/>
    <w:rsid w:val="00C12C09"/>
    <w:rsid w:val="00C70307"/>
    <w:rsid w:val="00C81786"/>
    <w:rsid w:val="00CB25EB"/>
    <w:rsid w:val="00CD0BE4"/>
    <w:rsid w:val="00CE3EE2"/>
    <w:rsid w:val="00CF1162"/>
    <w:rsid w:val="00DA6E6B"/>
    <w:rsid w:val="00DC0B2F"/>
    <w:rsid w:val="00DD5123"/>
    <w:rsid w:val="00E07B07"/>
    <w:rsid w:val="00E9197A"/>
    <w:rsid w:val="00EB75DD"/>
    <w:rsid w:val="00F00A0F"/>
    <w:rsid w:val="00F12F32"/>
    <w:rsid w:val="00F36E60"/>
    <w:rsid w:val="00F63DF6"/>
    <w:rsid w:val="00F71817"/>
    <w:rsid w:val="00F71D7F"/>
    <w:rsid w:val="00F729A3"/>
    <w:rsid w:val="00FA02DB"/>
    <w:rsid w:val="00FE5FC2"/>
    <w:rsid w:val="00FF63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BB76C2"/>
  <w15:chartTrackingRefBased/>
  <w15:docId w15:val="{40A062E3-06DA-EC40-941F-15547ACE5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06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06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06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06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06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0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0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0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0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06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06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06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06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06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0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0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0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065A"/>
    <w:rPr>
      <w:rFonts w:eastAsiaTheme="majorEastAsia" w:cstheme="majorBidi"/>
      <w:color w:val="272727" w:themeColor="text1" w:themeTint="D8"/>
    </w:rPr>
  </w:style>
  <w:style w:type="paragraph" w:styleId="Title">
    <w:name w:val="Title"/>
    <w:basedOn w:val="Normal"/>
    <w:next w:val="Normal"/>
    <w:link w:val="TitleChar"/>
    <w:uiPriority w:val="10"/>
    <w:qFormat/>
    <w:rsid w:val="00160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0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0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0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065A"/>
    <w:pPr>
      <w:spacing w:before="160"/>
      <w:jc w:val="center"/>
    </w:pPr>
    <w:rPr>
      <w:i/>
      <w:iCs/>
      <w:color w:val="404040" w:themeColor="text1" w:themeTint="BF"/>
    </w:rPr>
  </w:style>
  <w:style w:type="character" w:customStyle="1" w:styleId="QuoteChar">
    <w:name w:val="Quote Char"/>
    <w:basedOn w:val="DefaultParagraphFont"/>
    <w:link w:val="Quote"/>
    <w:uiPriority w:val="29"/>
    <w:rsid w:val="0016065A"/>
    <w:rPr>
      <w:i/>
      <w:iCs/>
      <w:color w:val="404040" w:themeColor="text1" w:themeTint="BF"/>
    </w:rPr>
  </w:style>
  <w:style w:type="paragraph" w:styleId="ListParagraph">
    <w:name w:val="List Paragraph"/>
    <w:basedOn w:val="Normal"/>
    <w:uiPriority w:val="34"/>
    <w:qFormat/>
    <w:rsid w:val="0016065A"/>
    <w:pPr>
      <w:ind w:left="720"/>
      <w:contextualSpacing/>
    </w:pPr>
  </w:style>
  <w:style w:type="character" w:styleId="IntenseEmphasis">
    <w:name w:val="Intense Emphasis"/>
    <w:basedOn w:val="DefaultParagraphFont"/>
    <w:uiPriority w:val="21"/>
    <w:qFormat/>
    <w:rsid w:val="0016065A"/>
    <w:rPr>
      <w:i/>
      <w:iCs/>
      <w:color w:val="0F4761" w:themeColor="accent1" w:themeShade="BF"/>
    </w:rPr>
  </w:style>
  <w:style w:type="paragraph" w:styleId="IntenseQuote">
    <w:name w:val="Intense Quote"/>
    <w:basedOn w:val="Normal"/>
    <w:next w:val="Normal"/>
    <w:link w:val="IntenseQuoteChar"/>
    <w:uiPriority w:val="30"/>
    <w:qFormat/>
    <w:rsid w:val="001606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065A"/>
    <w:rPr>
      <w:i/>
      <w:iCs/>
      <w:color w:val="0F4761" w:themeColor="accent1" w:themeShade="BF"/>
    </w:rPr>
  </w:style>
  <w:style w:type="character" w:styleId="IntenseReference">
    <w:name w:val="Intense Reference"/>
    <w:basedOn w:val="DefaultParagraphFont"/>
    <w:uiPriority w:val="32"/>
    <w:qFormat/>
    <w:rsid w:val="0016065A"/>
    <w:rPr>
      <w:b/>
      <w:bCs/>
      <w:smallCaps/>
      <w:color w:val="0F4761" w:themeColor="accent1" w:themeShade="BF"/>
      <w:spacing w:val="5"/>
    </w:rPr>
  </w:style>
  <w:style w:type="paragraph" w:customStyle="1" w:styleId="p1">
    <w:name w:val="p1"/>
    <w:basedOn w:val="Normal"/>
    <w:rsid w:val="0016065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2">
    <w:name w:val="p2"/>
    <w:basedOn w:val="Normal"/>
    <w:rsid w:val="0016065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F63DF6"/>
    <w:rPr>
      <w:color w:val="467886" w:themeColor="hyperlink"/>
      <w:u w:val="single"/>
    </w:rPr>
  </w:style>
  <w:style w:type="paragraph" w:styleId="Header">
    <w:name w:val="header"/>
    <w:basedOn w:val="Normal"/>
    <w:link w:val="HeaderChar"/>
    <w:uiPriority w:val="99"/>
    <w:unhideWhenUsed/>
    <w:rsid w:val="005B1E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1E7B"/>
  </w:style>
  <w:style w:type="paragraph" w:styleId="Footer">
    <w:name w:val="footer"/>
    <w:basedOn w:val="Normal"/>
    <w:link w:val="FooterChar"/>
    <w:uiPriority w:val="99"/>
    <w:unhideWhenUsed/>
    <w:rsid w:val="005B1E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1E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3" Type="http://schemas.openxmlformats.org/officeDocument/2006/relationships/webSettings" Target="webSettings.xml"/><Relationship Id="rId7" Type="http://schemas.openxmlformats.org/officeDocument/2006/relationships/hyperlink" Target="mailto:adelorme@ucsd.edu"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549</Words>
  <Characters>3134</Characters>
  <Application>Microsoft Office Word</Application>
  <DocSecurity>0</DocSecurity>
  <Lines>26</Lines>
  <Paragraphs>7</Paragraphs>
  <ScaleCrop>false</ScaleCrop>
  <Company/>
  <LinksUpToDate>false</LinksUpToDate>
  <CharactersWithSpaces>3676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Delorme, Arnaud</dc:creator>
  <cp:keywords/>
  <dc:description/>
  <cp:lastModifiedBy>Delorme, Arnaud</cp:lastModifiedBy>
  <cp:revision>14</cp:revision>
  <cp:lastPrinted>2026-03-31T17:53:00Z</cp:lastPrinted>
  <dcterms:created xsi:type="dcterms:W3CDTF">2026-02-18T02:34:00Z</dcterms:created>
  <dcterms:modified xsi:type="dcterms:W3CDTF">2026-04-08T21:02:00Z</dcterms:modified>
</cp:coreProperties>
</file>